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743DB" w:rsidR="00A2105C" w:rsidP="72DBECB3" w:rsidRDefault="000933F7" w14:paraId="5D084834" w14:textId="2D73E391" w14:noSpellErr="1">
      <w:pPr>
        <w:rPr>
          <w:rFonts w:ascii="Arial" w:hAnsi="Arial" w:cs="Arial"/>
          <w:b w:val="1"/>
          <w:bCs w:val="1"/>
          <w:color w:val="2E74B5" w:themeColor="accent1" w:themeShade="BF"/>
          <w:sz w:val="48"/>
          <w:szCs w:val="48"/>
        </w:rPr>
      </w:pPr>
      <w:r w:rsidRPr="000933F7">
        <w:rPr>
          <w:rFonts w:ascii="Arial" w:hAnsi="Arial" w:cs="Arial"/>
          <w:noProof/>
        </w:rPr>
        <mc:AlternateContent xmlns:mc="http://schemas.openxmlformats.org/markup-compatibility/2006">
          <mc:Choice xmlns:mc="http://schemas.openxmlformats.org/markup-compatibility/2006" Requires="wps">
            <w:drawing xmlns:w="http://schemas.openxmlformats.org/wordprocessingml/2006/main">
              <wp:anchor xmlns:wp14="http://schemas.microsoft.com/office/word/2010/wordprocessingDrawing" xmlns:wp="http://schemas.openxmlformats.org/drawingml/2006/wordprocessingDrawing" distT="45720" distB="45720" distL="114300" distR="114300" simplePos="0" relativeHeight="251657216" behindDoc="0" locked="0" layoutInCell="1" allowOverlap="1" wp14:anchorId="787BD597" wp14:editId="7BCBFB56">
                <wp:simplePos xmlns:wp="http://schemas.openxmlformats.org/drawingml/2006/wordprocessingDrawing" x="0" y="0"/>
                <wp:positionH xmlns:wp="http://schemas.openxmlformats.org/drawingml/2006/wordprocessingDrawing" relativeFrom="margin">
                  <wp:align xmlns:wp="http://schemas.openxmlformats.org/drawingml/2006/wordprocessingDrawing">right</wp:align>
                </wp:positionH>
                <wp:positionV xmlns:wp="http://schemas.openxmlformats.org/drawingml/2006/wordprocessingDrawing" relativeFrom="paragraph">
                  <wp:posOffset xmlns:wp="http://schemas.openxmlformats.org/drawingml/2006/wordprocessingDrawing">0</wp:posOffset>
                </wp:positionV>
                <wp:extent cx="1558925" cy="1595120"/>
                <wp:effectExtent l="0" t="0" r="3175" b="5080"/>
                <wp:wrapSquare xmlns:wp="http://schemas.openxmlformats.org/drawingml/2006/wordprocessingDrawing" wrapText="bothSides"/>
                <wp:docPr xmlns:wp="http://schemas.openxmlformats.org/drawingml/2006/wordprocessingDrawing" id="3" name="Text Box 2"/>
                <wp:cNvGraphicFramePr xmlns:wp="http://schemas.openxmlformats.org/drawingml/2006/wordprocessingDrawing">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58925" cy="1595120"/>
                        </a:xfrm>
                        <a:prstGeom prst="rect">
                          <a:avLst/>
                        </a:prstGeom>
                        <a:solidFill>
                          <a:srgbClr val="FFFFFF"/>
                        </a:solidFill>
                        <a:ln w="9525">
                          <a:noFill/>
                          <a:miter lim="800000"/>
                          <a:headEnd/>
                          <a:tailEnd/>
                        </a:ln>
                      </wps:spPr>
                      <wps:txbx>
                        <w:txbxContent>
                          <w:p xmlns:w14="http://schemas.microsoft.com/office/word/2010/wordml" w:rsidRPr="00585C22" w:rsidR="001F1DF4" w:rsidP="00585C22" w:rsidRDefault="001F1DF4" w14:paraId="42B7E0E8" w14:textId="00A8AC12">
                            <w:pPr>
                              <w:spacing w:line="240" w:lineRule="auto"/>
                              <w:rPr>
                                <w:rFonts w:ascii="Arial" w:hAnsi="Arial" w:cs="Arial"/>
                                <w:color w:val="767171" w:themeColor="background2" w:themeShade="80"/>
                              </w:rPr>
                            </w:pPr>
                            <w:r>
                              <w:rPr>
                                <w:rFonts w:ascii="Arial" w:hAnsi="Arial" w:cs="Arial"/>
                                <w:noProof/>
                                <w:color w:val="767171" w:themeColor="background2" w:themeShade="80"/>
                              </w:rPr>
                              <w:drawing>
                                <wp:inline distT="0" distB="0" distL="0" distR="0" wp14:anchorId="7D7C6368" wp14:editId="48BFC9AC">
                                  <wp:extent cx="1052653" cy="1060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pn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1061911" cy="1069777"/>
                                          </a:xfrm>
                                          <a:prstGeom prst="rect">
                                            <a:avLst/>
                                          </a:prstGeom>
                                        </pic:spPr>
                                      </pic:pic>
                                    </a:graphicData>
                                  </a:graphic>
                                </wp:inline>
                              </w:drawing>
                            </w:r>
                            <w:r w:rsidRPr="00585C22">
                              <w:rPr>
                                <w:rFonts w:ascii="Arial" w:hAnsi="Arial" w:cs="Arial"/>
                                <w:color w:val="767171" w:themeColor="background2" w:themeShade="80"/>
                              </w:rPr>
                              <w:t>e</w:t>
                            </w:r>
                          </w:p>
                        </w:txbxContent>
                      </wps:txbx>
                      <wps:bodyPr rot="0" vert="horz" wrap="square" lIns="91440" tIns="45720" rIns="91440" bIns="45720" anchor="t" anchorCtr="0">
                        <a:noAutofit/>
                      </wps:bodyPr>
                    </wps:wsp>
                  </a:graphicData>
                </a:graphic>
                <wp14:sizeRelH xmlns:wp14="http://schemas.microsoft.com/office/word/2010/wordprocessingDrawing" relativeFrom="margin">
                  <wp14:pctWidth xmlns:wp14="http://schemas.microsoft.com/office/word/2010/wordprocessingDrawing">0</wp14:pctWidth>
                </wp14:sizeRelH>
                <wp14:sizeRelV xmlns:wp14="http://schemas.microsoft.com/office/word/2010/wordprocessingDrawing" relativeFrom="margin">
                  <wp14:pctHeight xmlns:wp14="http://schemas.microsoft.com/office/word/2010/wordprocessingDrawing">0</wp14:pctHeight>
                </wp14:sizeRelV>
              </wp:anchor>
            </w:drawing>
          </mc:Choice>
          <mc:Fallback xmlns:a="http://schemas.openxmlformats.org/drawingml/2006/main" xmlns:pic="http://schemas.openxmlformats.org/drawingml/2006/picture" xmlns:a14="http://schemas.microsoft.com/office/drawing/2010/main">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787BD597">
                <v:stroke xmlns:v="urn:schemas-microsoft-com:vml" joinstyle="miter"/>
                <v:path xmlns:o="urn:schemas-microsoft-com:office:office" xmlns:v="urn:schemas-microsoft-com:vml" gradientshapeok="t" o:connecttype="rect"/>
              </v:shapetype>
              <v:shape xmlns:o="urn:schemas-microsoft-com:office:office" xmlns:v="urn:schemas-microsoft-com:vml" id="Text Box 2" style="position:absolute;margin-left:47.3pt;margin-top:0;width:98.5pt;height:100.8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">
                <v:textbox xmlns:v="urn:schemas-microsoft-com:vml">
                  <w:txbxContent xmlns:w="http://schemas.openxmlformats.org/wordprocessingml/2006/main">
                    <w:p xmlns:w14="http://schemas.microsoft.com/office/word/2010/wordml" xmlns:w="http://schemas.openxmlformats.org/wordprocessingml/2006/main" w:rsidRPr="00585C22" w:rsidR="001F1DF4" w:rsidP="00585C22" w:rsidRDefault="001F1DF4" w14:paraId="42B7E0E8" w14:textId="00A8AC12">
                      <w:pPr xmlns:w="http://schemas.openxmlformats.org/wordprocessingml/2006/main">
                        <w:spacing xmlns:w="http://schemas.openxmlformats.org/wordprocessingml/2006/main" w:line="240" w:lineRule="auto"/>
                        <w:rPr xmlns:w="http://schemas.openxmlformats.org/wordprocessingml/2006/main">
                          <w:rFonts xmlns:w="http://schemas.openxmlformats.org/wordprocessingml/2006/main" w:ascii="Arial" w:hAnsi="Arial" w:cs="Arial"/>
                          <w:color xmlns:w="http://schemas.openxmlformats.org/wordprocessingml/2006/main" w:val="767171" w:themeColor="background2" w:themeShade="80"/>
                        </w:rPr>
                      </w:pPr>
                      <w:r xmlns:w="http://schemas.openxmlformats.org/wordprocessingml/2006/main">
                        <w:rPr xmlns:w="http://schemas.openxmlformats.org/wordprocessingml/2006/main">
                          <w:rFonts xmlns:w="http://schemas.openxmlformats.org/wordprocessingml/2006/main" w:ascii="Arial" w:hAnsi="Arial" w:cs="Arial"/>
                          <w:noProof xmlns:w="http://schemas.openxmlformats.org/wordprocessingml/2006/main"/>
                          <w:color xmlns:w="http://schemas.openxmlformats.org/wordprocessingml/2006/main" w:val="767171" w:themeColor="background2" w:themeShade="80"/>
                        </w:rPr>
                        <w:drawing xmlns:w="http://schemas.openxmlformats.org/wordprocessingml/2006/main">
                          <wp:inline xmlns:wp14="http://schemas.microsoft.com/office/word/2010/wordprocessingDrawing" xmlns:wp="http://schemas.openxmlformats.org/drawingml/2006/wordprocessingDrawing" distT="0" distB="0" distL="0" distR="0" wp14:anchorId="7D7C6368" wp14:editId="48BFC9AC">
                            <wp:extent xmlns:wp="http://schemas.openxmlformats.org/drawingml/2006/wordprocessingDrawing" cx="1052653" cy="1060450"/>
                            <wp:effectExtent xmlns:wp="http://schemas.openxmlformats.org/drawingml/2006/wordprocessingDrawing" l="0" t="0" r="0" b="6350"/>
                            <wp:docPr xmlns:wp="http://schemas.openxmlformats.org/drawingml/2006/wordprocessingDrawing" id="2" name="Picture 2"/>
                            <wp:cNvGraphicFramePr xmlns:wp="http://schemas.openxmlformats.org/drawingml/2006/wordprocessingDrawing">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 name="letterhead.png"/>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2">
                                      <a:extLst xmlns:a="http://schemas.openxmlformats.org/drawingml/2006/main">
                                        <a:ext xmlns:a="http://schemas.openxmlformats.org/drawingml/2006/main" uri="{28A0092B-C50C-407E-A947-70E740481C1C}">
                                          <a14:useLocalDpi xmlns:a14="http://schemas.microsoft.com/office/drawing/2010/main" val="0"/>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061911" cy="1069777"/>
                                    </a:xfrm>
                                    <a:prstGeom xmlns:a="http://schemas.openxmlformats.org/drawingml/2006/main" prst="rect">
                                      <a:avLst xmlns:a="http://schemas.openxmlformats.org/drawingml/2006/main"/>
                                    </a:prstGeom>
                                  </pic:spPr>
                                </pic:pic>
                              </a:graphicData>
                            </a:graphic>
                          </wp:inline>
                        </w:drawing>
                      </w:r>
                      <w:r xmlns:w="http://schemas.openxmlformats.org/wordprocessingml/2006/main" w:rsidRPr="00585C22">
                        <w:rPr xmlns:w="http://schemas.openxmlformats.org/wordprocessingml/2006/main">
                          <w:rFonts xmlns:w="http://schemas.openxmlformats.org/wordprocessingml/2006/main" w:ascii="Arial" w:hAnsi="Arial" w:cs="Arial"/>
                          <w:color xmlns:w="http://schemas.openxmlformats.org/wordprocessingml/2006/main" w:val="767171" w:themeColor="background2" w:themeShade="80"/>
                        </w:rPr>
                        <w:t xmlns:w="http://schemas.openxmlformats.org/wordprocessingml/2006/main">e</w:t>
                      </w:r>
                    </w:p>
                  </w:txbxContent>
                </v:textbox>
                <w10:wrap xmlns:w10="urn:schemas-microsoft-com:office:word" type="square" anchorx="margin"/>
              </v:shape>
            </w:pict>
          </mc:Fallback>
        </mc:AlternateContent>
      </w:r>
      <w:r w:rsidR="1BFBB385">
        <w:rPr>
          <w:rFonts w:ascii="Arial" w:hAnsi="Arial" w:cs="Arial"/>
        </w:rPr>
        <w:t xml:space="preserve">    </w:t>
      </w:r>
      <w:r w:rsidR="00BE7AAB">
        <w:rPr>
          <w:rFonts w:ascii="Arial" w:hAnsi="Arial" w:cs="Arial"/>
          <w:noProof/>
        </w:rPr>
        <w:drawing>
          <wp:inline distT="0" distB="0" distL="0" distR="0" wp14:anchorId="6EA49740" wp14:editId="6D8F4C6D">
            <wp:extent cx="506095" cy="5422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095" cy="542290"/>
                    </a:xfrm>
                    <a:prstGeom prst="rect">
                      <a:avLst/>
                    </a:prstGeom>
                    <a:noFill/>
                  </pic:spPr>
                </pic:pic>
              </a:graphicData>
            </a:graphic>
          </wp:inline>
        </w:drawing>
      </w:r>
      <w:r w:rsidR="1BFBB385">
        <w:rPr>
          <w:rFonts w:ascii="Arial" w:hAnsi="Arial" w:cs="Arial"/>
        </w:rPr>
        <w:t xml:space="preserve">             </w:t>
      </w:r>
      <w:r>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r w:rsidR="00794A04">
        <w:rPr>
          <w:rFonts w:ascii="Arial" w:hAnsi="Arial" w:cs="Arial"/>
        </w:rPr>
        <w:tab/>
      </w:r>
    </w:p>
    <w:p w:rsidRPr="0057140D" w:rsidR="00B40740" w:rsidP="00B40740" w:rsidRDefault="0057140D" w14:paraId="40B6AFDA" w14:textId="29B4BC72">
      <w:pPr>
        <w:jc w:val="center"/>
        <w:rPr>
          <w:rFonts w:ascii="Montserrat" w:hAnsi="Montserrat" w:cs="Arial"/>
          <w:b/>
          <w:color w:val="1F4E79" w:themeColor="accent1" w:themeShade="80"/>
          <w:sz w:val="48"/>
          <w:szCs w:val="48"/>
        </w:rPr>
      </w:pPr>
      <w:r w:rsidRPr="0057140D">
        <w:rPr>
          <w:rFonts w:ascii="Montserrat" w:hAnsi="Montserrat" w:cs="Arial"/>
          <w:b/>
          <w:color w:val="1F4E79" w:themeColor="accent1" w:themeShade="80"/>
          <w:sz w:val="48"/>
          <w:szCs w:val="48"/>
        </w:rPr>
        <w:t>Kooloora Preschool</w:t>
      </w:r>
    </w:p>
    <w:p w:rsidRPr="0057140D" w:rsidR="00AA202A" w:rsidP="00B40740" w:rsidRDefault="00B40740" w14:paraId="1B8099A3" w14:textId="2A244866">
      <w:pPr>
        <w:pStyle w:val="Heading1"/>
        <w:jc w:val="center"/>
        <w:rPr>
          <w:rFonts w:ascii="Montserrat" w:hAnsi="Montserrat" w:cs="Arial"/>
          <w:color w:val="1F4E79" w:themeColor="accent1" w:themeShade="8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57140D">
        <w:rPr>
          <w:rFonts w:ascii="Montserrat" w:hAnsi="Montserrat" w:cs="Arial"/>
          <w:color w:val="1F4E79" w:themeColor="accent1" w:themeShade="8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Quality Improvement Plan</w:t>
      </w:r>
      <w:r w:rsidRPr="0057140D" w:rsidR="003D7261">
        <w:rPr>
          <w:rFonts w:ascii="Montserrat" w:hAnsi="Montserrat" w:cs="Arial"/>
          <w:color w:val="1F4E79" w:themeColor="accent1" w:themeShade="8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20</w:t>
      </w:r>
      <w:r w:rsidRPr="0057140D" w:rsidR="007F6751">
        <w:rPr>
          <w:rFonts w:ascii="Montserrat" w:hAnsi="Montserrat" w:cs="Arial"/>
          <w:color w:val="1F4E79" w:themeColor="accent1" w:themeShade="80"/>
          <w:sz w:val="72"/>
          <w:szCs w:val="72"/>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21</w:t>
      </w:r>
    </w:p>
    <w:p w:rsidRPr="0057140D" w:rsidR="00B40740" w:rsidP="00B40740" w:rsidRDefault="51F3B72F" w14:paraId="35CB455B" w14:textId="20875964">
      <w:pPr>
        <w:pStyle w:val="Heading1"/>
        <w:jc w:val="center"/>
        <w:rPr>
          <w:rFonts w:ascii="Montserrat" w:hAnsi="Montserrat" w:cs="Arial"/>
          <w:color w:val="000000" w:themeColor="text1"/>
          <w:sz w:val="24"/>
          <w:szCs w:val="24"/>
        </w:rPr>
      </w:pPr>
      <w:r w:rsidRPr="566CF548">
        <w:rPr>
          <w:rFonts w:ascii="Montserrat" w:hAnsi="Montserrat" w:cs="Arial"/>
          <w:b w:val="0"/>
          <w:color w:val="767171" w:themeColor="background2" w:themeShade="80"/>
          <w:sz w:val="24"/>
          <w:szCs w:val="24"/>
        </w:rPr>
        <w:t>Jacqui Buchanan</w:t>
      </w:r>
      <w:r w:rsidRPr="566CF548" w:rsidR="008F28C6">
        <w:rPr>
          <w:rFonts w:ascii="Montserrat" w:hAnsi="Montserrat" w:cs="Arial"/>
          <w:b w:val="0"/>
          <w:color w:val="767171" w:themeColor="background2" w:themeShade="80"/>
          <w:sz w:val="24"/>
          <w:szCs w:val="24"/>
        </w:rPr>
        <w:t xml:space="preserve"> </w:t>
      </w:r>
      <w:r w:rsidRPr="566CF548" w:rsidR="008F28C6">
        <w:rPr>
          <w:rFonts w:ascii="Montserrat" w:hAnsi="Montserrat" w:cs="Arial"/>
          <w:color w:val="000000" w:themeColor="text1"/>
          <w:sz w:val="24"/>
          <w:szCs w:val="24"/>
        </w:rPr>
        <w:t>– Principal, Nominated Supervisor, Educational Leader and Responsible Person</w:t>
      </w:r>
    </w:p>
    <w:p w:rsidRPr="0057140D" w:rsidR="00B40740" w:rsidP="00B40740" w:rsidRDefault="00B40740" w14:paraId="05C5916F" w14:textId="0B3D4996">
      <w:pPr>
        <w:rPr>
          <w:rFonts w:ascii="Montserrat" w:hAnsi="Montserrat"/>
        </w:rPr>
      </w:pPr>
    </w:p>
    <w:p w:rsidRPr="0057140D" w:rsidR="00AA202A" w:rsidP="00B40740" w:rsidRDefault="00AA202A" w14:paraId="7704BA78" w14:textId="77777777">
      <w:pPr>
        <w:tabs>
          <w:tab w:val="left" w:pos="4725"/>
        </w:tabs>
        <w:rPr>
          <w:rFonts w:ascii="Montserrat" w:hAnsi="Montserrat"/>
        </w:rPr>
      </w:pPr>
    </w:p>
    <w:p w:rsidRPr="0057140D" w:rsidR="00AA202A" w:rsidP="00B40740" w:rsidRDefault="00B40740" w14:paraId="5EB906D2" w14:textId="486CD99D">
      <w:pPr>
        <w:tabs>
          <w:tab w:val="left" w:pos="4725"/>
        </w:tabs>
        <w:rPr>
          <w:rFonts w:ascii="Montserrat" w:hAnsi="Montserrat"/>
        </w:rPr>
      </w:pPr>
      <w:r w:rsidRPr="0057140D">
        <w:rPr>
          <w:rFonts w:ascii="Montserrat" w:hAnsi="Montserrat"/>
        </w:rPr>
        <w:tab/>
      </w:r>
    </w:p>
    <w:tbl>
      <w:tblPr>
        <w:tblStyle w:val="TableGrid"/>
        <w:tblpPr w:leftFromText="180" w:rightFromText="180" w:vertAnchor="text" w:horzAnchor="margin" w:tblpX="250" w:tblpY="2218"/>
        <w:tblW w:w="0" w:type="auto"/>
        <w:tblBorders>
          <w:top w:val="single" w:color="00B0F0" w:sz="4" w:space="0"/>
          <w:left w:val="single" w:color="00B0F0" w:sz="4" w:space="0"/>
          <w:bottom w:val="single" w:color="00B0F0" w:sz="4" w:space="0"/>
          <w:right w:val="single" w:color="00B0F0" w:sz="4" w:space="0"/>
          <w:insideH w:val="single" w:color="00B0F0" w:sz="6" w:space="0"/>
          <w:insideV w:val="single" w:color="00B0F0" w:sz="6" w:space="0"/>
        </w:tblBorders>
        <w:tblCellMar>
          <w:top w:w="108" w:type="dxa"/>
          <w:bottom w:w="108" w:type="dxa"/>
        </w:tblCellMar>
        <w:tblLook w:val="04A0" w:firstRow="1" w:lastRow="0" w:firstColumn="1" w:lastColumn="0" w:noHBand="0" w:noVBand="1"/>
      </w:tblPr>
      <w:tblGrid>
        <w:gridCol w:w="3256"/>
        <w:gridCol w:w="3506"/>
        <w:gridCol w:w="3506"/>
        <w:gridCol w:w="4332"/>
      </w:tblGrid>
      <w:tr w:rsidRPr="0057140D" w:rsidR="008F28C6" w:rsidTr="003B7817" w14:paraId="42A0FD40" w14:textId="77777777">
        <w:tc>
          <w:tcPr>
            <w:tcW w:w="3256" w:type="dxa"/>
            <w:vAlign w:val="center"/>
          </w:tcPr>
          <w:p w:rsidRPr="0057140D" w:rsidR="008F28C6" w:rsidP="003B7817" w:rsidRDefault="008F28C6" w14:paraId="2ACAED52" w14:textId="7E9CFAD5">
            <w:pPr>
              <w:tabs>
                <w:tab w:val="left" w:pos="4725"/>
              </w:tabs>
              <w:spacing w:before="120"/>
              <w:rPr>
                <w:rFonts w:ascii="Montserrat" w:hAnsi="Montserrat" w:cs="Arial"/>
                <w:b/>
              </w:rPr>
            </w:pPr>
            <w:r w:rsidRPr="0057140D">
              <w:rPr>
                <w:rFonts w:ascii="Montserrat" w:hAnsi="Montserrat" w:cs="Arial"/>
                <w:b/>
              </w:rPr>
              <w:t>Service</w:t>
            </w:r>
            <w:r w:rsidRPr="0057140D" w:rsidR="003D7261">
              <w:rPr>
                <w:rFonts w:ascii="Montserrat" w:hAnsi="Montserrat" w:cs="Arial"/>
                <w:b/>
              </w:rPr>
              <w:t xml:space="preserve"> approval</w:t>
            </w:r>
            <w:r w:rsidRPr="0057140D">
              <w:rPr>
                <w:rFonts w:ascii="Montserrat" w:hAnsi="Montserrat" w:cs="Arial"/>
                <w:b/>
              </w:rPr>
              <w:t xml:space="preserve"> number</w:t>
            </w:r>
          </w:p>
        </w:tc>
        <w:tc>
          <w:tcPr>
            <w:tcW w:w="3506" w:type="dxa"/>
            <w:vAlign w:val="center"/>
          </w:tcPr>
          <w:p w:rsidRPr="0057140D" w:rsidR="008F28C6" w:rsidP="003B7817" w:rsidRDefault="0006106F" w14:paraId="45FF34B0" w14:textId="4B37C981">
            <w:pPr>
              <w:tabs>
                <w:tab w:val="left" w:pos="4725"/>
              </w:tabs>
              <w:spacing w:before="120"/>
              <w:rPr>
                <w:rFonts w:ascii="Montserrat" w:hAnsi="Montserrat" w:cs="Arial"/>
              </w:rPr>
            </w:pPr>
            <w:r w:rsidRPr="0006106F">
              <w:rPr>
                <w:rFonts w:ascii="Montserrat" w:hAnsi="Montserrat" w:cs="Arial"/>
              </w:rPr>
              <w:t>SE-00009385</w:t>
            </w:r>
          </w:p>
        </w:tc>
        <w:tc>
          <w:tcPr>
            <w:tcW w:w="3506" w:type="dxa"/>
            <w:vAlign w:val="center"/>
          </w:tcPr>
          <w:p w:rsidRPr="0057140D" w:rsidR="008F28C6" w:rsidP="003B7817" w:rsidRDefault="008F28C6" w14:paraId="6A950BDE" w14:textId="77777777">
            <w:pPr>
              <w:tabs>
                <w:tab w:val="left" w:pos="4725"/>
              </w:tabs>
              <w:spacing w:before="120"/>
              <w:rPr>
                <w:rFonts w:ascii="Montserrat" w:hAnsi="Montserrat" w:cs="Arial"/>
                <w:b/>
              </w:rPr>
            </w:pPr>
            <w:r w:rsidRPr="0057140D">
              <w:rPr>
                <w:rFonts w:ascii="Montserrat" w:hAnsi="Montserrat" w:cs="Arial"/>
                <w:b/>
              </w:rPr>
              <w:t>Approved provider</w:t>
            </w:r>
          </w:p>
        </w:tc>
        <w:tc>
          <w:tcPr>
            <w:tcW w:w="4332" w:type="dxa"/>
            <w:vAlign w:val="center"/>
          </w:tcPr>
          <w:p w:rsidRPr="0057140D" w:rsidR="008F28C6" w:rsidP="003B7817" w:rsidRDefault="008F28C6" w14:paraId="72F52BDF" w14:textId="77777777">
            <w:pPr>
              <w:tabs>
                <w:tab w:val="left" w:pos="4725"/>
              </w:tabs>
              <w:spacing w:before="120"/>
              <w:rPr>
                <w:rFonts w:ascii="Montserrat" w:hAnsi="Montserrat" w:cs="Arial"/>
              </w:rPr>
            </w:pPr>
            <w:r w:rsidRPr="0057140D">
              <w:rPr>
                <w:rFonts w:ascii="Montserrat" w:hAnsi="Montserrat" w:cs="Arial"/>
              </w:rPr>
              <w:t>NSW Department of Education</w:t>
            </w:r>
          </w:p>
        </w:tc>
      </w:tr>
      <w:tr w:rsidRPr="0057140D" w:rsidR="008F28C6" w:rsidTr="003B7817" w14:paraId="4B39971C" w14:textId="77777777">
        <w:tc>
          <w:tcPr>
            <w:tcW w:w="3256" w:type="dxa"/>
            <w:vAlign w:val="center"/>
          </w:tcPr>
          <w:p w:rsidRPr="0057140D" w:rsidR="008F28C6" w:rsidP="003B7817" w:rsidRDefault="008F28C6" w14:paraId="35206807" w14:textId="77777777">
            <w:pPr>
              <w:tabs>
                <w:tab w:val="left" w:pos="4725"/>
              </w:tabs>
              <w:spacing w:before="120"/>
              <w:rPr>
                <w:rFonts w:ascii="Montserrat" w:hAnsi="Montserrat" w:cs="Arial"/>
                <w:b/>
              </w:rPr>
            </w:pPr>
            <w:r w:rsidRPr="0057140D">
              <w:rPr>
                <w:rFonts w:ascii="Montserrat" w:hAnsi="Montserrat" w:cs="Arial"/>
                <w:b/>
              </w:rPr>
              <w:t>Educators</w:t>
            </w:r>
          </w:p>
        </w:tc>
        <w:tc>
          <w:tcPr>
            <w:tcW w:w="3506" w:type="dxa"/>
            <w:vAlign w:val="center"/>
          </w:tcPr>
          <w:p w:rsidR="008F28C6" w:rsidP="003B7817" w:rsidRDefault="009B6F19" w14:paraId="039D8069" w14:textId="77777777">
            <w:pPr>
              <w:tabs>
                <w:tab w:val="left" w:pos="4725"/>
              </w:tabs>
              <w:spacing w:before="120"/>
              <w:rPr>
                <w:rFonts w:ascii="Montserrat" w:hAnsi="Montserrat" w:cs="Arial"/>
              </w:rPr>
            </w:pPr>
            <w:r>
              <w:rPr>
                <w:rFonts w:ascii="Montserrat" w:hAnsi="Montserrat" w:cs="Arial"/>
              </w:rPr>
              <w:t>Tania Harris – Assistant Principal</w:t>
            </w:r>
            <w:r w:rsidR="0027537C">
              <w:rPr>
                <w:rFonts w:ascii="Montserrat" w:hAnsi="Montserrat" w:cs="Arial"/>
              </w:rPr>
              <w:t>, Preschool Teacher</w:t>
            </w:r>
          </w:p>
          <w:p w:rsidR="0027537C" w:rsidP="003B7817" w:rsidRDefault="0027537C" w14:paraId="13345D28" w14:textId="77777777">
            <w:pPr>
              <w:tabs>
                <w:tab w:val="left" w:pos="4725"/>
              </w:tabs>
              <w:spacing w:before="120"/>
              <w:rPr>
                <w:rFonts w:ascii="Montserrat" w:hAnsi="Montserrat" w:cs="Arial"/>
              </w:rPr>
            </w:pPr>
            <w:r>
              <w:rPr>
                <w:rFonts w:ascii="Montserrat" w:hAnsi="Montserrat" w:cs="Arial"/>
              </w:rPr>
              <w:t xml:space="preserve">Kayla Bennett </w:t>
            </w:r>
            <w:r w:rsidR="00854F70">
              <w:rPr>
                <w:rFonts w:ascii="Montserrat" w:hAnsi="Montserrat" w:cs="Arial"/>
              </w:rPr>
              <w:t>–</w:t>
            </w:r>
            <w:r>
              <w:rPr>
                <w:rFonts w:ascii="Montserrat" w:hAnsi="Montserrat" w:cs="Arial"/>
              </w:rPr>
              <w:t xml:space="preserve"> </w:t>
            </w:r>
            <w:r w:rsidR="00854F70">
              <w:rPr>
                <w:rFonts w:ascii="Montserrat" w:hAnsi="Montserrat" w:cs="Arial"/>
              </w:rPr>
              <w:t>Preschool SLSO</w:t>
            </w:r>
          </w:p>
          <w:p w:rsidRPr="0057140D" w:rsidR="00854F70" w:rsidP="003B7817" w:rsidRDefault="00854F70" w14:paraId="37439DF9" w14:textId="3633B3EB">
            <w:pPr>
              <w:tabs>
                <w:tab w:val="left" w:pos="4725"/>
              </w:tabs>
              <w:spacing w:before="120"/>
              <w:rPr>
                <w:rFonts w:ascii="Montserrat" w:hAnsi="Montserrat" w:cs="Arial"/>
              </w:rPr>
            </w:pPr>
          </w:p>
        </w:tc>
        <w:tc>
          <w:tcPr>
            <w:tcW w:w="3506" w:type="dxa"/>
            <w:vAlign w:val="center"/>
          </w:tcPr>
          <w:p w:rsidRPr="0057140D" w:rsidR="008F28C6" w:rsidP="003B7817" w:rsidRDefault="003D7261" w14:paraId="38103399" w14:textId="0AD1D850">
            <w:pPr>
              <w:tabs>
                <w:tab w:val="left" w:pos="4725"/>
              </w:tabs>
              <w:spacing w:before="120"/>
              <w:rPr>
                <w:rFonts w:ascii="Montserrat" w:hAnsi="Montserrat" w:cs="Arial"/>
                <w:b/>
              </w:rPr>
            </w:pPr>
            <w:r w:rsidRPr="0057140D">
              <w:rPr>
                <w:rFonts w:ascii="Montserrat" w:hAnsi="Montserrat" w:cs="Arial"/>
                <w:b/>
              </w:rPr>
              <w:t>Approved Provider</w:t>
            </w:r>
            <w:r w:rsidRPr="0057140D" w:rsidR="008F28C6">
              <w:rPr>
                <w:rFonts w:ascii="Montserrat" w:hAnsi="Montserrat" w:cs="Arial"/>
                <w:b/>
              </w:rPr>
              <w:t xml:space="preserve"> number</w:t>
            </w:r>
          </w:p>
        </w:tc>
        <w:tc>
          <w:tcPr>
            <w:tcW w:w="4332" w:type="dxa"/>
            <w:vAlign w:val="center"/>
          </w:tcPr>
          <w:p w:rsidRPr="0057140D" w:rsidR="008F28C6" w:rsidP="003B7817" w:rsidRDefault="008F28C6" w14:paraId="60983BC3" w14:textId="77777777">
            <w:pPr>
              <w:tabs>
                <w:tab w:val="left" w:pos="4725"/>
              </w:tabs>
              <w:spacing w:before="120"/>
              <w:rPr>
                <w:rFonts w:ascii="Montserrat" w:hAnsi="Montserrat" w:cs="Arial"/>
              </w:rPr>
            </w:pPr>
            <w:r w:rsidRPr="0057140D">
              <w:rPr>
                <w:rFonts w:ascii="Montserrat" w:hAnsi="Montserrat" w:cs="Arial"/>
                <w:shd w:val="clear" w:color="auto" w:fill="FFFFFF"/>
              </w:rPr>
              <w:t>PR-00005345</w:t>
            </w:r>
          </w:p>
        </w:tc>
      </w:tr>
      <w:tr w:rsidRPr="0057140D" w:rsidR="008F28C6" w:rsidTr="003B7817" w14:paraId="5F9DF439" w14:textId="77777777">
        <w:trPr>
          <w:trHeight w:val="254"/>
        </w:trPr>
        <w:tc>
          <w:tcPr>
            <w:tcW w:w="3256" w:type="dxa"/>
            <w:vAlign w:val="center"/>
          </w:tcPr>
          <w:p w:rsidRPr="0057140D" w:rsidR="008F28C6" w:rsidP="003B7817" w:rsidRDefault="008F28C6" w14:paraId="7B66DCE4" w14:textId="0AD6130C">
            <w:pPr>
              <w:tabs>
                <w:tab w:val="left" w:pos="4725"/>
              </w:tabs>
              <w:spacing w:before="120"/>
              <w:rPr>
                <w:rFonts w:ascii="Montserrat" w:hAnsi="Montserrat" w:cs="Arial"/>
                <w:b/>
              </w:rPr>
            </w:pPr>
            <w:r w:rsidRPr="0057140D">
              <w:rPr>
                <w:rFonts w:ascii="Montserrat" w:hAnsi="Montserrat" w:cs="Arial"/>
                <w:b/>
              </w:rPr>
              <w:lastRenderedPageBreak/>
              <w:t>Service contact</w:t>
            </w:r>
            <w:r w:rsidRPr="0057140D" w:rsidR="0016558B">
              <w:rPr>
                <w:rFonts w:ascii="Montserrat" w:hAnsi="Montserrat" w:cs="Arial"/>
                <w:b/>
              </w:rPr>
              <w:t xml:space="preserve"> name and number</w:t>
            </w:r>
          </w:p>
        </w:tc>
        <w:tc>
          <w:tcPr>
            <w:tcW w:w="3506" w:type="dxa"/>
            <w:vAlign w:val="center"/>
          </w:tcPr>
          <w:p w:rsidR="008F28C6" w:rsidP="003B7817" w:rsidRDefault="00E7194D" w14:paraId="7AC39A44" w14:textId="77777777">
            <w:pPr>
              <w:tabs>
                <w:tab w:val="left" w:pos="4725"/>
              </w:tabs>
              <w:spacing w:before="120"/>
              <w:rPr>
                <w:rFonts w:ascii="Montserrat" w:hAnsi="Montserrat" w:cs="Arial"/>
              </w:rPr>
            </w:pPr>
            <w:r>
              <w:rPr>
                <w:rFonts w:ascii="Montserrat" w:hAnsi="Montserrat" w:cs="Arial"/>
              </w:rPr>
              <w:t>Sharon Buck – Deputy Principal, Preschool Supervisor</w:t>
            </w:r>
          </w:p>
          <w:p w:rsidRPr="0057140D" w:rsidR="00D728A6" w:rsidP="003B7817" w:rsidRDefault="00FB77B8" w14:paraId="34352139" w14:textId="0F08F97B">
            <w:pPr>
              <w:tabs>
                <w:tab w:val="left" w:pos="4725"/>
              </w:tabs>
              <w:spacing w:before="120"/>
              <w:rPr>
                <w:rFonts w:ascii="Montserrat" w:hAnsi="Montserrat" w:cs="Arial"/>
              </w:rPr>
            </w:pPr>
            <w:r w:rsidRPr="00FB77B8">
              <w:rPr>
                <w:rFonts w:ascii="Montserrat" w:hAnsi="Montserrat" w:cs="Arial"/>
              </w:rPr>
              <w:t>(02) 43972843</w:t>
            </w:r>
          </w:p>
        </w:tc>
        <w:tc>
          <w:tcPr>
            <w:tcW w:w="3506" w:type="dxa"/>
            <w:vAlign w:val="center"/>
          </w:tcPr>
          <w:p w:rsidRPr="0057140D" w:rsidR="008F28C6" w:rsidP="003B7817" w:rsidRDefault="008F28C6" w14:paraId="75484E10" w14:textId="77777777">
            <w:pPr>
              <w:tabs>
                <w:tab w:val="left" w:pos="4725"/>
              </w:tabs>
              <w:spacing w:before="120"/>
              <w:rPr>
                <w:rFonts w:ascii="Montserrat" w:hAnsi="Montserrat" w:cs="Arial"/>
                <w:b/>
              </w:rPr>
            </w:pPr>
            <w:r w:rsidRPr="0057140D">
              <w:rPr>
                <w:rFonts w:ascii="Montserrat" w:hAnsi="Montserrat" w:cs="Arial"/>
                <w:b/>
              </w:rPr>
              <w:t>Approved provider contact</w:t>
            </w:r>
          </w:p>
        </w:tc>
        <w:tc>
          <w:tcPr>
            <w:tcW w:w="4332" w:type="dxa"/>
            <w:vAlign w:val="center"/>
          </w:tcPr>
          <w:p w:rsidRPr="0057140D" w:rsidR="008F28C6" w:rsidP="003B7817" w:rsidRDefault="00345B2D" w14:paraId="702E0FE7" w14:textId="6FCAA89C">
            <w:pPr>
              <w:tabs>
                <w:tab w:val="left" w:pos="4725"/>
              </w:tabs>
              <w:spacing w:before="120"/>
              <w:rPr>
                <w:rFonts w:ascii="Montserrat" w:hAnsi="Montserrat" w:cs="Arial"/>
              </w:rPr>
            </w:pPr>
            <w:hyperlink w:history="1" r:id="rId14">
              <w:r w:rsidRPr="0057140D" w:rsidR="009925F1">
                <w:rPr>
                  <w:rStyle w:val="Hyperlink"/>
                  <w:rFonts w:ascii="Montserrat" w:hAnsi="Montserrat" w:cs="Arial"/>
                </w:rPr>
                <w:t>earlylearning@det.nsw.edu.au</w:t>
              </w:r>
            </w:hyperlink>
          </w:p>
          <w:p w:rsidRPr="0057140D" w:rsidR="009925F1" w:rsidP="003B7817" w:rsidRDefault="009925F1" w14:paraId="71E7AB27" w14:textId="3BDB8946">
            <w:pPr>
              <w:tabs>
                <w:tab w:val="left" w:pos="4725"/>
              </w:tabs>
              <w:spacing w:before="120"/>
              <w:rPr>
                <w:rFonts w:ascii="Montserrat" w:hAnsi="Montserrat" w:cs="Arial"/>
              </w:rPr>
            </w:pPr>
          </w:p>
        </w:tc>
      </w:tr>
    </w:tbl>
    <w:p w:rsidRPr="0057140D" w:rsidR="00AA202A" w:rsidP="002743DB" w:rsidRDefault="00AA202A" w14:paraId="7F9F907D" w14:textId="77777777">
      <w:pPr>
        <w:tabs>
          <w:tab w:val="left" w:pos="4725"/>
        </w:tabs>
        <w:jc w:val="center"/>
        <w:rPr>
          <w:rFonts w:ascii="Montserrat" w:hAnsi="Montserrat" w:cs="Arial"/>
        </w:rPr>
      </w:pPr>
    </w:p>
    <w:p w:rsidRPr="0057140D" w:rsidR="00AA202A" w:rsidP="533C22B3" w:rsidRDefault="005F38CC" w14:paraId="12E52E4F" w14:textId="13315D26">
      <w:pPr>
        <w:pStyle w:val="Normal"/>
        <w:tabs>
          <w:tab w:val="left" w:pos="4725"/>
        </w:tabs>
        <w:jc w:val="center"/>
      </w:pPr>
      <w:r w:rsidR="72DBECB3">
        <w:drawing>
          <wp:anchor distT="0" distB="0" distL="114300" distR="114300" simplePos="0" relativeHeight="251658240" behindDoc="0" locked="0" layoutInCell="1" allowOverlap="1" wp14:editId="7D150C27" wp14:anchorId="654EE8D1">
            <wp:simplePos x="0" y="0"/>
            <wp:positionH relativeFrom="column">
              <wp:align>left</wp:align>
            </wp:positionH>
            <wp:positionV relativeFrom="paragraph">
              <wp:posOffset>0</wp:posOffset>
            </wp:positionV>
            <wp:extent cx="1902601" cy="2536801"/>
            <wp:wrapSquare wrapText="bothSides"/>
            <wp:effectExtent l="0" t="0" r="0" b="0"/>
            <wp:docPr id="1156487675" name="" title=""/>
            <wp:cNvGraphicFramePr>
              <a:graphicFrameLocks noChangeAspect="1"/>
            </wp:cNvGraphicFramePr>
            <a:graphic>
              <a:graphicData uri="http://schemas.openxmlformats.org/drawingml/2006/picture">
                <pic:pic>
                  <pic:nvPicPr>
                    <pic:cNvPr id="0" name=""/>
                    <pic:cNvPicPr/>
                  </pic:nvPicPr>
                  <pic:blipFill>
                    <a:blip r:embed="R175291f8965f4633">
                      <a:extLst>
                        <a:ext xmlns:a="http://schemas.openxmlformats.org/drawingml/2006/main" uri="{28A0092B-C50C-407E-A947-70E740481C1C}">
                          <a14:useLocalDpi val="0"/>
                        </a:ext>
                      </a:extLst>
                    </a:blip>
                    <a:stretch>
                      <a:fillRect/>
                    </a:stretch>
                  </pic:blipFill>
                  <pic:spPr>
                    <a:xfrm>
                      <a:off x="0" y="0"/>
                      <a:ext cx="1902601" cy="2536801"/>
                    </a:xfrm>
                    <a:prstGeom prst="rect">
                      <a:avLst/>
                    </a:prstGeom>
                  </pic:spPr>
                </pic:pic>
              </a:graphicData>
            </a:graphic>
            <wp14:sizeRelH relativeFrom="page">
              <wp14:pctWidth>0</wp14:pctWidth>
            </wp14:sizeRelH>
            <wp14:sizeRelV relativeFrom="page">
              <wp14:pctHeight>0</wp14:pctHeight>
            </wp14:sizeRelV>
          </wp:anchor>
        </w:drawing>
      </w:r>
      <w:r w:rsidR="62FB9F21">
        <w:drawing>
          <wp:anchor distT="0" distB="0" distL="114300" distR="114300" simplePos="0" relativeHeight="251658240" behindDoc="0" locked="0" layoutInCell="1" allowOverlap="1" wp14:editId="431DC62F" wp14:anchorId="7DA4AC40">
            <wp:simplePos x="0" y="0"/>
            <wp:positionH relativeFrom="column">
              <wp:align>right</wp:align>
            </wp:positionH>
            <wp:positionV relativeFrom="paragraph">
              <wp:posOffset>0</wp:posOffset>
            </wp:positionV>
            <wp:extent cx="2035969" cy="2714625"/>
            <wp:wrapSquare wrapText="bothSides"/>
            <wp:effectExtent l="0" t="0" r="0" b="0"/>
            <wp:docPr id="412470492" name="" title=""/>
            <wp:cNvGraphicFramePr>
              <a:graphicFrameLocks noChangeAspect="1"/>
            </wp:cNvGraphicFramePr>
            <a:graphic>
              <a:graphicData uri="http://schemas.openxmlformats.org/drawingml/2006/picture">
                <pic:pic>
                  <pic:nvPicPr>
                    <pic:cNvPr id="0" name=""/>
                    <pic:cNvPicPr/>
                  </pic:nvPicPr>
                  <pic:blipFill>
                    <a:blip r:embed="Rdadf27e978284e67">
                      <a:extLst>
                        <a:ext xmlns:a="http://schemas.openxmlformats.org/drawingml/2006/main" uri="{28A0092B-C50C-407E-A947-70E740481C1C}">
                          <a14:useLocalDpi val="0"/>
                        </a:ext>
                      </a:extLst>
                    </a:blip>
                    <a:stretch>
                      <a:fillRect/>
                    </a:stretch>
                  </pic:blipFill>
                  <pic:spPr>
                    <a:xfrm>
                      <a:off x="0" y="0"/>
                      <a:ext cx="2035969" cy="2714625"/>
                    </a:xfrm>
                    <a:prstGeom prst="rect">
                      <a:avLst/>
                    </a:prstGeom>
                  </pic:spPr>
                </pic:pic>
              </a:graphicData>
            </a:graphic>
            <wp14:sizeRelH relativeFrom="page">
              <wp14:pctWidth>0</wp14:pctWidth>
            </wp14:sizeRelH>
            <wp14:sizeRelV relativeFrom="page">
              <wp14:pctHeight>0</wp14:pctHeight>
            </wp14:sizeRelV>
          </wp:anchor>
        </w:drawing>
      </w:r>
      <w:r w:rsidR="53F33FE9">
        <w:drawing>
          <wp:inline wp14:editId="68E4C25C" wp14:anchorId="369A5DD6">
            <wp:extent cx="2635955" cy="3728651"/>
            <wp:effectExtent l="0" t="0" r="0" b="0"/>
            <wp:docPr id="625922043" name="" title=""/>
            <wp:cNvGraphicFramePr>
              <a:graphicFrameLocks noChangeAspect="1"/>
            </wp:cNvGraphicFramePr>
            <a:graphic>
              <a:graphicData uri="http://schemas.openxmlformats.org/drawingml/2006/picture">
                <pic:pic>
                  <pic:nvPicPr>
                    <pic:cNvPr id="0" name=""/>
                    <pic:cNvPicPr/>
                  </pic:nvPicPr>
                  <pic:blipFill>
                    <a:blip r:embed="R8a13939f248542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35955" cy="3728651"/>
                    </a:xfrm>
                    <a:prstGeom prst="rect">
                      <a:avLst/>
                    </a:prstGeom>
                  </pic:spPr>
                </pic:pic>
              </a:graphicData>
            </a:graphic>
          </wp:inline>
        </w:drawing>
      </w:r>
    </w:p>
    <w:p w:rsidRPr="0057140D" w:rsidR="003B7817" w:rsidP="00C4689D" w:rsidRDefault="003B7817" w14:paraId="7AE3977F" w14:textId="3F16716F">
      <w:pPr>
        <w:tabs>
          <w:tab w:val="left" w:pos="4725"/>
        </w:tabs>
        <w:rPr>
          <w:rFonts w:ascii="Montserrat" w:hAnsi="Montserrat" w:cs="Arial"/>
        </w:rPr>
      </w:pPr>
    </w:p>
    <w:p w:rsidRPr="0057140D" w:rsidR="003B7817" w:rsidP="002743DB" w:rsidRDefault="003B7817" w14:paraId="0837CA51" w14:textId="77777777">
      <w:pPr>
        <w:tabs>
          <w:tab w:val="left" w:pos="4725"/>
        </w:tabs>
        <w:jc w:val="center"/>
        <w:rPr>
          <w:rFonts w:ascii="Montserrat" w:hAnsi="Montserrat" w:cs="Arial"/>
        </w:rPr>
      </w:pPr>
    </w:p>
    <w:p w:rsidRPr="0057140D" w:rsidR="00FC0944" w:rsidP="00CB7241" w:rsidRDefault="00FC0944" w14:paraId="3317F6DD" w14:textId="77777777">
      <w:pPr>
        <w:rPr>
          <w:rFonts w:ascii="Montserrat" w:hAnsi="Montserrat" w:cs="Arial"/>
          <w:sz w:val="18"/>
          <w:szCs w:val="18"/>
        </w:rPr>
      </w:pPr>
      <w:bookmarkStart w:name="_1u8cgwrzzwyz" w:colFirst="0" w:colLast="0" w:id="0"/>
      <w:bookmarkStart w:name="_e0jcv8yifezf" w:colFirst="0" w:colLast="0" w:id="1"/>
      <w:bookmarkStart w:name="_y6g2mmbsc0j" w:colFirst="0" w:colLast="0" w:id="2"/>
      <w:bookmarkStart w:name="_gjdgxs" w:colFirst="0" w:colLast="0" w:id="3"/>
      <w:bookmarkEnd w:id="0"/>
      <w:bookmarkEnd w:id="1"/>
      <w:bookmarkEnd w:id="2"/>
      <w:bookmarkEnd w:id="3"/>
    </w:p>
    <w:p w:rsidRPr="0057140D" w:rsidR="00D272CC" w:rsidP="003D7261" w:rsidRDefault="00CB7241" w14:paraId="712733FE" w14:textId="153B2B7F">
      <w:pPr>
        <w:rPr>
          <w:rFonts w:ascii="Montserrat" w:hAnsi="Montserrat" w:eastAsia="Arial" w:cs="Arial"/>
        </w:rPr>
        <w:sectPr w:rsidRPr="0057140D" w:rsidR="00D272CC" w:rsidSect="00266BB3">
          <w:headerReference w:type="default" r:id="rId15"/>
          <w:footerReference w:type="default" r:id="rId16"/>
          <w:headerReference w:type="first" r:id="rId17"/>
          <w:footerReference w:type="first" r:id="rId18"/>
          <w:pgSz w:w="16838" w:h="11906" w:orient="landscape"/>
          <w:pgMar w:top="851" w:right="851" w:bottom="567" w:left="851" w:header="0" w:footer="57" w:gutter="0"/>
          <w:pgNumType w:start="1"/>
          <w:cols w:space="720"/>
          <w:titlePg/>
          <w:docGrid w:linePitch="299"/>
        </w:sectPr>
      </w:pPr>
      <w:r w:rsidRPr="0057140D">
        <w:rPr>
          <w:rFonts w:ascii="Montserrat" w:hAnsi="Montserrat" w:cs="Arial"/>
          <w:sz w:val="18"/>
          <w:szCs w:val="18"/>
        </w:rPr>
        <w:t>NSW Department of Education, Early Learning and Primary Education,</w:t>
      </w:r>
      <w:r w:rsidRPr="0057140D" w:rsidR="003D7261">
        <w:rPr>
          <w:rFonts w:ascii="Montserrat" w:hAnsi="Montserrat" w:cs="Arial"/>
          <w:sz w:val="18"/>
          <w:szCs w:val="18"/>
        </w:rPr>
        <w:t xml:space="preserve"> </w:t>
      </w:r>
      <w:r w:rsidRPr="0057140D" w:rsidR="00BE7AAB">
        <w:rPr>
          <w:rFonts w:ascii="Montserrat" w:hAnsi="Montserrat" w:cs="Arial"/>
          <w:sz w:val="18"/>
          <w:szCs w:val="18"/>
        </w:rPr>
        <w:t xml:space="preserve">November </w:t>
      </w:r>
      <w:r w:rsidRPr="0057140D" w:rsidR="003D7261">
        <w:rPr>
          <w:rFonts w:ascii="Montserrat" w:hAnsi="Montserrat" w:cs="Arial"/>
          <w:sz w:val="18"/>
          <w:szCs w:val="18"/>
        </w:rPr>
        <w:t>2019</w:t>
      </w:r>
    </w:p>
    <w:p w:rsidRPr="0057140D" w:rsidR="00796CE9" w:rsidP="33A648F6" w:rsidRDefault="33A648F6" w14:paraId="21AF38DB" w14:textId="49906D51">
      <w:pPr>
        <w:spacing w:after="0" w:line="240" w:lineRule="auto"/>
        <w:rPr>
          <w:rFonts w:ascii="Montserrat" w:hAnsi="Montserrat" w:cs="Arial"/>
          <w:b/>
          <w:bCs/>
          <w:color w:val="1F4E79"/>
          <w:sz w:val="56"/>
          <w:szCs w:val="56"/>
        </w:rPr>
      </w:pPr>
      <w:r w:rsidRPr="0057140D">
        <w:rPr>
          <w:rFonts w:ascii="Montserrat" w:hAnsi="Montserrat" w:cs="Arial"/>
          <w:b/>
          <w:bCs/>
          <w:color w:val="1F4E79"/>
          <w:sz w:val="56"/>
          <w:szCs w:val="56"/>
        </w:rPr>
        <w:lastRenderedPageBreak/>
        <w:t>Step 1: Statement of Philosophy</w:t>
      </w:r>
    </w:p>
    <w:p w:rsidRPr="0057140D" w:rsidR="00B11F0F" w:rsidP="72DBECB3" w:rsidRDefault="00B11F0F" w14:paraId="3E08B463" w14:textId="1A546F7A">
      <w:pPr>
        <w:spacing w:after="0" w:line="240" w:lineRule="auto"/>
        <w:rPr>
          <w:rFonts w:ascii="Montserrat" w:hAnsi="Montserrat" w:cs="Arial"/>
          <w:b w:val="1"/>
          <w:bCs w:val="1"/>
          <w:color w:val="000000" w:themeColor="text1"/>
          <w:sz w:val="24"/>
          <w:szCs w:val="24"/>
        </w:rPr>
      </w:pPr>
      <w:r w:rsidR="084695A0">
        <w:drawing>
          <wp:inline wp14:editId="0E737DF2" wp14:anchorId="41053377">
            <wp:extent cx="9782175" cy="6267526"/>
            <wp:effectExtent l="0" t="0" r="0" b="0"/>
            <wp:docPr id="1414571030" name="" title=""/>
            <wp:cNvGraphicFramePr>
              <a:graphicFrameLocks noChangeAspect="1"/>
            </wp:cNvGraphicFramePr>
            <a:graphic>
              <a:graphicData uri="http://schemas.openxmlformats.org/drawingml/2006/picture">
                <pic:pic>
                  <pic:nvPicPr>
                    <pic:cNvPr id="0" name=""/>
                    <pic:cNvPicPr/>
                  </pic:nvPicPr>
                  <pic:blipFill>
                    <a:blip r:embed="Re208995fa3264e14">
                      <a:extLst>
                        <a:ext xmlns:a="http://schemas.openxmlformats.org/drawingml/2006/main" uri="{28A0092B-C50C-407E-A947-70E740481C1C}">
                          <a14:useLocalDpi val="0"/>
                        </a:ext>
                      </a:extLst>
                    </a:blip>
                    <a:stretch>
                      <a:fillRect/>
                    </a:stretch>
                  </pic:blipFill>
                  <pic:spPr>
                    <a:xfrm>
                      <a:off x="0" y="0"/>
                      <a:ext cx="9782175" cy="6267526"/>
                    </a:xfrm>
                    <a:prstGeom prst="rect">
                      <a:avLst/>
                    </a:prstGeom>
                  </pic:spPr>
                </pic:pic>
              </a:graphicData>
            </a:graphic>
          </wp:inline>
        </w:drawing>
      </w:r>
    </w:p>
    <w:p w:rsidRPr="0057140D" w:rsidR="00086A6D" w:rsidP="72DBECB3" w:rsidRDefault="00796CE9" w14:paraId="7771477E" w14:textId="284605C9">
      <w:pPr>
        <w:spacing w:after="0" w:line="240" w:lineRule="auto"/>
        <w:rPr>
          <w:rFonts w:ascii="Montserrat" w:hAnsi="Montserrat" w:cs="Arial"/>
          <w:b w:val="1"/>
          <w:bCs w:val="1"/>
          <w:color w:val="auto"/>
          <w:sz w:val="40"/>
          <w:szCs w:val="40"/>
        </w:rPr>
      </w:pPr>
      <w:r w:rsidRPr="72DBECB3">
        <w:rPr>
          <w:rFonts w:ascii="Montserrat" w:hAnsi="Montserrat" w:cs="Arial"/>
          <w:b w:val="1"/>
          <w:bCs w:val="1"/>
          <w:color w:val="auto"/>
          <w:sz w:val="40"/>
          <w:szCs w:val="40"/>
        </w:rPr>
        <w:br w:type="page"/>
      </w:r>
    </w:p>
    <w:p w:rsidRPr="0057140D" w:rsidR="001D4BA8" w:rsidP="00C41821" w:rsidRDefault="001D4BA8" w14:paraId="6624FB60" w14:textId="5C30199A">
      <w:pPr>
        <w:shd w:val="clear" w:color="auto" w:fill="A6DEAB"/>
        <w:spacing w:after="0" w:line="240" w:lineRule="auto"/>
        <w:rPr>
          <w:rFonts w:ascii="Montserrat" w:hAnsi="Montserrat" w:cs="Arial"/>
          <w:b/>
          <w:color w:val="auto"/>
          <w:sz w:val="40"/>
          <w:szCs w:val="40"/>
        </w:rPr>
      </w:pPr>
      <w:r w:rsidRPr="0057140D">
        <w:rPr>
          <w:rFonts w:ascii="Montserrat" w:hAnsi="Montserrat" w:cs="Arial"/>
          <w:b/>
          <w:color w:val="auto"/>
          <w:sz w:val="40"/>
          <w:szCs w:val="40"/>
        </w:rPr>
        <w:lastRenderedPageBreak/>
        <w:t>Quality Area 1: Educational program and practice</w:t>
      </w:r>
    </w:p>
    <w:p w:rsidRPr="0057140D" w:rsidR="001D4BA8" w:rsidP="001D4BA8" w:rsidRDefault="001D4BA8" w14:paraId="33CC7502" w14:textId="77777777">
      <w:pPr>
        <w:keepNext/>
        <w:keepLines/>
        <w:spacing w:before="120" w:after="0" w:line="259" w:lineRule="auto"/>
        <w:ind w:right="403"/>
        <w:outlineLvl w:val="1"/>
        <w:rPr>
          <w:rFonts w:ascii="Montserrat" w:hAnsi="Montserrat" w:cs="Arial"/>
          <w:sz w:val="24"/>
          <w:szCs w:val="24"/>
        </w:rPr>
      </w:pPr>
      <w:r w:rsidRPr="0057140D">
        <w:rPr>
          <w:rFonts w:ascii="Montserrat" w:hAnsi="Montserrat" w:cs="Arial"/>
          <w:sz w:val="24"/>
          <w:szCs w:val="24"/>
        </w:rPr>
        <w:t xml:space="preserve">This quality area of the </w:t>
      </w:r>
      <w:r w:rsidRPr="0057140D">
        <w:rPr>
          <w:rFonts w:ascii="Montserrat" w:hAnsi="Montserrat" w:cs="Arial"/>
          <w:i/>
          <w:sz w:val="24"/>
          <w:szCs w:val="24"/>
        </w:rPr>
        <w:t>National Quality Standard</w:t>
      </w:r>
      <w:r w:rsidRPr="0057140D">
        <w:rPr>
          <w:rFonts w:ascii="Montserrat" w:hAnsi="Montserrat" w:cs="Arial"/>
          <w:sz w:val="24"/>
          <w:szCs w:val="24"/>
        </w:rPr>
        <w:t xml:space="preserve"> focuses on ensuring that the educational program and practice is</w:t>
      </w:r>
      <w:r w:rsidRPr="0057140D">
        <w:rPr>
          <w:rFonts w:ascii="Montserrat" w:hAnsi="Montserrat" w:cs="Arial"/>
          <w:b/>
          <w:sz w:val="24"/>
          <w:szCs w:val="24"/>
        </w:rPr>
        <w:t xml:space="preserve"> </w:t>
      </w:r>
      <w:r w:rsidRPr="0057140D">
        <w:rPr>
          <w:rFonts w:ascii="Montserrat" w:hAnsi="Montserrat" w:cs="Arial"/>
          <w:sz w:val="24"/>
          <w:szCs w:val="24"/>
        </w:rPr>
        <w:t>stimulating and engaging and enhances children’s learning and development</w:t>
      </w:r>
      <w:r w:rsidRPr="0057140D">
        <w:rPr>
          <w:rFonts w:ascii="Montserrat" w:hAnsi="Montserrat" w:cs="Arial"/>
          <w:b/>
          <w:sz w:val="24"/>
          <w:szCs w:val="24"/>
        </w:rPr>
        <w:t>.</w:t>
      </w:r>
    </w:p>
    <w:p w:rsidRPr="0057140D" w:rsidR="001D4BA8" w:rsidP="33A648F6" w:rsidRDefault="33A648F6" w14:paraId="45B18D1E" w14:textId="7483980B">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t xml:space="preserve">Step 2: Assess your compliance with the regulatory requirements </w:t>
      </w:r>
    </w:p>
    <w:p w:rsidRPr="0057140D" w:rsidR="001D4BA8" w:rsidP="001D4BA8" w:rsidRDefault="001D4BA8" w14:paraId="477F8500" w14:textId="77777777">
      <w:pPr>
        <w:spacing w:after="160" w:line="259" w:lineRule="auto"/>
        <w:rPr>
          <w:rFonts w:ascii="Montserrat" w:hAnsi="Montserrat" w:cs="Arial"/>
          <w:b/>
          <w:sz w:val="24"/>
          <w:szCs w:val="24"/>
        </w:rPr>
      </w:pPr>
    </w:p>
    <w:p w:rsidRPr="0057140D" w:rsidR="001D4BA8" w:rsidP="001D4BA8" w:rsidRDefault="001D4BA8" w14:paraId="021E2752" w14:textId="77777777">
      <w:pPr>
        <w:spacing w:after="160" w:line="259" w:lineRule="auto"/>
        <w:rPr>
          <w:rFonts w:ascii="Montserrat" w:hAnsi="Montserrat" w:cs="Arial"/>
          <w:b/>
          <w:sz w:val="24"/>
          <w:szCs w:val="24"/>
        </w:rPr>
      </w:pPr>
      <w:r w:rsidRPr="0057140D">
        <w:rPr>
          <w:rFonts w:ascii="Montserrat" w:hAnsi="Montserrat" w:cs="Arial"/>
          <w:b/>
          <w:sz w:val="24"/>
          <w:szCs w:val="24"/>
        </w:rPr>
        <w:t>Date of self-assessment:</w:t>
      </w:r>
    </w:p>
    <w:tbl>
      <w:tblPr>
        <w:tblW w:w="15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56"/>
        <w:gridCol w:w="11794"/>
        <w:gridCol w:w="1418"/>
      </w:tblGrid>
      <w:tr w:rsidRPr="0057140D" w:rsidR="001D4BA8" w:rsidTr="0079482D" w14:paraId="387CB72E" w14:textId="77777777">
        <w:tc>
          <w:tcPr>
            <w:tcW w:w="1956" w:type="dxa"/>
            <w:shd w:val="clear" w:color="auto" w:fill="A6DEAB"/>
          </w:tcPr>
          <w:p w:rsidRPr="0057140D" w:rsidR="001D4BA8" w:rsidP="001D4BA8" w:rsidRDefault="001D4BA8" w14:paraId="59D731DB" w14:textId="77777777">
            <w:pPr>
              <w:spacing w:after="0"/>
              <w:rPr>
                <w:rFonts w:ascii="Montserrat" w:hAnsi="Montserrat" w:cs="Arial"/>
                <w:b/>
                <w:sz w:val="24"/>
                <w:szCs w:val="24"/>
              </w:rPr>
            </w:pPr>
            <w:r w:rsidRPr="0057140D">
              <w:rPr>
                <w:rFonts w:ascii="Montserrat" w:hAnsi="Montserrat" w:cs="Arial"/>
                <w:b/>
                <w:sz w:val="24"/>
                <w:szCs w:val="24"/>
              </w:rPr>
              <w:t>Ref. to Law (S) /Regulation (R)</w:t>
            </w:r>
          </w:p>
        </w:tc>
        <w:tc>
          <w:tcPr>
            <w:tcW w:w="11794" w:type="dxa"/>
            <w:shd w:val="clear" w:color="auto" w:fill="A6DEAB"/>
          </w:tcPr>
          <w:p w:rsidRPr="0057140D" w:rsidR="001D4BA8" w:rsidP="001D4BA8" w:rsidRDefault="001D4BA8" w14:paraId="2FA079D3" w14:textId="77777777">
            <w:pPr>
              <w:spacing w:after="0"/>
              <w:rPr>
                <w:rFonts w:ascii="Montserrat" w:hAnsi="Montserrat" w:cs="Arial"/>
                <w:b/>
                <w:sz w:val="24"/>
                <w:szCs w:val="24"/>
              </w:rPr>
            </w:pPr>
            <w:r w:rsidRPr="0057140D">
              <w:rPr>
                <w:rFonts w:ascii="Montserrat" w:hAnsi="Montserrat" w:cs="Arial"/>
                <w:b/>
                <w:sz w:val="24"/>
                <w:szCs w:val="24"/>
              </w:rPr>
              <w:t>Does your service meet these requirements?</w:t>
            </w:r>
          </w:p>
        </w:tc>
        <w:tc>
          <w:tcPr>
            <w:tcW w:w="1418" w:type="dxa"/>
            <w:shd w:val="clear" w:color="auto" w:fill="A6DEAB"/>
          </w:tcPr>
          <w:p w:rsidRPr="0057140D" w:rsidR="001D4BA8" w:rsidP="001D4BA8" w:rsidRDefault="001D4BA8" w14:paraId="3A6E6746" w14:textId="77777777">
            <w:pPr>
              <w:spacing w:after="0"/>
              <w:rPr>
                <w:rFonts w:ascii="Montserrat" w:hAnsi="Montserrat" w:cs="Arial"/>
                <w:b/>
                <w:sz w:val="20"/>
                <w:szCs w:val="20"/>
              </w:rPr>
            </w:pPr>
            <w:r w:rsidRPr="0057140D">
              <w:rPr>
                <w:rFonts w:ascii="Montserrat" w:hAnsi="Montserrat" w:cs="Arial"/>
                <w:b/>
                <w:sz w:val="20"/>
                <w:szCs w:val="20"/>
              </w:rPr>
              <w:t>Confirmed</w:t>
            </w:r>
          </w:p>
        </w:tc>
      </w:tr>
      <w:tr w:rsidRPr="0057140D" w:rsidR="001D4BA8" w:rsidTr="0079482D" w14:paraId="46952F43" w14:textId="77777777">
        <w:tc>
          <w:tcPr>
            <w:tcW w:w="1956" w:type="dxa"/>
          </w:tcPr>
          <w:p w:rsidRPr="0057140D" w:rsidR="001D4BA8" w:rsidP="001D4BA8" w:rsidRDefault="001D4BA8" w14:paraId="238C35E1" w14:textId="77777777">
            <w:pPr>
              <w:spacing w:after="0"/>
              <w:rPr>
                <w:rFonts w:ascii="Montserrat" w:hAnsi="Montserrat" w:cs="Arial"/>
                <w:sz w:val="24"/>
                <w:szCs w:val="24"/>
              </w:rPr>
            </w:pPr>
            <w:r w:rsidRPr="0057140D">
              <w:rPr>
                <w:rFonts w:ascii="Montserrat" w:hAnsi="Montserrat" w:cs="Arial"/>
                <w:sz w:val="24"/>
                <w:szCs w:val="24"/>
              </w:rPr>
              <w:t>S.323</w:t>
            </w:r>
          </w:p>
          <w:p w:rsidRPr="0057140D" w:rsidR="001D4BA8" w:rsidP="001D4BA8" w:rsidRDefault="001D4BA8" w14:paraId="54FBCE3B" w14:textId="77777777">
            <w:pPr>
              <w:spacing w:after="0"/>
              <w:rPr>
                <w:rFonts w:ascii="Montserrat" w:hAnsi="Montserrat" w:cs="Arial"/>
                <w:sz w:val="24"/>
                <w:szCs w:val="24"/>
              </w:rPr>
            </w:pPr>
            <w:r w:rsidRPr="0057140D">
              <w:rPr>
                <w:rFonts w:ascii="Montserrat" w:hAnsi="Montserrat" w:cs="Arial"/>
                <w:sz w:val="24"/>
                <w:szCs w:val="24"/>
              </w:rPr>
              <w:t>S.168</w:t>
            </w:r>
          </w:p>
          <w:p w:rsidRPr="0057140D" w:rsidR="001D4BA8" w:rsidP="001D4BA8" w:rsidRDefault="001D4BA8" w14:paraId="5B2390F0" w14:textId="77777777">
            <w:pPr>
              <w:spacing w:after="0"/>
              <w:rPr>
                <w:rFonts w:ascii="Montserrat" w:hAnsi="Montserrat" w:cs="Arial"/>
                <w:sz w:val="24"/>
                <w:szCs w:val="24"/>
              </w:rPr>
            </w:pPr>
            <w:r w:rsidRPr="0057140D">
              <w:rPr>
                <w:rFonts w:ascii="Montserrat" w:hAnsi="Montserrat" w:cs="Arial"/>
                <w:sz w:val="24"/>
                <w:szCs w:val="24"/>
              </w:rPr>
              <w:t>R.254</w:t>
            </w:r>
          </w:p>
        </w:tc>
        <w:tc>
          <w:tcPr>
            <w:tcW w:w="11794" w:type="dxa"/>
          </w:tcPr>
          <w:p w:rsidRPr="0057140D" w:rsidR="001D4BA8" w:rsidP="001D4BA8" w:rsidRDefault="001D4BA8" w14:paraId="7E7C296A" w14:textId="77777777">
            <w:pPr>
              <w:spacing w:after="0"/>
              <w:jc w:val="both"/>
              <w:rPr>
                <w:rFonts w:ascii="Montserrat" w:hAnsi="Montserrat" w:cs="Arial"/>
                <w:sz w:val="24"/>
                <w:szCs w:val="24"/>
              </w:rPr>
            </w:pPr>
            <w:r w:rsidRPr="0057140D">
              <w:rPr>
                <w:rFonts w:ascii="Montserrat" w:hAnsi="Montserrat" w:cs="Arial"/>
                <w:sz w:val="24"/>
                <w:szCs w:val="24"/>
              </w:rPr>
              <w:t>Is the Early Years Learning Framework used to guide the development of the program?</w:t>
            </w:r>
          </w:p>
          <w:p w:rsidRPr="0057140D" w:rsidR="001D4BA8" w:rsidP="001D4BA8" w:rsidRDefault="001D4BA8" w14:paraId="7C4DCCBA" w14:textId="77777777">
            <w:pPr>
              <w:spacing w:after="0"/>
              <w:jc w:val="both"/>
              <w:rPr>
                <w:rFonts w:ascii="Montserrat" w:hAnsi="Montserrat" w:cs="Arial"/>
                <w:sz w:val="24"/>
                <w:szCs w:val="24"/>
              </w:rPr>
            </w:pPr>
          </w:p>
        </w:tc>
        <w:tc>
          <w:tcPr>
            <w:tcW w:w="1418" w:type="dxa"/>
          </w:tcPr>
          <w:p w:rsidRPr="004F792B" w:rsidR="001D4BA8" w:rsidP="00345B2D" w:rsidRDefault="001D4BA8" w14:paraId="4FB3FA46" w14:textId="77777777">
            <w:pPr>
              <w:pStyle w:val="ListParagraph"/>
              <w:numPr>
                <w:ilvl w:val="0"/>
                <w:numId w:val="32"/>
              </w:numPr>
              <w:spacing w:after="0"/>
              <w:rPr>
                <w:rFonts w:ascii="Montserrat" w:hAnsi="Montserrat" w:cs="Arial"/>
                <w:b/>
                <w:sz w:val="24"/>
                <w:szCs w:val="24"/>
              </w:rPr>
            </w:pPr>
          </w:p>
        </w:tc>
      </w:tr>
      <w:tr w:rsidRPr="0057140D" w:rsidR="001D4BA8" w:rsidTr="0079482D" w14:paraId="1919108D" w14:textId="77777777">
        <w:tc>
          <w:tcPr>
            <w:tcW w:w="1956" w:type="dxa"/>
          </w:tcPr>
          <w:p w:rsidRPr="0057140D" w:rsidR="001D4BA8" w:rsidP="001D4BA8" w:rsidRDefault="001D4BA8" w14:paraId="64430364" w14:textId="77777777">
            <w:pPr>
              <w:spacing w:after="0"/>
              <w:rPr>
                <w:rFonts w:ascii="Montserrat" w:hAnsi="Montserrat" w:cs="Arial"/>
                <w:sz w:val="24"/>
                <w:szCs w:val="24"/>
              </w:rPr>
            </w:pPr>
            <w:r w:rsidRPr="0057140D">
              <w:rPr>
                <w:rFonts w:ascii="Montserrat" w:hAnsi="Montserrat" w:cs="Arial"/>
                <w:sz w:val="24"/>
                <w:szCs w:val="24"/>
              </w:rPr>
              <w:t>R.73</w:t>
            </w:r>
          </w:p>
        </w:tc>
        <w:tc>
          <w:tcPr>
            <w:tcW w:w="11794" w:type="dxa"/>
          </w:tcPr>
          <w:p w:rsidRPr="0057140D" w:rsidR="001D4BA8" w:rsidP="001D4BA8" w:rsidRDefault="001D4BA8" w14:paraId="79E5FC4D" w14:textId="77777777">
            <w:pPr>
              <w:spacing w:after="0"/>
              <w:jc w:val="both"/>
              <w:rPr>
                <w:rFonts w:ascii="Montserrat" w:hAnsi="Montserrat" w:cs="Arial"/>
                <w:sz w:val="24"/>
                <w:szCs w:val="24"/>
              </w:rPr>
            </w:pPr>
            <w:r w:rsidRPr="0057140D">
              <w:rPr>
                <w:rFonts w:ascii="Montserrat" w:hAnsi="Montserrat" w:cs="Arial"/>
                <w:sz w:val="24"/>
                <w:szCs w:val="24"/>
              </w:rPr>
              <w:t>Have you developed a program that contributes to each child’s learning and development outcomes, as outlined by the learning framework?</w:t>
            </w:r>
          </w:p>
        </w:tc>
        <w:tc>
          <w:tcPr>
            <w:tcW w:w="1418" w:type="dxa"/>
          </w:tcPr>
          <w:p w:rsidRPr="004F792B" w:rsidR="001D4BA8" w:rsidP="00345B2D" w:rsidRDefault="001D4BA8" w14:paraId="070D022C" w14:textId="77777777">
            <w:pPr>
              <w:pStyle w:val="ListParagraph"/>
              <w:numPr>
                <w:ilvl w:val="0"/>
                <w:numId w:val="32"/>
              </w:numPr>
              <w:spacing w:after="0"/>
              <w:rPr>
                <w:rFonts w:ascii="Montserrat" w:hAnsi="Montserrat" w:cs="Arial"/>
                <w:b/>
                <w:sz w:val="24"/>
                <w:szCs w:val="24"/>
              </w:rPr>
            </w:pPr>
          </w:p>
        </w:tc>
      </w:tr>
      <w:tr w:rsidRPr="0057140D" w:rsidR="001D4BA8" w:rsidTr="0079482D" w14:paraId="7D4DD7E7" w14:textId="77777777">
        <w:tc>
          <w:tcPr>
            <w:tcW w:w="1956" w:type="dxa"/>
          </w:tcPr>
          <w:p w:rsidRPr="0057140D" w:rsidR="001D4BA8" w:rsidP="001D4BA8" w:rsidRDefault="001D4BA8" w14:paraId="719CBE65" w14:textId="77777777">
            <w:pPr>
              <w:spacing w:after="0"/>
              <w:rPr>
                <w:rFonts w:ascii="Montserrat" w:hAnsi="Montserrat" w:cs="Arial"/>
                <w:sz w:val="24"/>
                <w:szCs w:val="24"/>
              </w:rPr>
            </w:pPr>
            <w:r w:rsidRPr="0057140D">
              <w:rPr>
                <w:rFonts w:ascii="Montserrat" w:hAnsi="Montserrat" w:cs="Arial"/>
                <w:sz w:val="24"/>
                <w:szCs w:val="24"/>
              </w:rPr>
              <w:t>R.74</w:t>
            </w:r>
          </w:p>
        </w:tc>
        <w:tc>
          <w:tcPr>
            <w:tcW w:w="11794" w:type="dxa"/>
          </w:tcPr>
          <w:p w:rsidRPr="0057140D" w:rsidR="001D4BA8" w:rsidP="001D4BA8" w:rsidRDefault="001D4BA8" w14:paraId="25412C58" w14:textId="77777777">
            <w:pPr>
              <w:spacing w:after="0"/>
              <w:jc w:val="both"/>
              <w:rPr>
                <w:rFonts w:ascii="Montserrat" w:hAnsi="Montserrat" w:cs="Arial"/>
                <w:sz w:val="24"/>
                <w:szCs w:val="24"/>
              </w:rPr>
            </w:pPr>
            <w:r w:rsidRPr="0057140D">
              <w:rPr>
                <w:rFonts w:ascii="Montserrat" w:hAnsi="Montserrat" w:cs="Arial"/>
                <w:sz w:val="24"/>
                <w:szCs w:val="24"/>
              </w:rPr>
              <w:t>Do you document:</w:t>
            </w:r>
          </w:p>
          <w:p w:rsidRPr="0057140D" w:rsidR="001D4BA8" w:rsidP="00345B2D" w:rsidRDefault="001D4BA8" w14:paraId="504EE4FD" w14:textId="77777777">
            <w:pPr>
              <w:numPr>
                <w:ilvl w:val="0"/>
                <w:numId w:val="18"/>
              </w:numPr>
              <w:spacing w:after="0"/>
              <w:contextualSpacing/>
              <w:jc w:val="both"/>
              <w:rPr>
                <w:rFonts w:ascii="Montserrat" w:hAnsi="Montserrat" w:cs="Arial"/>
                <w:sz w:val="24"/>
                <w:szCs w:val="24"/>
              </w:rPr>
            </w:pPr>
            <w:r w:rsidRPr="0057140D">
              <w:rPr>
                <w:rFonts w:ascii="Montserrat" w:hAnsi="Montserrat" w:cs="Arial"/>
                <w:sz w:val="24"/>
                <w:szCs w:val="24"/>
              </w:rPr>
              <w:t xml:space="preserve">An assessment of each child’s development, interests and participation in the program? </w:t>
            </w:r>
          </w:p>
          <w:p w:rsidRPr="0057140D" w:rsidR="001D4BA8" w:rsidP="00345B2D" w:rsidRDefault="001D4BA8" w14:paraId="7DB3A083" w14:textId="77777777">
            <w:pPr>
              <w:numPr>
                <w:ilvl w:val="0"/>
                <w:numId w:val="18"/>
              </w:numPr>
              <w:spacing w:after="0"/>
              <w:contextualSpacing/>
              <w:jc w:val="both"/>
              <w:rPr>
                <w:rFonts w:ascii="Montserrat" w:hAnsi="Montserrat" w:cs="Arial"/>
                <w:sz w:val="24"/>
                <w:szCs w:val="24"/>
              </w:rPr>
            </w:pPr>
            <w:r w:rsidRPr="0057140D">
              <w:rPr>
                <w:rFonts w:ascii="Montserrat" w:hAnsi="Montserrat" w:cs="Arial"/>
                <w:sz w:val="24"/>
                <w:szCs w:val="24"/>
              </w:rPr>
              <w:t>An assessment of each child’s progress towards the program outcomes?</w:t>
            </w:r>
          </w:p>
        </w:tc>
        <w:tc>
          <w:tcPr>
            <w:tcW w:w="1418" w:type="dxa"/>
          </w:tcPr>
          <w:p w:rsidRPr="002F00FE" w:rsidR="001D4BA8" w:rsidP="00345B2D" w:rsidRDefault="001D4BA8" w14:paraId="6F21C34A" w14:textId="77777777">
            <w:pPr>
              <w:pStyle w:val="ListParagraph"/>
              <w:numPr>
                <w:ilvl w:val="0"/>
                <w:numId w:val="32"/>
              </w:numPr>
              <w:spacing w:after="0"/>
              <w:rPr>
                <w:rFonts w:ascii="Montserrat" w:hAnsi="Montserrat" w:cs="Arial"/>
                <w:b/>
                <w:sz w:val="24"/>
                <w:szCs w:val="24"/>
              </w:rPr>
            </w:pPr>
          </w:p>
        </w:tc>
      </w:tr>
      <w:tr w:rsidRPr="0057140D" w:rsidR="001D4BA8" w:rsidTr="0079482D" w14:paraId="55FD52A3" w14:textId="77777777">
        <w:tc>
          <w:tcPr>
            <w:tcW w:w="1956" w:type="dxa"/>
          </w:tcPr>
          <w:p w:rsidRPr="0057140D" w:rsidR="001D4BA8" w:rsidP="001D4BA8" w:rsidRDefault="001D4BA8" w14:paraId="2E60BA05" w14:textId="77777777">
            <w:pPr>
              <w:spacing w:after="0"/>
              <w:rPr>
                <w:rFonts w:ascii="Montserrat" w:hAnsi="Montserrat" w:cs="Arial"/>
                <w:sz w:val="24"/>
                <w:szCs w:val="24"/>
              </w:rPr>
            </w:pPr>
            <w:r w:rsidRPr="0057140D">
              <w:rPr>
                <w:rFonts w:ascii="Montserrat" w:hAnsi="Montserrat" w:cs="Arial"/>
                <w:sz w:val="24"/>
                <w:szCs w:val="24"/>
              </w:rPr>
              <w:t>R.75</w:t>
            </w:r>
          </w:p>
        </w:tc>
        <w:tc>
          <w:tcPr>
            <w:tcW w:w="11794" w:type="dxa"/>
          </w:tcPr>
          <w:p w:rsidRPr="0057140D" w:rsidR="001D4BA8" w:rsidP="001D4BA8" w:rsidRDefault="001D4BA8" w14:paraId="4FCD2A75" w14:textId="77777777">
            <w:pPr>
              <w:spacing w:after="0"/>
              <w:jc w:val="both"/>
              <w:rPr>
                <w:rFonts w:ascii="Montserrat" w:hAnsi="Montserrat" w:cs="Arial"/>
                <w:sz w:val="24"/>
                <w:szCs w:val="24"/>
              </w:rPr>
            </w:pPr>
            <w:r w:rsidRPr="0057140D">
              <w:rPr>
                <w:rFonts w:ascii="Montserrat" w:hAnsi="Montserrat" w:cs="Arial"/>
                <w:sz w:val="24"/>
                <w:szCs w:val="24"/>
              </w:rPr>
              <w:t>Is the information about the program displayed in a place at the service that is accessible to parents?</w:t>
            </w:r>
          </w:p>
          <w:p w:rsidRPr="0057140D" w:rsidR="001D4BA8" w:rsidP="001D4BA8" w:rsidRDefault="00E64E6E" w14:paraId="0CE29FC7" w14:textId="4A7A000F">
            <w:pPr>
              <w:spacing w:after="0"/>
              <w:jc w:val="both"/>
              <w:rPr>
                <w:rFonts w:ascii="Montserrat" w:hAnsi="Montserrat" w:cs="Arial"/>
                <w:sz w:val="24"/>
                <w:szCs w:val="24"/>
              </w:rPr>
            </w:pPr>
            <w:r w:rsidRPr="0057140D">
              <w:rPr>
                <w:rFonts w:ascii="Montserrat" w:hAnsi="Montserrat" w:cs="Arial"/>
                <w:sz w:val="24"/>
                <w:szCs w:val="24"/>
              </w:rPr>
              <w:t>Is evidence of</w:t>
            </w:r>
            <w:r w:rsidRPr="0057140D" w:rsidR="001D4BA8">
              <w:rPr>
                <w:rFonts w:ascii="Montserrat" w:hAnsi="Montserrat" w:cs="Arial"/>
                <w:sz w:val="24"/>
                <w:szCs w:val="24"/>
              </w:rPr>
              <w:t xml:space="preserve"> the program available for inspection on request?</w:t>
            </w:r>
          </w:p>
        </w:tc>
        <w:tc>
          <w:tcPr>
            <w:tcW w:w="1418" w:type="dxa"/>
          </w:tcPr>
          <w:p w:rsidRPr="002F00FE" w:rsidR="001D4BA8" w:rsidP="00345B2D" w:rsidRDefault="001D4BA8" w14:paraId="6D183D87" w14:textId="77777777">
            <w:pPr>
              <w:pStyle w:val="ListParagraph"/>
              <w:numPr>
                <w:ilvl w:val="0"/>
                <w:numId w:val="32"/>
              </w:numPr>
              <w:spacing w:after="0"/>
              <w:rPr>
                <w:rFonts w:ascii="Montserrat" w:hAnsi="Montserrat" w:cs="Arial"/>
                <w:b/>
                <w:sz w:val="24"/>
                <w:szCs w:val="24"/>
              </w:rPr>
            </w:pPr>
          </w:p>
        </w:tc>
      </w:tr>
      <w:tr w:rsidRPr="0057140D" w:rsidR="001D4BA8" w:rsidTr="0079482D" w14:paraId="464C3E82" w14:textId="77777777">
        <w:tc>
          <w:tcPr>
            <w:tcW w:w="1956" w:type="dxa"/>
          </w:tcPr>
          <w:p w:rsidRPr="0057140D" w:rsidR="001D4BA8" w:rsidP="001D4BA8" w:rsidRDefault="001D4BA8" w14:paraId="725814F3" w14:textId="77777777">
            <w:pPr>
              <w:spacing w:after="0"/>
              <w:rPr>
                <w:rFonts w:ascii="Montserrat" w:hAnsi="Montserrat" w:cs="Arial"/>
                <w:sz w:val="24"/>
                <w:szCs w:val="24"/>
              </w:rPr>
            </w:pPr>
            <w:r w:rsidRPr="0057140D">
              <w:rPr>
                <w:rFonts w:ascii="Montserrat" w:hAnsi="Montserrat" w:cs="Arial"/>
                <w:sz w:val="24"/>
                <w:szCs w:val="24"/>
              </w:rPr>
              <w:t>R.76</w:t>
            </w:r>
          </w:p>
        </w:tc>
        <w:tc>
          <w:tcPr>
            <w:tcW w:w="11794" w:type="dxa"/>
          </w:tcPr>
          <w:p w:rsidRPr="0057140D" w:rsidR="001D4BA8" w:rsidP="001D4BA8" w:rsidRDefault="001D4BA8" w14:paraId="38289109" w14:textId="77777777">
            <w:pPr>
              <w:spacing w:after="0"/>
              <w:jc w:val="both"/>
              <w:rPr>
                <w:rFonts w:ascii="Montserrat" w:hAnsi="Montserrat" w:cs="Arial"/>
                <w:sz w:val="24"/>
                <w:szCs w:val="24"/>
              </w:rPr>
            </w:pPr>
            <w:r w:rsidRPr="0057140D">
              <w:rPr>
                <w:rFonts w:ascii="Montserrat" w:hAnsi="Montserrat" w:cs="Arial"/>
                <w:sz w:val="24"/>
                <w:szCs w:val="24"/>
              </w:rPr>
              <w:t>If requested, do you provide families with:</w:t>
            </w:r>
          </w:p>
          <w:p w:rsidRPr="0057140D" w:rsidR="001D4BA8" w:rsidP="00345B2D" w:rsidRDefault="001D4BA8" w14:paraId="0750C956" w14:textId="77777777">
            <w:pPr>
              <w:numPr>
                <w:ilvl w:val="0"/>
                <w:numId w:val="19"/>
              </w:numPr>
              <w:spacing w:after="0"/>
              <w:contextualSpacing/>
              <w:jc w:val="both"/>
              <w:rPr>
                <w:rFonts w:ascii="Montserrat" w:hAnsi="Montserrat" w:cs="Arial"/>
                <w:sz w:val="24"/>
                <w:szCs w:val="24"/>
              </w:rPr>
            </w:pPr>
            <w:r w:rsidRPr="0057140D">
              <w:rPr>
                <w:rFonts w:ascii="Montserrat" w:hAnsi="Montserrat" w:cs="Arial"/>
                <w:sz w:val="24"/>
                <w:szCs w:val="24"/>
              </w:rPr>
              <w:t xml:space="preserve">Information about the content of the program and service routines and how they operate in relation to their children, including their participation? </w:t>
            </w:r>
          </w:p>
          <w:p w:rsidRPr="0057140D" w:rsidR="001D4BA8" w:rsidP="00345B2D" w:rsidRDefault="001D4BA8" w14:paraId="41488B29" w14:textId="77777777">
            <w:pPr>
              <w:numPr>
                <w:ilvl w:val="0"/>
                <w:numId w:val="19"/>
              </w:numPr>
              <w:spacing w:after="0"/>
              <w:contextualSpacing/>
              <w:jc w:val="both"/>
              <w:rPr>
                <w:rFonts w:ascii="Montserrat" w:hAnsi="Montserrat" w:cs="Arial"/>
                <w:sz w:val="24"/>
                <w:szCs w:val="24"/>
              </w:rPr>
            </w:pPr>
            <w:r w:rsidRPr="0057140D">
              <w:rPr>
                <w:rFonts w:ascii="Montserrat" w:hAnsi="Montserrat" w:cs="Arial"/>
                <w:sz w:val="24"/>
                <w:szCs w:val="24"/>
              </w:rPr>
              <w:t>A copy of their children’s assessment/evaluation documentation?</w:t>
            </w:r>
          </w:p>
        </w:tc>
        <w:tc>
          <w:tcPr>
            <w:tcW w:w="1418" w:type="dxa"/>
          </w:tcPr>
          <w:p w:rsidRPr="002F00FE" w:rsidR="001D4BA8" w:rsidP="00345B2D" w:rsidRDefault="001D4BA8" w14:paraId="170F7019" w14:textId="77777777">
            <w:pPr>
              <w:pStyle w:val="ListParagraph"/>
              <w:numPr>
                <w:ilvl w:val="0"/>
                <w:numId w:val="32"/>
              </w:numPr>
              <w:spacing w:after="0"/>
              <w:rPr>
                <w:rFonts w:ascii="Montserrat" w:hAnsi="Montserrat" w:cs="Arial"/>
                <w:b/>
                <w:sz w:val="24"/>
                <w:szCs w:val="24"/>
              </w:rPr>
            </w:pPr>
          </w:p>
        </w:tc>
      </w:tr>
      <w:tr w:rsidRPr="0057140D" w:rsidR="0082720C" w:rsidTr="0079482D" w14:paraId="39D0888A" w14:textId="77777777">
        <w:trPr>
          <w:trHeight w:val="280"/>
        </w:trPr>
        <w:tc>
          <w:tcPr>
            <w:tcW w:w="15168" w:type="dxa"/>
            <w:gridSpan w:val="3"/>
            <w:shd w:val="clear" w:color="auto" w:fill="A6DEAB"/>
          </w:tcPr>
          <w:p w:rsidRPr="0057140D" w:rsidR="0082720C" w:rsidP="00B836A4" w:rsidRDefault="0082720C" w14:paraId="0EEEF771" w14:textId="77777777">
            <w:pPr>
              <w:spacing w:after="0"/>
              <w:jc w:val="center"/>
              <w:rPr>
                <w:rFonts w:ascii="Montserrat" w:hAnsi="Montserrat" w:cs="Arial"/>
                <w:b/>
                <w:sz w:val="24"/>
                <w:szCs w:val="24"/>
              </w:rPr>
            </w:pPr>
          </w:p>
          <w:p w:rsidRPr="0057140D" w:rsidR="0082720C" w:rsidP="00B836A4" w:rsidRDefault="0082720C" w14:paraId="0097750F" w14:textId="77777777">
            <w:pPr>
              <w:spacing w:after="0"/>
              <w:jc w:val="center"/>
              <w:rPr>
                <w:rFonts w:ascii="Montserrat" w:hAnsi="Montserrat" w:cs="Arial"/>
                <w:b/>
                <w:sz w:val="18"/>
                <w:szCs w:val="18"/>
              </w:rPr>
            </w:pPr>
            <w:r w:rsidRPr="0057140D">
              <w:rPr>
                <w:rFonts w:ascii="Montserrat" w:hAnsi="Montserrat" w:cs="Arial"/>
                <w:b/>
                <w:sz w:val="18"/>
                <w:szCs w:val="18"/>
              </w:rPr>
              <w:t>If any of these regulations are not implemented in your preschool, take immediate action to rectify this non-compliance.</w:t>
            </w:r>
          </w:p>
          <w:p w:rsidRPr="0057140D" w:rsidR="0082720C" w:rsidP="00B836A4" w:rsidRDefault="0082720C" w14:paraId="4D726D1B" w14:textId="77777777">
            <w:pPr>
              <w:spacing w:after="0"/>
              <w:jc w:val="center"/>
              <w:rPr>
                <w:rFonts w:ascii="Montserrat" w:hAnsi="Montserrat" w:cs="Arial"/>
                <w:b/>
                <w:sz w:val="24"/>
                <w:szCs w:val="24"/>
              </w:rPr>
            </w:pPr>
          </w:p>
        </w:tc>
      </w:tr>
    </w:tbl>
    <w:p w:rsidRPr="0057140D" w:rsidR="00386223" w:rsidP="0082720C" w:rsidRDefault="00386223" w14:paraId="513DBE53" w14:textId="2CCC0EC8">
      <w:pPr>
        <w:rPr>
          <w:rFonts w:ascii="Montserrat" w:hAnsi="Montserrat" w:cs="Arial"/>
          <w:sz w:val="24"/>
          <w:szCs w:val="24"/>
        </w:rPr>
      </w:pPr>
      <w:r w:rsidRPr="0057140D">
        <w:rPr>
          <w:rFonts w:ascii="Montserrat" w:hAnsi="Montserrat" w:cs="Arial"/>
          <w:sz w:val="24"/>
          <w:szCs w:val="24"/>
        </w:rPr>
        <w:br w:type="page"/>
      </w:r>
    </w:p>
    <w:p w:rsidRPr="0057140D" w:rsidR="001F0199" w:rsidP="0082720C" w:rsidRDefault="001F0199" w14:paraId="2B5FD89D" w14:textId="77777777">
      <w:pPr>
        <w:rPr>
          <w:rFonts w:ascii="Montserrat" w:hAnsi="Montserrat" w:cs="Arial"/>
          <w:sz w:val="24"/>
          <w:szCs w:val="24"/>
        </w:rPr>
        <w:sectPr w:rsidRPr="0057140D" w:rsidR="001F0199" w:rsidSect="004B16FC">
          <w:headerReference w:type="default" r:id="rId19"/>
          <w:footerReference w:type="default" r:id="rId20"/>
          <w:headerReference w:type="first" r:id="rId21"/>
          <w:footerReference w:type="first" r:id="rId22"/>
          <w:pgSz w:w="16838" w:h="11906" w:orient="landscape"/>
          <w:pgMar w:top="851" w:right="851" w:bottom="567" w:left="851" w:header="0" w:footer="283" w:gutter="0"/>
          <w:pgNumType w:start="1"/>
          <w:cols w:space="720"/>
          <w:titlePg/>
          <w:docGrid w:linePitch="299"/>
        </w:sectPr>
      </w:pPr>
    </w:p>
    <w:p w:rsidRPr="0057140D" w:rsidR="00FD34B4" w:rsidP="33A648F6" w:rsidRDefault="33A648F6" w14:paraId="543C1651" w14:textId="7D87BD00">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lastRenderedPageBreak/>
        <w:t>Step 3: Identify and record your strengths- practices demonstrating quality at your preschool.</w:t>
      </w:r>
    </w:p>
    <w:p w:rsidRPr="0057140D" w:rsidR="0023695D" w:rsidP="33A648F6" w:rsidRDefault="0023695D" w14:paraId="590A067C" w14:textId="77777777">
      <w:pPr>
        <w:keepNext/>
        <w:keepLines/>
        <w:spacing w:before="240" w:after="0" w:line="259" w:lineRule="auto"/>
        <w:outlineLvl w:val="0"/>
        <w:rPr>
          <w:rFonts w:ascii="Montserrat" w:hAnsi="Montserrat" w:cs="Arial"/>
          <w:sz w:val="24"/>
          <w:szCs w:val="24"/>
        </w:rPr>
      </w:pPr>
    </w:p>
    <w:tbl>
      <w:tblPr>
        <w:tblW w:w="15168" w:type="dxa"/>
        <w:tblInd w:w="-5" w:type="dxa"/>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Layout w:type="fixed"/>
        <w:tblLook w:val="0000" w:firstRow="0" w:lastRow="0" w:firstColumn="0" w:lastColumn="0" w:noHBand="0" w:noVBand="0"/>
      </w:tblPr>
      <w:tblGrid>
        <w:gridCol w:w="1920"/>
        <w:gridCol w:w="1595"/>
        <w:gridCol w:w="11653"/>
      </w:tblGrid>
      <w:tr w:rsidRPr="0057140D" w:rsidR="001D4BA8" w:rsidTr="72DBECB3" w14:paraId="39C862CC" w14:textId="77777777">
        <w:trPr>
          <w:trHeight w:val="397"/>
        </w:trPr>
        <w:tc>
          <w:tcPr>
            <w:tcW w:w="1920" w:type="dxa"/>
            <w:shd w:val="clear" w:color="auto" w:fill="A6DEAB"/>
            <w:tcMar/>
          </w:tcPr>
          <w:p w:rsidRPr="0057140D" w:rsidR="001D4BA8" w:rsidP="33A648F6" w:rsidRDefault="33A648F6" w14:paraId="02D1EBF0" w14:textId="77777777">
            <w:pPr>
              <w:spacing w:after="0" w:line="240" w:lineRule="auto"/>
              <w:rPr>
                <w:rFonts w:ascii="Montserrat" w:hAnsi="Montserrat" w:cs="Arial"/>
                <w:b/>
                <w:bCs/>
                <w:sz w:val="24"/>
                <w:szCs w:val="24"/>
              </w:rPr>
            </w:pPr>
            <w:r w:rsidRPr="0057140D">
              <w:rPr>
                <w:rFonts w:ascii="Montserrat" w:hAnsi="Montserrat" w:cs="Arial"/>
                <w:b/>
                <w:bCs/>
                <w:sz w:val="24"/>
                <w:szCs w:val="24"/>
              </w:rPr>
              <w:t>Standard 1.1</w:t>
            </w:r>
          </w:p>
        </w:tc>
        <w:tc>
          <w:tcPr>
            <w:tcW w:w="13248" w:type="dxa"/>
            <w:gridSpan w:val="2"/>
            <w:shd w:val="clear" w:color="auto" w:fill="A6DEAB"/>
            <w:tcMar/>
          </w:tcPr>
          <w:p w:rsidRPr="0057140D" w:rsidR="00E40C71" w:rsidP="33A648F6" w:rsidRDefault="33A648F6" w14:paraId="4A54FF06" w14:textId="4AAD18AB">
            <w:pPr>
              <w:spacing w:after="0" w:line="240" w:lineRule="auto"/>
              <w:rPr>
                <w:rFonts w:ascii="Montserrat" w:hAnsi="Montserrat" w:cs="Arial"/>
                <w:b/>
                <w:bCs/>
                <w:sz w:val="24"/>
                <w:szCs w:val="24"/>
              </w:rPr>
            </w:pPr>
            <w:r w:rsidRPr="0057140D">
              <w:rPr>
                <w:rFonts w:ascii="Montserrat" w:hAnsi="Montserrat" w:cs="Arial"/>
                <w:b/>
                <w:bCs/>
                <w:sz w:val="24"/>
                <w:szCs w:val="24"/>
              </w:rPr>
              <w:t>The educational program enhances each child’s learning and development.</w:t>
            </w:r>
          </w:p>
        </w:tc>
      </w:tr>
      <w:tr w:rsidRPr="0057140D" w:rsidR="001D4BA8" w:rsidTr="72DBECB3" w14:paraId="2885D0ED" w14:textId="77777777">
        <w:trPr>
          <w:trHeight w:val="520"/>
        </w:trPr>
        <w:tc>
          <w:tcPr>
            <w:tcW w:w="1920" w:type="dxa"/>
            <w:shd w:val="clear" w:color="auto" w:fill="FFFFFF" w:themeFill="background1"/>
            <w:tcMar/>
          </w:tcPr>
          <w:p w:rsidRPr="0057140D" w:rsidR="001D4BA8" w:rsidP="33A648F6" w:rsidRDefault="33A648F6" w14:paraId="5782FFE1" w14:textId="77777777">
            <w:pPr>
              <w:spacing w:after="0" w:line="240" w:lineRule="auto"/>
              <w:rPr>
                <w:rFonts w:ascii="Montserrat" w:hAnsi="Montserrat" w:cs="Arial"/>
                <w:sz w:val="24"/>
                <w:szCs w:val="24"/>
              </w:rPr>
            </w:pPr>
            <w:r w:rsidRPr="0057140D">
              <w:rPr>
                <w:rFonts w:ascii="Montserrat" w:hAnsi="Montserrat" w:cs="Arial"/>
                <w:sz w:val="24"/>
                <w:szCs w:val="24"/>
              </w:rPr>
              <w:t>Approved learning framework</w:t>
            </w:r>
          </w:p>
        </w:tc>
        <w:tc>
          <w:tcPr>
            <w:tcW w:w="1595" w:type="dxa"/>
            <w:shd w:val="clear" w:color="auto" w:fill="FFFFFF" w:themeFill="background1"/>
            <w:tcMar/>
          </w:tcPr>
          <w:p w:rsidRPr="0057140D" w:rsidR="001D4BA8" w:rsidP="33A648F6" w:rsidRDefault="33A648F6" w14:paraId="579F376C" w14:textId="77777777">
            <w:pPr>
              <w:spacing w:after="0" w:line="240" w:lineRule="auto"/>
              <w:rPr>
                <w:rFonts w:ascii="Montserrat" w:hAnsi="Montserrat" w:cs="Arial"/>
                <w:sz w:val="24"/>
                <w:szCs w:val="24"/>
              </w:rPr>
            </w:pPr>
            <w:r w:rsidRPr="0057140D">
              <w:rPr>
                <w:rFonts w:ascii="Montserrat" w:hAnsi="Montserrat" w:cs="Arial"/>
                <w:sz w:val="24"/>
                <w:szCs w:val="24"/>
              </w:rPr>
              <w:t>Element 1.1.1</w:t>
            </w:r>
          </w:p>
        </w:tc>
        <w:tc>
          <w:tcPr>
            <w:tcW w:w="11653" w:type="dxa"/>
            <w:shd w:val="clear" w:color="auto" w:fill="FFFFFF" w:themeFill="background1"/>
            <w:tcMar/>
          </w:tcPr>
          <w:p w:rsidRPr="0057140D" w:rsidR="001D4BA8" w:rsidP="33A648F6" w:rsidRDefault="33A648F6" w14:paraId="121E1E87" w14:textId="703CD915">
            <w:pPr>
              <w:spacing w:after="0" w:line="240" w:lineRule="auto"/>
              <w:rPr>
                <w:rFonts w:ascii="Montserrat" w:hAnsi="Montserrat" w:cs="Arial"/>
                <w:sz w:val="24"/>
                <w:szCs w:val="24"/>
              </w:rPr>
            </w:pPr>
            <w:r w:rsidRPr="0057140D">
              <w:rPr>
                <w:rFonts w:ascii="Montserrat" w:hAnsi="Montserrat" w:cs="Arial"/>
                <w:sz w:val="24"/>
                <w:szCs w:val="24"/>
              </w:rPr>
              <w:t>Curriculum decision-making contributes to each child’s learning and development outcomes in relation to their identity, connection with community, wellbeing, confidence as learners, and effectiveness as communicators.</w:t>
            </w:r>
          </w:p>
        </w:tc>
      </w:tr>
      <w:tr w:rsidRPr="0057140D" w:rsidR="001D4BA8" w:rsidTr="72DBECB3" w14:paraId="1B0FF092" w14:textId="77777777">
        <w:trPr>
          <w:trHeight w:val="260"/>
        </w:trPr>
        <w:tc>
          <w:tcPr>
            <w:tcW w:w="1920" w:type="dxa"/>
            <w:tcMar/>
          </w:tcPr>
          <w:p w:rsidRPr="0057140D" w:rsidR="001D4BA8" w:rsidP="33A648F6" w:rsidRDefault="33A648F6" w14:paraId="30ACCA32" w14:textId="77777777">
            <w:pPr>
              <w:spacing w:after="0" w:line="240" w:lineRule="auto"/>
              <w:rPr>
                <w:rFonts w:ascii="Montserrat" w:hAnsi="Montserrat" w:cs="Arial"/>
                <w:sz w:val="24"/>
                <w:szCs w:val="24"/>
              </w:rPr>
            </w:pPr>
            <w:r w:rsidRPr="0057140D">
              <w:rPr>
                <w:rFonts w:ascii="Montserrat" w:hAnsi="Montserrat" w:cs="Arial"/>
                <w:sz w:val="24"/>
                <w:szCs w:val="24"/>
              </w:rPr>
              <w:t>Child-centred</w:t>
            </w:r>
          </w:p>
        </w:tc>
        <w:tc>
          <w:tcPr>
            <w:tcW w:w="1595" w:type="dxa"/>
            <w:tcMar/>
          </w:tcPr>
          <w:p w:rsidRPr="0057140D" w:rsidR="001D4BA8" w:rsidP="33A648F6" w:rsidRDefault="33A648F6" w14:paraId="6FD5BF8C" w14:textId="77777777">
            <w:pPr>
              <w:spacing w:after="0" w:line="240" w:lineRule="auto"/>
              <w:rPr>
                <w:rFonts w:ascii="Montserrat" w:hAnsi="Montserrat" w:cs="Arial"/>
                <w:sz w:val="24"/>
                <w:szCs w:val="24"/>
              </w:rPr>
            </w:pPr>
            <w:r w:rsidRPr="0057140D">
              <w:rPr>
                <w:rFonts w:ascii="Montserrat" w:hAnsi="Montserrat" w:cs="Arial"/>
                <w:sz w:val="24"/>
                <w:szCs w:val="24"/>
              </w:rPr>
              <w:t>Element 1.1.2</w:t>
            </w:r>
          </w:p>
        </w:tc>
        <w:tc>
          <w:tcPr>
            <w:tcW w:w="11653" w:type="dxa"/>
            <w:tcMar/>
          </w:tcPr>
          <w:p w:rsidRPr="0057140D" w:rsidR="001D4BA8" w:rsidP="33A648F6" w:rsidRDefault="33A648F6" w14:paraId="76224076" w14:textId="77777777">
            <w:pPr>
              <w:spacing w:after="0" w:line="240" w:lineRule="auto"/>
              <w:rPr>
                <w:rFonts w:ascii="Montserrat" w:hAnsi="Montserrat" w:cs="Arial"/>
                <w:sz w:val="24"/>
                <w:szCs w:val="24"/>
              </w:rPr>
            </w:pPr>
            <w:r w:rsidRPr="0057140D">
              <w:rPr>
                <w:rFonts w:ascii="Montserrat" w:hAnsi="Montserrat" w:cs="Arial"/>
                <w:sz w:val="24"/>
                <w:szCs w:val="24"/>
              </w:rPr>
              <w:t>Each child’s current knowledge, strengths, ideas, culture, abilities and interests are the foundation of the program.</w:t>
            </w:r>
          </w:p>
        </w:tc>
      </w:tr>
      <w:tr w:rsidRPr="0057140D" w:rsidR="001D4BA8" w:rsidTr="72DBECB3" w14:paraId="44A3DDFA" w14:textId="77777777">
        <w:trPr>
          <w:trHeight w:val="260"/>
        </w:trPr>
        <w:tc>
          <w:tcPr>
            <w:tcW w:w="1920" w:type="dxa"/>
            <w:tcMar/>
          </w:tcPr>
          <w:p w:rsidRPr="0057140D" w:rsidR="001D4BA8" w:rsidP="33A648F6" w:rsidRDefault="33A648F6" w14:paraId="4D8CD4B3" w14:textId="77777777">
            <w:pPr>
              <w:spacing w:after="0" w:line="240" w:lineRule="auto"/>
              <w:rPr>
                <w:rFonts w:ascii="Montserrat" w:hAnsi="Montserrat" w:cs="Arial"/>
                <w:sz w:val="24"/>
                <w:szCs w:val="24"/>
              </w:rPr>
            </w:pPr>
            <w:r w:rsidRPr="0057140D">
              <w:rPr>
                <w:rFonts w:ascii="Montserrat" w:hAnsi="Montserrat" w:cs="Arial"/>
                <w:sz w:val="24"/>
                <w:szCs w:val="24"/>
              </w:rPr>
              <w:t>Program learning opportunities</w:t>
            </w:r>
          </w:p>
        </w:tc>
        <w:tc>
          <w:tcPr>
            <w:tcW w:w="1595" w:type="dxa"/>
            <w:tcMar/>
          </w:tcPr>
          <w:p w:rsidRPr="0057140D" w:rsidR="001D4BA8" w:rsidP="33A648F6" w:rsidRDefault="33A648F6" w14:paraId="2EC8B1B1" w14:textId="77777777">
            <w:pPr>
              <w:spacing w:after="0" w:line="240" w:lineRule="auto"/>
              <w:rPr>
                <w:rFonts w:ascii="Montserrat" w:hAnsi="Montserrat" w:cs="Arial"/>
                <w:sz w:val="24"/>
                <w:szCs w:val="24"/>
              </w:rPr>
            </w:pPr>
            <w:r w:rsidRPr="0057140D">
              <w:rPr>
                <w:rFonts w:ascii="Montserrat" w:hAnsi="Montserrat" w:cs="Arial"/>
                <w:sz w:val="24"/>
                <w:szCs w:val="24"/>
              </w:rPr>
              <w:t>Element 1.1.3</w:t>
            </w:r>
          </w:p>
        </w:tc>
        <w:tc>
          <w:tcPr>
            <w:tcW w:w="11653" w:type="dxa"/>
            <w:tcMar/>
          </w:tcPr>
          <w:p w:rsidRPr="0057140D" w:rsidR="001D4BA8" w:rsidP="33A648F6" w:rsidRDefault="33A648F6" w14:paraId="6455A4E5" w14:textId="77777777">
            <w:pPr>
              <w:spacing w:after="0" w:line="240" w:lineRule="auto"/>
              <w:rPr>
                <w:rFonts w:ascii="Montserrat" w:hAnsi="Montserrat" w:cs="Arial"/>
                <w:sz w:val="24"/>
                <w:szCs w:val="24"/>
              </w:rPr>
            </w:pPr>
            <w:r w:rsidRPr="0057140D">
              <w:rPr>
                <w:rFonts w:ascii="Montserrat" w:hAnsi="Montserrat" w:cs="Arial"/>
                <w:sz w:val="24"/>
                <w:szCs w:val="24"/>
              </w:rPr>
              <w:t xml:space="preserve">All aspects of the program, including routines, are organised in ways that maximise opportunities for each child’s learning. </w:t>
            </w:r>
          </w:p>
        </w:tc>
      </w:tr>
    </w:tbl>
    <w:p w:rsidRPr="0057140D" w:rsidR="001D4BA8" w:rsidP="33A648F6" w:rsidRDefault="001D4BA8" w14:paraId="5D87922A" w14:textId="77777777">
      <w:pPr>
        <w:spacing w:after="160" w:line="259" w:lineRule="auto"/>
        <w:jc w:val="both"/>
        <w:rPr>
          <w:rFonts w:ascii="Montserrat" w:hAnsi="Montserrat" w:cs="Arial"/>
          <w:i/>
          <w:iCs/>
          <w:color w:val="AEAAAA" w:themeColor="background2" w:themeShade="BF"/>
          <w:sz w:val="24"/>
          <w:szCs w:val="24"/>
        </w:rPr>
      </w:pPr>
    </w:p>
    <w:p w:rsidRPr="0057140D" w:rsidR="00CA0D26" w:rsidP="00345B2D" w:rsidRDefault="007F6751" w14:paraId="21F5D933" w14:textId="3F061FF3">
      <w:pPr>
        <w:pStyle w:val="ListParagraph"/>
        <w:numPr>
          <w:ilvl w:val="2"/>
          <w:numId w:val="24"/>
        </w:numPr>
        <w:spacing w:after="160" w:line="259" w:lineRule="auto"/>
        <w:jc w:val="both"/>
        <w:rPr>
          <w:rFonts w:ascii="Montserrat" w:hAnsi="Montserrat" w:cs="Arial"/>
          <w:b/>
          <w:i/>
          <w:iCs/>
          <w:color w:val="767171"/>
          <w:sz w:val="24"/>
          <w:szCs w:val="24"/>
        </w:rPr>
      </w:pPr>
      <w:r w:rsidRPr="0057140D">
        <w:rPr>
          <w:rFonts w:ascii="Montserrat" w:hAnsi="Montserrat" w:cs="Arial"/>
          <w:b/>
          <w:i/>
          <w:iCs/>
          <w:color w:val="767171"/>
          <w:sz w:val="24"/>
          <w:szCs w:val="24"/>
        </w:rPr>
        <w:t>Approved Learning Framework</w:t>
      </w:r>
    </w:p>
    <w:p w:rsidRPr="0057140D" w:rsidR="007F6751" w:rsidP="00345B2D" w:rsidRDefault="00B160A5" w14:paraId="739EC841" w14:textId="5D668C01">
      <w:pPr>
        <w:pStyle w:val="ListParagraph"/>
        <w:numPr>
          <w:ilvl w:val="0"/>
          <w:numId w:val="25"/>
        </w:numPr>
        <w:spacing w:after="160" w:line="259" w:lineRule="auto"/>
        <w:jc w:val="both"/>
        <w:rPr>
          <w:rFonts w:ascii="Montserrat" w:hAnsi="Montserrat" w:cs="Arial"/>
          <w:color w:val="767171"/>
        </w:rPr>
      </w:pPr>
      <w:r w:rsidRPr="566CF548">
        <w:rPr>
          <w:rFonts w:ascii="Montserrat" w:hAnsi="Montserrat" w:cs="Arial"/>
          <w:color w:val="767171" w:themeColor="background2" w:themeShade="80"/>
        </w:rPr>
        <w:t xml:space="preserve">Educators hold an initial ‘getting to know you’ interview with each family as the child’s enrolment is confirmed. An important part of this meeting is to identify the family’s learning aspirations and goals for their child in the year ahead and for their future.  These goals might start with strategies for separating from home, any anxieties the child may have around starting preschool, and things the child is very passionate about or enjoys. This ensures that the </w:t>
      </w:r>
      <w:r w:rsidRPr="566CF548" w:rsidR="741C114A">
        <w:rPr>
          <w:rFonts w:ascii="Montserrat" w:hAnsi="Montserrat" w:cs="Arial"/>
          <w:color w:val="767171" w:themeColor="background2" w:themeShade="80"/>
        </w:rPr>
        <w:t>first few weeks of the program highlight the</w:t>
      </w:r>
      <w:r w:rsidRPr="566CF548">
        <w:rPr>
          <w:rFonts w:ascii="Montserrat" w:hAnsi="Montserrat" w:cs="Arial"/>
          <w:color w:val="767171" w:themeColor="background2" w:themeShade="80"/>
        </w:rPr>
        <w:t xml:space="preserve"> </w:t>
      </w:r>
      <w:r w:rsidRPr="566CF548" w:rsidR="2C5A6018">
        <w:rPr>
          <w:rFonts w:ascii="Montserrat" w:hAnsi="Montserrat" w:cs="Arial"/>
          <w:color w:val="767171" w:themeColor="background2" w:themeShade="80"/>
        </w:rPr>
        <w:t xml:space="preserve">child’s interests </w:t>
      </w:r>
      <w:r w:rsidRPr="566CF548" w:rsidR="32C0F67C">
        <w:rPr>
          <w:rFonts w:ascii="Montserrat" w:hAnsi="Montserrat" w:cs="Arial"/>
          <w:color w:val="767171" w:themeColor="background2" w:themeShade="80"/>
        </w:rPr>
        <w:t xml:space="preserve">and </w:t>
      </w:r>
      <w:r w:rsidRPr="566CF548" w:rsidR="3CD26645">
        <w:rPr>
          <w:rFonts w:ascii="Montserrat" w:hAnsi="Montserrat" w:cs="Arial"/>
          <w:color w:val="767171" w:themeColor="background2" w:themeShade="80"/>
        </w:rPr>
        <w:t>educators can</w:t>
      </w:r>
      <w:r w:rsidRPr="566CF548" w:rsidR="11D68949">
        <w:rPr>
          <w:rFonts w:ascii="Montserrat" w:hAnsi="Montserrat" w:cs="Arial"/>
          <w:color w:val="767171" w:themeColor="background2" w:themeShade="80"/>
        </w:rPr>
        <w:t xml:space="preserve"> best support </w:t>
      </w:r>
      <w:r w:rsidRPr="566CF548" w:rsidR="07FA6A2D">
        <w:rPr>
          <w:rFonts w:ascii="Montserrat" w:hAnsi="Montserrat" w:cs="Arial"/>
          <w:color w:val="767171" w:themeColor="background2" w:themeShade="80"/>
        </w:rPr>
        <w:t>their transition</w:t>
      </w:r>
      <w:r w:rsidRPr="566CF548">
        <w:rPr>
          <w:rFonts w:ascii="Montserrat" w:hAnsi="Montserrat" w:cs="Arial"/>
          <w:color w:val="767171" w:themeColor="background2" w:themeShade="80"/>
        </w:rPr>
        <w:t xml:space="preserve"> to Preschool. Children with specific learning needs and their families are supported through this transition by communication with other services providing programs such as speech pathology and occupational therapy. The families are encouraged to provide reports or therapy programs before their child </w:t>
      </w:r>
      <w:r w:rsidRPr="566CF548" w:rsidR="5A87DA89">
        <w:rPr>
          <w:rFonts w:ascii="Montserrat" w:hAnsi="Montserrat" w:cs="Arial"/>
          <w:color w:val="767171" w:themeColor="background2" w:themeShade="80"/>
        </w:rPr>
        <w:t xml:space="preserve">begins preschool so that there is a seamless transition for support programs as well </w:t>
      </w:r>
      <w:r w:rsidRPr="566CF548" w:rsidR="77483FEF">
        <w:rPr>
          <w:rFonts w:ascii="Montserrat" w:hAnsi="Montserrat" w:cs="Arial"/>
          <w:color w:val="767171" w:themeColor="background2" w:themeShade="80"/>
        </w:rPr>
        <w:t>as the general</w:t>
      </w:r>
      <w:r w:rsidRPr="566CF548" w:rsidR="6C71E2F4">
        <w:rPr>
          <w:rFonts w:ascii="Montserrat" w:hAnsi="Montserrat" w:cs="Arial"/>
          <w:color w:val="767171" w:themeColor="background2" w:themeShade="80"/>
        </w:rPr>
        <w:t xml:space="preserve"> </w:t>
      </w:r>
      <w:r w:rsidRPr="566CF548" w:rsidR="7165DBAD">
        <w:rPr>
          <w:rFonts w:ascii="Montserrat" w:hAnsi="Montserrat" w:cs="Arial"/>
          <w:color w:val="767171" w:themeColor="background2" w:themeShade="80"/>
        </w:rPr>
        <w:t>preschool program from day one</w:t>
      </w:r>
      <w:r w:rsidRPr="566CF548">
        <w:rPr>
          <w:rFonts w:ascii="Montserrat" w:hAnsi="Montserrat" w:cs="Arial"/>
          <w:color w:val="767171" w:themeColor="background2" w:themeShade="80"/>
        </w:rPr>
        <w:t xml:space="preserve">.  After </w:t>
      </w:r>
      <w:r w:rsidRPr="566CF548" w:rsidR="41D82834">
        <w:rPr>
          <w:rFonts w:ascii="Montserrat" w:hAnsi="Montserrat" w:cs="Arial"/>
          <w:color w:val="767171" w:themeColor="background2" w:themeShade="80"/>
        </w:rPr>
        <w:t xml:space="preserve">the initial settling </w:t>
      </w:r>
      <w:r w:rsidRPr="566CF548" w:rsidR="3F965E60">
        <w:rPr>
          <w:rFonts w:ascii="Montserrat" w:hAnsi="Montserrat" w:cs="Arial"/>
          <w:color w:val="767171" w:themeColor="background2" w:themeShade="80"/>
        </w:rPr>
        <w:t>in period, educators communicate daily with all families wherever possible;</w:t>
      </w:r>
      <w:r w:rsidRPr="566CF548">
        <w:rPr>
          <w:rFonts w:ascii="Montserrat" w:hAnsi="Montserrat" w:cs="Arial"/>
          <w:color w:val="767171" w:themeColor="background2" w:themeShade="80"/>
        </w:rPr>
        <w:t xml:space="preserve"> in person, through nominated friends or extended family, communication books, phone conversations or email – to share information and build both the relationships and understandings about the child and their family.</w:t>
      </w:r>
    </w:p>
    <w:p w:rsidRPr="0057140D" w:rsidR="00B160A5" w:rsidP="00B160A5" w:rsidRDefault="00B160A5" w14:paraId="57FF19E7" w14:textId="77777777">
      <w:pPr>
        <w:pStyle w:val="ListParagraph"/>
        <w:spacing w:after="160" w:line="259" w:lineRule="auto"/>
        <w:jc w:val="both"/>
        <w:rPr>
          <w:rFonts w:ascii="Montserrat" w:hAnsi="Montserrat" w:cs="Arial"/>
          <w:iCs/>
          <w:color w:val="767171"/>
        </w:rPr>
      </w:pPr>
    </w:p>
    <w:p w:rsidRPr="0057140D" w:rsidR="00B160A5" w:rsidP="00345B2D" w:rsidRDefault="00B160A5" w14:paraId="02A48D21" w14:textId="70919419">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We use the Early Years Learning Framework (EYLF) to implement and guide learning program for children. This is evident within weekly programming, observations, learning stories and individual and team critical reflections. Informal meetings take place regularly between educators and families to discuss their child’s interests and progress in preparation for formal schooling.</w:t>
      </w:r>
    </w:p>
    <w:p w:rsidRPr="0057140D" w:rsidR="00B160A5" w:rsidP="00B160A5" w:rsidRDefault="00B160A5" w14:paraId="32B9D47B" w14:textId="77777777">
      <w:pPr>
        <w:pStyle w:val="ListParagraph"/>
        <w:rPr>
          <w:rFonts w:ascii="Montserrat" w:hAnsi="Montserrat" w:cs="Arial"/>
          <w:iCs/>
          <w:color w:val="767171"/>
        </w:rPr>
      </w:pPr>
    </w:p>
    <w:p w:rsidRPr="0057140D" w:rsidR="00B160A5" w:rsidP="00345B2D" w:rsidRDefault="00B160A5" w14:paraId="1BEB737A" w14:textId="1F31E21C">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Based on knowledge gained from observing children and information gained from families, educators use the EYLF principles, practices and outcomes to plan for each child’s learning and development. The framework guides our open-ended, play based learning environment that immerses learners in experiences that fosters their learning, development and wellbeing.</w:t>
      </w:r>
    </w:p>
    <w:p w:rsidRPr="0057140D" w:rsidR="00B160A5" w:rsidP="00B160A5" w:rsidRDefault="00B160A5" w14:paraId="658FCF57" w14:textId="77777777">
      <w:pPr>
        <w:pStyle w:val="ListParagraph"/>
        <w:rPr>
          <w:rFonts w:ascii="Montserrat" w:hAnsi="Montserrat" w:cs="Arial"/>
          <w:iCs/>
          <w:color w:val="767171"/>
        </w:rPr>
      </w:pPr>
    </w:p>
    <w:p w:rsidRPr="0057140D" w:rsidR="00B160A5" w:rsidP="00345B2D" w:rsidRDefault="00B160A5" w14:paraId="57BC1573" w14:textId="1F4C1D23">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lastRenderedPageBreak/>
        <w:t>Educators support children to explore literacy and numeracy concepts in play and throughout the day.  The daily routine includes songs, chants and rhymes, as well as opportunities to count and order objects and toys.  Educators are very deliberate in talking explicitly about phonological concepts, such as identifying the beginning sounds of children’s names, and helping children to find letters and sounds in shared stories.  Two educators attended professional learning by the University of Wollongong to critically rate the indoor physical environment in terms of how much print is displayed  and available  for  children  to  access.   Labelling objects, creating print in wall displays, and allowing children to experiment with print has assisted in creating a ‘print-rich’ environment. For example, writing tools, paper and notebooks are always included in all play areas and have been used for restaurant orders, bookings for the doctor, letters to home, drawing designs for block towers.</w:t>
      </w:r>
    </w:p>
    <w:p w:rsidRPr="0057140D" w:rsidR="00AF4254" w:rsidP="00AF4254" w:rsidRDefault="00AF4254" w14:paraId="05798CE5" w14:textId="77777777">
      <w:pPr>
        <w:pStyle w:val="ListParagraph"/>
        <w:rPr>
          <w:rFonts w:ascii="Montserrat" w:hAnsi="Montserrat" w:cs="Arial"/>
          <w:iCs/>
          <w:color w:val="767171"/>
        </w:rPr>
      </w:pPr>
    </w:p>
    <w:p w:rsidRPr="0057140D" w:rsidR="00AF4254" w:rsidP="00345B2D" w:rsidRDefault="00AF4254" w14:paraId="46069471" w14:textId="260BC43C">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The language of the EYLF is reflected in children's learning cycles. This ensures that our programming and planning aligns with the philosophy, the use of the EYLF and play-based learning. Additionally, this supports educators to plan for future learning and to critically reflect on individual children's learning, development and wellbeing. Our program and decision-making are underpinned by the statements made in our philosophy.</w:t>
      </w:r>
    </w:p>
    <w:p w:rsidRPr="0057140D" w:rsidR="00AF4254" w:rsidP="00AF4254" w:rsidRDefault="00AF4254" w14:paraId="567E99FD" w14:textId="77777777">
      <w:pPr>
        <w:pStyle w:val="ListParagraph"/>
        <w:rPr>
          <w:rFonts w:ascii="Montserrat" w:hAnsi="Montserrat" w:cs="Arial"/>
          <w:iCs/>
          <w:color w:val="767171"/>
        </w:rPr>
      </w:pPr>
    </w:p>
    <w:p w:rsidRPr="0057140D" w:rsidR="00AF4254" w:rsidP="00345B2D" w:rsidRDefault="00AF4254" w14:paraId="1F8F4609" w14:textId="5CDCD772">
      <w:pPr>
        <w:pStyle w:val="ListParagraph"/>
        <w:numPr>
          <w:ilvl w:val="2"/>
          <w:numId w:val="24"/>
        </w:numPr>
        <w:spacing w:after="160" w:line="259" w:lineRule="auto"/>
        <w:jc w:val="both"/>
        <w:rPr>
          <w:rFonts w:ascii="Montserrat" w:hAnsi="Montserrat" w:cs="Arial"/>
          <w:b/>
          <w:i/>
          <w:iCs/>
          <w:color w:val="767171"/>
          <w:sz w:val="24"/>
          <w:szCs w:val="24"/>
        </w:rPr>
      </w:pPr>
      <w:r w:rsidRPr="0057140D">
        <w:rPr>
          <w:rFonts w:ascii="Montserrat" w:hAnsi="Montserrat" w:cs="Arial"/>
          <w:b/>
          <w:i/>
          <w:iCs/>
          <w:color w:val="767171"/>
          <w:sz w:val="24"/>
          <w:szCs w:val="24"/>
        </w:rPr>
        <w:t>Child centred</w:t>
      </w:r>
    </w:p>
    <w:p w:rsidR="00AF4254" w:rsidP="00345B2D" w:rsidRDefault="00AF4254" w14:paraId="7D69BF4D" w14:textId="0A1787CD">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Enrolment meeting observations drive the initial program for the beginning of the children's preschool journey at Kooloora. Educators observe and converse with each child and their families to develop engaging experiences that encourage a sense of belonging within the environment. For example, a child brought a dinosaur to the enrolment interview and role played with the educator. Educators set up a dramatic dinosaur display to evoke connection, communication and confidence as a learner.</w:t>
      </w:r>
    </w:p>
    <w:p w:rsidRPr="0057140D" w:rsidR="0057140D" w:rsidP="0057140D" w:rsidRDefault="0057140D" w14:paraId="43C17513" w14:textId="77777777">
      <w:pPr>
        <w:pStyle w:val="ListParagraph"/>
        <w:spacing w:after="160" w:line="259" w:lineRule="auto"/>
        <w:jc w:val="both"/>
        <w:rPr>
          <w:rFonts w:ascii="Montserrat" w:hAnsi="Montserrat" w:cs="Arial"/>
          <w:iCs/>
          <w:color w:val="767171"/>
        </w:rPr>
      </w:pPr>
    </w:p>
    <w:p w:rsidRPr="0057140D" w:rsidR="0057140D" w:rsidP="00345B2D" w:rsidRDefault="00AF4254" w14:paraId="69B79146" w14:textId="57966110">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Cultural protocols are practiced, respected and modelled during group sessions. Each cultural experience such as performing an acknowledgement of country is thoroughly explored with the children and collaborated with community to form a deeper understanding. Families are encouraged to share knowledge, skills and experiences to support their child’s learning. As a designated Aboriginal Preschool, educators ensure and embrace all cultures and accepted and celebrated.</w:t>
      </w:r>
      <w:r w:rsidRPr="0057140D" w:rsidR="00EE1049">
        <w:rPr>
          <w:rFonts w:ascii="Montserrat" w:hAnsi="Montserrat" w:cs="Arial"/>
          <w:iCs/>
          <w:color w:val="767171"/>
        </w:rPr>
        <w:t xml:space="preserve"> For example, our good morning song was developed by educators and embraces the use of many different languages. The language from each child's cultural background is used to encourage a sense of becoming and embraces identity. Educators celebrate the diversity of its children encouraging families to share and approve the use of their specific language within our song.</w:t>
      </w:r>
    </w:p>
    <w:p w:rsidRPr="0057140D" w:rsidR="0057140D" w:rsidP="0057140D" w:rsidRDefault="0057140D" w14:paraId="16F90167" w14:textId="77777777">
      <w:pPr>
        <w:pStyle w:val="ListParagraph"/>
        <w:spacing w:after="160" w:line="259" w:lineRule="auto"/>
        <w:jc w:val="both"/>
        <w:rPr>
          <w:rFonts w:ascii="Montserrat" w:hAnsi="Montserrat" w:cs="Arial"/>
          <w:iCs/>
          <w:color w:val="767171"/>
        </w:rPr>
      </w:pPr>
    </w:p>
    <w:p w:rsidR="00AF4254" w:rsidP="00345B2D" w:rsidRDefault="00AF4254" w14:paraId="501FBDE8" w14:textId="6A8B0799">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Daily group times are utilised to facilitate social interactions and participation, fostering communication through song, finger play and open-ended questioning. Each session provides opportunities for educators to be fully present and mindful of each child during different times in the day. Educators observe each child and will take</w:t>
      </w:r>
      <w:r w:rsidR="00551B99">
        <w:rPr>
          <w:rFonts w:ascii="Montserrat" w:hAnsi="Montserrat" w:cs="Arial"/>
          <w:iCs/>
          <w:color w:val="767171"/>
        </w:rPr>
        <w:t xml:space="preserve"> </w:t>
      </w:r>
      <w:r w:rsidRPr="0057140D">
        <w:rPr>
          <w:rFonts w:ascii="Montserrat" w:hAnsi="Montserrat" w:cs="Arial"/>
          <w:iCs/>
          <w:color w:val="767171"/>
        </w:rPr>
        <w:t>action to support, extend or strengthen their understanding.</w:t>
      </w:r>
    </w:p>
    <w:p w:rsidRPr="0057140D" w:rsidR="0057140D" w:rsidP="0057140D" w:rsidRDefault="0057140D" w14:paraId="4C2A0C5A" w14:textId="77777777">
      <w:pPr>
        <w:pStyle w:val="ListParagraph"/>
        <w:spacing w:after="160" w:line="259" w:lineRule="auto"/>
        <w:jc w:val="both"/>
        <w:rPr>
          <w:rFonts w:ascii="Montserrat" w:hAnsi="Montserrat" w:cs="Arial"/>
          <w:iCs/>
          <w:color w:val="767171"/>
        </w:rPr>
      </w:pPr>
    </w:p>
    <w:p w:rsidR="0057140D" w:rsidP="00345B2D" w:rsidRDefault="00AF4254" w14:paraId="5DCFB7CB" w14:textId="13E1450D">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As a staff we continually demonstrate flexibility by providing an open program that supports and fosters children’s emerging ideas. We incorporate these using spontaneous learning activities on a daily basis and encourage agency and autonomy by responding to children’s requests regarding resources during the day. This ensures that experiences are current and meaningful. Examples of this include a child’s offer of ideas (musical status, particular song) during music and movement being met.</w:t>
      </w:r>
    </w:p>
    <w:p w:rsidRPr="0057140D" w:rsidR="0057140D" w:rsidP="0057140D" w:rsidRDefault="0057140D" w14:paraId="4422B673" w14:textId="77777777">
      <w:pPr>
        <w:spacing w:after="160" w:line="259" w:lineRule="auto"/>
        <w:jc w:val="both"/>
        <w:rPr>
          <w:rFonts w:ascii="Montserrat" w:hAnsi="Montserrat" w:cs="Arial"/>
          <w:iCs/>
          <w:color w:val="767171"/>
        </w:rPr>
      </w:pPr>
    </w:p>
    <w:p w:rsidRPr="0057140D" w:rsidR="00AF4254" w:rsidP="00345B2D" w:rsidRDefault="00EE1049" w14:paraId="2EC0E700" w14:textId="1CE0406D">
      <w:pPr>
        <w:pStyle w:val="ListParagraph"/>
        <w:numPr>
          <w:ilvl w:val="0"/>
          <w:numId w:val="25"/>
        </w:numPr>
        <w:spacing w:after="160" w:line="259" w:lineRule="auto"/>
        <w:jc w:val="both"/>
        <w:rPr>
          <w:rFonts w:ascii="Montserrat" w:hAnsi="Montserrat" w:cs="Arial"/>
          <w:iCs/>
          <w:color w:val="767171"/>
        </w:rPr>
      </w:pPr>
      <w:r w:rsidRPr="0057140D">
        <w:rPr>
          <w:rFonts w:ascii="Montserrat" w:hAnsi="Montserrat" w:cs="Arial"/>
          <w:iCs/>
          <w:color w:val="767171"/>
        </w:rPr>
        <w:t xml:space="preserve">We </w:t>
      </w:r>
      <w:r w:rsidRPr="0057140D" w:rsidR="00AF4254">
        <w:rPr>
          <w:rFonts w:ascii="Montserrat" w:hAnsi="Montserrat" w:cs="Arial"/>
          <w:iCs/>
          <w:color w:val="767171"/>
        </w:rPr>
        <w:t>pride ourselves in knowing everyone's preferred learning style, and make sure children are given the opportunity to repeat and revisit experiences they have initiated. Imaginative play and long periods of uninterrupted play mean that children can explore the ‘loose parts’ (crates, sticks, pipes, timber, etc) in our environments to create their own games.</w:t>
      </w:r>
    </w:p>
    <w:p w:rsidRPr="0057140D" w:rsidR="00EE1049" w:rsidP="00EE1049" w:rsidRDefault="00EE1049" w14:paraId="78F8A770" w14:textId="77777777">
      <w:pPr>
        <w:pStyle w:val="ListParagraph"/>
        <w:spacing w:after="160" w:line="259" w:lineRule="auto"/>
        <w:jc w:val="both"/>
        <w:rPr>
          <w:rFonts w:ascii="Montserrat" w:hAnsi="Montserrat" w:cs="Arial"/>
          <w:iCs/>
          <w:color w:val="767171"/>
        </w:rPr>
      </w:pPr>
    </w:p>
    <w:p w:rsidRPr="0057140D" w:rsidR="00EE1049" w:rsidP="00345B2D" w:rsidRDefault="00285F42" w14:paraId="52D42E97" w14:textId="358DC004">
      <w:pPr>
        <w:pStyle w:val="ListParagraph"/>
        <w:numPr>
          <w:ilvl w:val="2"/>
          <w:numId w:val="24"/>
        </w:numPr>
        <w:spacing w:after="160" w:line="259" w:lineRule="auto"/>
        <w:jc w:val="both"/>
        <w:rPr>
          <w:rFonts w:ascii="Montserrat" w:hAnsi="Montserrat" w:cs="Arial"/>
          <w:b/>
          <w:i/>
          <w:iCs/>
          <w:color w:val="767171"/>
          <w:sz w:val="24"/>
          <w:szCs w:val="24"/>
        </w:rPr>
      </w:pPr>
      <w:r w:rsidRPr="0057140D">
        <w:rPr>
          <w:rFonts w:ascii="Montserrat" w:hAnsi="Montserrat" w:cs="Arial"/>
          <w:b/>
          <w:i/>
          <w:iCs/>
          <w:color w:val="767171"/>
          <w:sz w:val="24"/>
          <w:szCs w:val="24"/>
        </w:rPr>
        <w:t>Program learning opportunities</w:t>
      </w:r>
    </w:p>
    <w:p w:rsidR="00EE1049" w:rsidP="00345B2D" w:rsidRDefault="00285F42" w14:paraId="30185891" w14:textId="72AF64B3">
      <w:pPr>
        <w:pStyle w:val="ListParagraph"/>
        <w:numPr>
          <w:ilvl w:val="0"/>
          <w:numId w:val="26"/>
        </w:numPr>
        <w:spacing w:after="160" w:line="259" w:lineRule="auto"/>
        <w:jc w:val="both"/>
        <w:rPr>
          <w:rFonts w:ascii="Montserrat" w:hAnsi="Montserrat" w:cs="Arial"/>
          <w:iCs/>
          <w:color w:val="767171"/>
        </w:rPr>
      </w:pPr>
      <w:r w:rsidRPr="0057140D">
        <w:rPr>
          <w:rFonts w:ascii="Montserrat" w:hAnsi="Montserrat" w:cs="Arial"/>
          <w:iCs/>
          <w:color w:val="767171"/>
        </w:rPr>
        <w:t>Educators respect a child-initiated approach to learning and are flexible with sessions. If the opportunity of unintended learning arises within the daily routine, educators embrace and use these opportunities to extend small groups of children. An example of this includes a group of children finding an insect in the outdoor kitchen area. The educator followed the children's interest and used technology to research the insect at the request of the group.</w:t>
      </w:r>
    </w:p>
    <w:p w:rsidRPr="0057140D" w:rsidR="00551B99" w:rsidP="00551B99" w:rsidRDefault="00551B99" w14:paraId="4DB72B5A" w14:textId="77777777">
      <w:pPr>
        <w:pStyle w:val="ListParagraph"/>
        <w:spacing w:after="160" w:line="259" w:lineRule="auto"/>
        <w:jc w:val="both"/>
        <w:rPr>
          <w:rFonts w:ascii="Montserrat" w:hAnsi="Montserrat" w:cs="Arial"/>
          <w:iCs/>
          <w:color w:val="767171"/>
        </w:rPr>
      </w:pPr>
    </w:p>
    <w:p w:rsidR="00285F42" w:rsidP="00345B2D" w:rsidRDefault="00285F42" w14:paraId="3C7F7318" w14:textId="0706ED25">
      <w:pPr>
        <w:pStyle w:val="ListParagraph"/>
        <w:numPr>
          <w:ilvl w:val="0"/>
          <w:numId w:val="26"/>
        </w:numPr>
        <w:spacing w:after="160" w:line="259" w:lineRule="auto"/>
        <w:jc w:val="both"/>
        <w:rPr>
          <w:rFonts w:ascii="Montserrat" w:hAnsi="Montserrat" w:cs="Arial"/>
          <w:iCs/>
          <w:color w:val="767171"/>
        </w:rPr>
      </w:pPr>
      <w:r w:rsidRPr="0057140D">
        <w:rPr>
          <w:rFonts w:ascii="Montserrat" w:hAnsi="Montserrat" w:cs="Arial"/>
          <w:iCs/>
          <w:color w:val="767171"/>
        </w:rPr>
        <w:t xml:space="preserve">A flexible approach to routines is recognised by the educators’ ability to adapt and encourage learning spontaneously. Extending children’s interests on the spot using technology and resources during the day is promoted using access to multiple </w:t>
      </w:r>
      <w:r w:rsidRPr="0057140D" w:rsidR="003423C8">
        <w:rPr>
          <w:rFonts w:ascii="Montserrat" w:hAnsi="Montserrat" w:cs="Arial"/>
          <w:iCs/>
          <w:color w:val="767171"/>
        </w:rPr>
        <w:t>i-</w:t>
      </w:r>
      <w:r w:rsidRPr="0057140D">
        <w:rPr>
          <w:rFonts w:ascii="Montserrat" w:hAnsi="Montserrat" w:cs="Arial"/>
          <w:iCs/>
          <w:color w:val="767171"/>
        </w:rPr>
        <w:t>pads for researching in the indoor and outdoor environments. Staff value opportunities that maximise each child’s learning and readily adapt group sessions to extend evolving and spontaneous ideas.</w:t>
      </w:r>
    </w:p>
    <w:p w:rsidRPr="00551B99" w:rsidR="00551B99" w:rsidP="00551B99" w:rsidRDefault="00551B99" w14:paraId="2FC468ED" w14:textId="77777777">
      <w:pPr>
        <w:spacing w:after="160" w:line="259" w:lineRule="auto"/>
        <w:jc w:val="both"/>
        <w:rPr>
          <w:rFonts w:ascii="Montserrat" w:hAnsi="Montserrat" w:cs="Arial"/>
          <w:iCs/>
          <w:color w:val="767171"/>
        </w:rPr>
      </w:pPr>
    </w:p>
    <w:p w:rsidR="1FD93963" w:rsidP="72DBECB3" w:rsidRDefault="1FD93963" w14:paraId="477E23A4" w14:textId="7B00DC81">
      <w:pPr>
        <w:pStyle w:val="ListParagraph"/>
        <w:numPr>
          <w:ilvl w:val="0"/>
          <w:numId w:val="26"/>
        </w:numPr>
        <w:spacing w:after="160" w:line="259" w:lineRule="auto"/>
        <w:jc w:val="both"/>
        <w:rPr>
          <w:rFonts w:ascii="Montserrat" w:hAnsi="Montserrat" w:cs="Arial"/>
          <w:color w:val="767171" w:themeColor="background2" w:themeTint="FF" w:themeShade="80"/>
        </w:rPr>
      </w:pPr>
      <w:r w:rsidRPr="72DBECB3" w:rsidR="1FD93963">
        <w:rPr>
          <w:rFonts w:ascii="Montserrat" w:hAnsi="Montserrat" w:cs="Arial"/>
          <w:color w:val="767171" w:themeColor="background2" w:themeTint="FF" w:themeShade="80"/>
        </w:rPr>
        <w:t>We actively seek to utilise the children’s mealtimes and transitions as opportunities to teach and learn. Routines throughout the day are predictable and supported by visual prompts, whilst being flexible to accommodate each child's emerging interests and play processes. Our outdoor morning tea is a flexible arrangement designed so that children can independently organise and access their own food and drinks whenever they feel hungry.</w:t>
      </w:r>
    </w:p>
    <w:p w:rsidR="72DBECB3" w:rsidP="72DBECB3" w:rsidRDefault="72DBECB3" w14:paraId="33E65BA0" w14:textId="28C44128">
      <w:pPr>
        <w:pStyle w:val="Normal"/>
        <w:spacing w:after="160" w:line="259" w:lineRule="auto"/>
        <w:ind w:left="0"/>
        <w:jc w:val="both"/>
        <w:rPr>
          <w:rFonts w:ascii="Montserrat" w:hAnsi="Montserrat" w:cs="Arial"/>
          <w:color w:val="767171" w:themeColor="background2" w:themeTint="FF" w:themeShade="80"/>
        </w:rPr>
      </w:pPr>
    </w:p>
    <w:p w:rsidR="00285F42" w:rsidP="00345B2D" w:rsidRDefault="00285F42" w14:paraId="0257AE7E" w14:textId="53FB8A78">
      <w:pPr>
        <w:pStyle w:val="ListParagraph"/>
        <w:numPr>
          <w:ilvl w:val="0"/>
          <w:numId w:val="26"/>
        </w:numPr>
        <w:spacing w:after="160" w:line="259" w:lineRule="auto"/>
        <w:jc w:val="both"/>
        <w:rPr>
          <w:rFonts w:ascii="Montserrat" w:hAnsi="Montserrat" w:cs="Arial"/>
          <w:iCs/>
          <w:color w:val="767171"/>
        </w:rPr>
      </w:pPr>
      <w:r w:rsidRPr="0057140D">
        <w:rPr>
          <w:rFonts w:ascii="Montserrat" w:hAnsi="Montserrat" w:cs="Arial"/>
          <w:iCs/>
          <w:color w:val="767171"/>
        </w:rPr>
        <w:t>Large group times are flexible and use intentional teaching to promote learning in relation to health and safety concepts, music, fundamental motor  skills  and  the development  of  literacy, numeracy, scientific and technology understandings. The children often drive the choices as their interests, investigations, queries and loves are paramount to making the learning meaningful and resonant. As educators, we use intentional teaching to scaffold children’s learning and engage in sustained shared thinking, resulting from genuine listening and responding. This process guides educators in planning for those flexible learning opportunities throughout the regular and spontaneous daily routines and transitions.</w:t>
      </w:r>
    </w:p>
    <w:p w:rsidRPr="0057140D" w:rsidR="00551B99" w:rsidP="00551B99" w:rsidRDefault="00551B99" w14:paraId="73FBFFAC" w14:textId="77777777">
      <w:pPr>
        <w:pStyle w:val="ListParagraph"/>
        <w:spacing w:after="160" w:line="259" w:lineRule="auto"/>
        <w:jc w:val="both"/>
        <w:rPr>
          <w:rFonts w:ascii="Montserrat" w:hAnsi="Montserrat" w:cs="Arial"/>
          <w:iCs/>
          <w:color w:val="767171"/>
        </w:rPr>
      </w:pPr>
    </w:p>
    <w:p w:rsidR="003423C8" w:rsidP="00345B2D" w:rsidRDefault="003423C8" w14:paraId="2D99DC82" w14:textId="41AA533F">
      <w:pPr>
        <w:pStyle w:val="ListParagraph"/>
        <w:numPr>
          <w:ilvl w:val="0"/>
          <w:numId w:val="26"/>
        </w:numPr>
        <w:spacing w:after="160" w:line="259" w:lineRule="auto"/>
        <w:jc w:val="both"/>
        <w:rPr>
          <w:rFonts w:ascii="Montserrat" w:hAnsi="Montserrat" w:cs="Arial"/>
          <w:iCs/>
          <w:color w:val="767171"/>
        </w:rPr>
      </w:pPr>
      <w:r w:rsidRPr="0057140D">
        <w:rPr>
          <w:rFonts w:ascii="Montserrat" w:hAnsi="Montserrat" w:cs="Arial"/>
          <w:iCs/>
          <w:color w:val="767171"/>
        </w:rPr>
        <w:t>We conduct a project-based learning approach to investigations, documentation and communication.  Children are empowered to make decisions about the resources they use, the games they play and the spaces they occupy.  Children are given the agency of free choice and the opportunity to plan, develop and execute their interests when they are engaging in all types of play including construction and problem solving. For example</w:t>
      </w:r>
      <w:r w:rsidR="00400E49">
        <w:rPr>
          <w:rFonts w:ascii="Montserrat" w:hAnsi="Montserrat" w:cs="Arial"/>
          <w:iCs/>
          <w:color w:val="767171"/>
        </w:rPr>
        <w:t>,</w:t>
      </w:r>
      <w:r w:rsidR="00D92189">
        <w:rPr>
          <w:rFonts w:ascii="Montserrat" w:hAnsi="Montserrat" w:cs="Arial"/>
          <w:iCs/>
          <w:color w:val="767171"/>
        </w:rPr>
        <w:t xml:space="preserve"> </w:t>
      </w:r>
      <w:r w:rsidR="00D61B66">
        <w:rPr>
          <w:rFonts w:ascii="Montserrat" w:hAnsi="Montserrat" w:cs="Arial"/>
          <w:iCs/>
          <w:color w:val="767171"/>
        </w:rPr>
        <w:t xml:space="preserve">children </w:t>
      </w:r>
      <w:r w:rsidR="00CD49E0">
        <w:rPr>
          <w:rFonts w:ascii="Montserrat" w:hAnsi="Montserrat" w:cs="Arial"/>
          <w:iCs/>
          <w:color w:val="767171"/>
        </w:rPr>
        <w:t xml:space="preserve">were recently interested in </w:t>
      </w:r>
      <w:r w:rsidR="00BE6C18">
        <w:rPr>
          <w:rFonts w:ascii="Montserrat" w:hAnsi="Montserrat" w:cs="Arial"/>
          <w:iCs/>
          <w:color w:val="767171"/>
        </w:rPr>
        <w:t xml:space="preserve">robots. They </w:t>
      </w:r>
      <w:r w:rsidR="00113F1A">
        <w:rPr>
          <w:rFonts w:ascii="Montserrat" w:hAnsi="Montserrat" w:cs="Arial"/>
          <w:iCs/>
          <w:color w:val="767171"/>
        </w:rPr>
        <w:t>were assisted to research this interest and</w:t>
      </w:r>
      <w:r w:rsidR="00A448E6">
        <w:rPr>
          <w:rFonts w:ascii="Montserrat" w:hAnsi="Montserrat" w:cs="Arial"/>
          <w:iCs/>
          <w:color w:val="767171"/>
        </w:rPr>
        <w:t xml:space="preserve"> supplied resources such as boxes to facilitate the building of robots. </w:t>
      </w:r>
      <w:r w:rsidR="00295032">
        <w:rPr>
          <w:rFonts w:ascii="Montserrat" w:hAnsi="Montserrat" w:cs="Arial"/>
          <w:iCs/>
          <w:color w:val="767171"/>
        </w:rPr>
        <w:t xml:space="preserve">A space was made so children could </w:t>
      </w:r>
      <w:r w:rsidR="000F5407">
        <w:rPr>
          <w:rFonts w:ascii="Montserrat" w:hAnsi="Montserrat" w:cs="Arial"/>
          <w:iCs/>
          <w:color w:val="767171"/>
        </w:rPr>
        <w:t xml:space="preserve">continue there construction and ongoing interest. </w:t>
      </w:r>
      <w:r w:rsidRPr="0057140D">
        <w:rPr>
          <w:rFonts w:ascii="Montserrat" w:hAnsi="Montserrat" w:cs="Arial"/>
          <w:iCs/>
          <w:color w:val="767171"/>
        </w:rPr>
        <w:t>Projects and investigations go for days or weeks, sometimes many weeks, until all the children’s plans have been realised.</w:t>
      </w:r>
    </w:p>
    <w:p w:rsidRPr="00551B99" w:rsidR="00551B99" w:rsidP="00551B99" w:rsidRDefault="00551B99" w14:paraId="02AF3F14" w14:textId="77777777">
      <w:pPr>
        <w:pStyle w:val="ListParagraph"/>
        <w:rPr>
          <w:rFonts w:ascii="Montserrat" w:hAnsi="Montserrat" w:cs="Arial"/>
          <w:iCs/>
          <w:color w:val="767171"/>
        </w:rPr>
      </w:pPr>
    </w:p>
    <w:p w:rsidRPr="0057140D" w:rsidR="00551B99" w:rsidP="00551B99" w:rsidRDefault="00551B99" w14:paraId="15694601" w14:textId="77777777">
      <w:pPr>
        <w:pStyle w:val="ListParagraph"/>
        <w:spacing w:after="160" w:line="259" w:lineRule="auto"/>
        <w:jc w:val="both"/>
        <w:rPr>
          <w:rFonts w:ascii="Montserrat" w:hAnsi="Montserrat" w:cs="Arial"/>
          <w:iCs/>
          <w:color w:val="767171"/>
        </w:rPr>
      </w:pPr>
    </w:p>
    <w:p w:rsidR="003423C8" w:rsidP="00345B2D" w:rsidRDefault="003423C8" w14:paraId="124A2901" w14:textId="5B7D936F">
      <w:pPr>
        <w:pStyle w:val="ListParagraph"/>
        <w:numPr>
          <w:ilvl w:val="0"/>
          <w:numId w:val="26"/>
        </w:numPr>
        <w:spacing w:after="160" w:line="259" w:lineRule="auto"/>
        <w:jc w:val="both"/>
        <w:rPr>
          <w:rFonts w:ascii="Montserrat" w:hAnsi="Montserrat" w:cs="Arial"/>
          <w:iCs/>
          <w:color w:val="767171"/>
        </w:rPr>
      </w:pPr>
      <w:r w:rsidRPr="0057140D">
        <w:rPr>
          <w:rFonts w:ascii="Montserrat" w:hAnsi="Montserrat" w:cs="Arial"/>
          <w:iCs/>
          <w:color w:val="767171"/>
        </w:rPr>
        <w:lastRenderedPageBreak/>
        <w:t>All educators consistently offer sustained periods of play and interaction allowing for the child's voice to be heard and responded to in the program. This</w:t>
      </w:r>
      <w:r w:rsidR="00223E69">
        <w:rPr>
          <w:rFonts w:ascii="Montserrat" w:hAnsi="Montserrat" w:cs="Arial"/>
          <w:iCs/>
          <w:color w:val="767171"/>
        </w:rPr>
        <w:t xml:space="preserve"> </w:t>
      </w:r>
      <w:r w:rsidRPr="0057140D">
        <w:rPr>
          <w:rFonts w:ascii="Montserrat" w:hAnsi="Montserrat" w:cs="Arial"/>
          <w:iCs/>
          <w:color w:val="767171"/>
        </w:rPr>
        <w:t>nurtures a sense of belonging and agency in the children. Through our interactions we support children to participate in planning and assessing their own learning by setting further learning opportunities.</w:t>
      </w:r>
    </w:p>
    <w:p w:rsidR="00E84415" w:rsidP="00E84415" w:rsidRDefault="00E84415" w14:paraId="54AA3280" w14:textId="3A3399E9">
      <w:pPr>
        <w:spacing w:after="160" w:line="259" w:lineRule="auto"/>
        <w:jc w:val="both"/>
        <w:rPr>
          <w:rFonts w:ascii="Montserrat" w:hAnsi="Montserrat" w:cs="Arial"/>
          <w:iCs/>
          <w:color w:val="767171"/>
        </w:rPr>
      </w:pPr>
    </w:p>
    <w:p w:rsidRPr="00E84415" w:rsidR="00E84415" w:rsidP="00345B2D" w:rsidRDefault="00E84415" w14:paraId="68A462D9" w14:textId="4E8442CE">
      <w:pPr>
        <w:pStyle w:val="ListParagraph"/>
        <w:numPr>
          <w:ilvl w:val="0"/>
          <w:numId w:val="26"/>
        </w:numPr>
        <w:spacing w:after="160" w:line="259" w:lineRule="auto"/>
        <w:jc w:val="both"/>
        <w:rPr>
          <w:rFonts w:ascii="Montserrat" w:hAnsi="Montserrat" w:cs="Arial"/>
          <w:iCs/>
          <w:color w:val="767171"/>
        </w:rPr>
      </w:pPr>
      <w:r w:rsidRPr="00E84415">
        <w:rPr>
          <w:rFonts w:ascii="Montserrat" w:hAnsi="Montserrat" w:cs="Arial"/>
          <w:iCs/>
          <w:color w:val="767171"/>
        </w:rPr>
        <w:t xml:space="preserve">Children participate in whole school assemblies and events such as Anzac Day, NAIDOC Celebrations, Book Week and Easter Hat parade. Preschool children and families join with the whole school on these specific days establishing a feeling that they belong to the whole school community. These days are promoted on </w:t>
      </w:r>
      <w:r>
        <w:rPr>
          <w:rFonts w:ascii="Montserrat" w:hAnsi="Montserrat" w:cs="Arial"/>
          <w:iCs/>
          <w:color w:val="767171"/>
        </w:rPr>
        <w:t>Seesaw</w:t>
      </w:r>
      <w:r w:rsidRPr="00E84415">
        <w:rPr>
          <w:rFonts w:ascii="Montserrat" w:hAnsi="Montserrat" w:cs="Arial"/>
          <w:iCs/>
          <w:color w:val="767171"/>
        </w:rPr>
        <w:t>, newsletter</w:t>
      </w:r>
      <w:r>
        <w:rPr>
          <w:rFonts w:ascii="Montserrat" w:hAnsi="Montserrat" w:cs="Arial"/>
          <w:iCs/>
          <w:color w:val="767171"/>
        </w:rPr>
        <w:t xml:space="preserve"> </w:t>
      </w:r>
      <w:r w:rsidRPr="00E84415">
        <w:rPr>
          <w:rFonts w:ascii="Montserrat" w:hAnsi="Montserrat" w:cs="Arial"/>
          <w:iCs/>
          <w:color w:val="767171"/>
        </w:rPr>
        <w:t>and notes home to encourage family participation. Through these whole school experiences, it promotes a greater understanding of events and celebrations and the children feel a greater sense of belonging.</w:t>
      </w:r>
    </w:p>
    <w:p w:rsidRPr="0057140D" w:rsidR="00EE1049" w:rsidP="00EE1049" w:rsidRDefault="00EE1049" w14:paraId="3999C287" w14:textId="77777777">
      <w:pPr>
        <w:pStyle w:val="ListParagraph"/>
        <w:spacing w:after="160" w:line="259" w:lineRule="auto"/>
        <w:jc w:val="both"/>
        <w:rPr>
          <w:rFonts w:ascii="Montserrat" w:hAnsi="Montserrat" w:cs="Arial"/>
          <w:iCs/>
          <w:color w:val="767171"/>
        </w:rPr>
      </w:pPr>
    </w:p>
    <w:p w:rsidRPr="0057140D" w:rsidR="00CA0D26" w:rsidP="33A648F6" w:rsidRDefault="00CA0D26" w14:paraId="6CBE94D0" w14:textId="6AB9260A">
      <w:pPr>
        <w:spacing w:after="160" w:line="259" w:lineRule="auto"/>
        <w:jc w:val="both"/>
        <w:rPr>
          <w:rFonts w:ascii="Montserrat" w:hAnsi="Montserrat" w:cs="Arial"/>
          <w:i/>
          <w:iCs/>
          <w:color w:val="767171"/>
          <w:sz w:val="24"/>
          <w:szCs w:val="24"/>
        </w:rPr>
      </w:pPr>
    </w:p>
    <w:p w:rsidRPr="0057140D" w:rsidR="00CA0D26" w:rsidP="33A648F6" w:rsidRDefault="00CA0D26" w14:paraId="5BF54F55" w14:textId="7855E724">
      <w:pPr>
        <w:spacing w:after="160" w:line="259" w:lineRule="auto"/>
        <w:jc w:val="both"/>
        <w:rPr>
          <w:rFonts w:ascii="Montserrat" w:hAnsi="Montserrat" w:cs="Arial"/>
          <w:i/>
          <w:iCs/>
          <w:color w:val="767171"/>
          <w:sz w:val="24"/>
          <w:szCs w:val="24"/>
        </w:rPr>
      </w:pPr>
    </w:p>
    <w:p w:rsidRPr="0057140D" w:rsidR="00CA0D26" w:rsidP="33A648F6" w:rsidRDefault="00AF4254" w14:paraId="12914DBC" w14:textId="669FE61F">
      <w:pPr>
        <w:spacing w:after="160" w:line="259" w:lineRule="auto"/>
        <w:jc w:val="both"/>
        <w:rPr>
          <w:rFonts w:ascii="Montserrat" w:hAnsi="Montserrat" w:cs="Arial"/>
          <w:i/>
          <w:iCs/>
          <w:color w:val="767171"/>
          <w:sz w:val="24"/>
          <w:szCs w:val="24"/>
        </w:rPr>
      </w:pPr>
      <w:r w:rsidRPr="0057140D">
        <w:rPr>
          <w:rFonts w:ascii="Montserrat" w:hAnsi="Montserrat" w:cs="Arial"/>
          <w:i/>
          <w:iCs/>
          <w:color w:val="767171"/>
          <w:sz w:val="24"/>
          <w:szCs w:val="24"/>
        </w:rPr>
        <w:t xml:space="preserve"> </w:t>
      </w:r>
    </w:p>
    <w:p w:rsidRPr="0057140D" w:rsidR="00274116" w:rsidP="33A648F6" w:rsidRDefault="00274116" w14:paraId="6FABEAC7" w14:textId="4C8747DD">
      <w:pPr>
        <w:spacing w:after="160" w:line="259" w:lineRule="auto"/>
        <w:jc w:val="both"/>
        <w:rPr>
          <w:rFonts w:ascii="Montserrat" w:hAnsi="Montserrat" w:cs="Arial"/>
          <w:i/>
          <w:iCs/>
          <w:color w:val="767171"/>
          <w:sz w:val="24"/>
          <w:szCs w:val="24"/>
        </w:rPr>
      </w:pPr>
    </w:p>
    <w:tbl>
      <w:tblPr>
        <w:tblW w:w="15168" w:type="dxa"/>
        <w:tblInd w:w="-5" w:type="dxa"/>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Layout w:type="fixed"/>
        <w:tblLook w:val="0000" w:firstRow="0" w:lastRow="0" w:firstColumn="0" w:lastColumn="0" w:noHBand="0" w:noVBand="0"/>
      </w:tblPr>
      <w:tblGrid>
        <w:gridCol w:w="1814"/>
        <w:gridCol w:w="1694"/>
        <w:gridCol w:w="11660"/>
      </w:tblGrid>
      <w:tr w:rsidRPr="0057140D" w:rsidR="001D4BA8" w:rsidTr="33A648F6" w14:paraId="1AA92FD2" w14:textId="77777777">
        <w:trPr>
          <w:trHeight w:val="397"/>
        </w:trPr>
        <w:tc>
          <w:tcPr>
            <w:tcW w:w="1814" w:type="dxa"/>
            <w:shd w:val="clear" w:color="auto" w:fill="A6DEAB"/>
          </w:tcPr>
          <w:p w:rsidRPr="0057140D" w:rsidR="001D4BA8" w:rsidP="33A648F6" w:rsidRDefault="33A648F6" w14:paraId="625AEF9F" w14:textId="77777777">
            <w:pPr>
              <w:spacing w:after="0" w:line="240" w:lineRule="auto"/>
              <w:rPr>
                <w:rFonts w:ascii="Montserrat" w:hAnsi="Montserrat" w:cs="Arial"/>
                <w:b/>
                <w:bCs/>
                <w:sz w:val="24"/>
                <w:szCs w:val="24"/>
              </w:rPr>
            </w:pPr>
            <w:r w:rsidRPr="0057140D">
              <w:rPr>
                <w:rFonts w:ascii="Montserrat" w:hAnsi="Montserrat" w:cs="Arial"/>
                <w:b/>
                <w:bCs/>
                <w:sz w:val="24"/>
                <w:szCs w:val="24"/>
              </w:rPr>
              <w:t>Standard 1.2</w:t>
            </w:r>
          </w:p>
        </w:tc>
        <w:tc>
          <w:tcPr>
            <w:tcW w:w="13354" w:type="dxa"/>
            <w:gridSpan w:val="2"/>
            <w:shd w:val="clear" w:color="auto" w:fill="A6DEAB"/>
          </w:tcPr>
          <w:p w:rsidRPr="0057140D" w:rsidR="001D4BA8" w:rsidP="33A648F6" w:rsidRDefault="33A648F6" w14:paraId="55A79FC5" w14:textId="77777777">
            <w:pPr>
              <w:spacing w:after="0" w:line="240" w:lineRule="auto"/>
              <w:rPr>
                <w:rFonts w:ascii="Montserrat" w:hAnsi="Montserrat" w:cs="Arial"/>
                <w:b/>
                <w:bCs/>
                <w:sz w:val="24"/>
                <w:szCs w:val="24"/>
              </w:rPr>
            </w:pPr>
            <w:r w:rsidRPr="0057140D">
              <w:rPr>
                <w:rFonts w:ascii="Montserrat" w:hAnsi="Montserrat" w:cs="Arial"/>
                <w:b/>
                <w:bCs/>
                <w:sz w:val="24"/>
                <w:szCs w:val="24"/>
              </w:rPr>
              <w:t xml:space="preserve">Educators facilitate and extend each child’s learning and development. </w:t>
            </w:r>
          </w:p>
        </w:tc>
      </w:tr>
      <w:tr w:rsidRPr="0057140D" w:rsidR="001D4BA8" w:rsidTr="33A648F6" w14:paraId="54B7D4BA" w14:textId="77777777">
        <w:trPr>
          <w:trHeight w:val="620"/>
        </w:trPr>
        <w:tc>
          <w:tcPr>
            <w:tcW w:w="1814" w:type="dxa"/>
          </w:tcPr>
          <w:p w:rsidRPr="0057140D" w:rsidR="001D4BA8" w:rsidP="33A648F6" w:rsidRDefault="33A648F6" w14:paraId="679C4A4D" w14:textId="77777777">
            <w:pPr>
              <w:spacing w:after="0" w:line="240" w:lineRule="auto"/>
              <w:rPr>
                <w:rFonts w:ascii="Montserrat" w:hAnsi="Montserrat" w:cs="Arial"/>
                <w:sz w:val="24"/>
                <w:szCs w:val="24"/>
              </w:rPr>
            </w:pPr>
            <w:r w:rsidRPr="0057140D">
              <w:rPr>
                <w:rFonts w:ascii="Montserrat" w:hAnsi="Montserrat" w:cs="Arial"/>
                <w:sz w:val="24"/>
                <w:szCs w:val="24"/>
              </w:rPr>
              <w:t>Intentional teaching</w:t>
            </w:r>
          </w:p>
        </w:tc>
        <w:tc>
          <w:tcPr>
            <w:tcW w:w="1694" w:type="dxa"/>
          </w:tcPr>
          <w:p w:rsidRPr="0057140D" w:rsidR="001D4BA8" w:rsidP="33A648F6" w:rsidRDefault="33A648F6" w14:paraId="71DB62F5" w14:textId="77777777">
            <w:pPr>
              <w:spacing w:after="0" w:line="240" w:lineRule="auto"/>
              <w:rPr>
                <w:rFonts w:ascii="Montserrat" w:hAnsi="Montserrat" w:cs="Arial"/>
                <w:sz w:val="24"/>
                <w:szCs w:val="24"/>
              </w:rPr>
            </w:pPr>
            <w:r w:rsidRPr="0057140D">
              <w:rPr>
                <w:rFonts w:ascii="Montserrat" w:hAnsi="Montserrat" w:cs="Arial"/>
                <w:sz w:val="24"/>
                <w:szCs w:val="24"/>
              </w:rPr>
              <w:t>Element 1.2.1</w:t>
            </w:r>
          </w:p>
        </w:tc>
        <w:tc>
          <w:tcPr>
            <w:tcW w:w="11660" w:type="dxa"/>
          </w:tcPr>
          <w:p w:rsidRPr="0057140D" w:rsidR="001D4BA8" w:rsidP="33A648F6" w:rsidRDefault="33A648F6" w14:paraId="08703BEE" w14:textId="77777777">
            <w:pPr>
              <w:spacing w:after="0" w:line="240" w:lineRule="auto"/>
              <w:rPr>
                <w:rFonts w:ascii="Montserrat" w:hAnsi="Montserrat" w:cs="Arial"/>
                <w:sz w:val="24"/>
                <w:szCs w:val="24"/>
              </w:rPr>
            </w:pPr>
            <w:r w:rsidRPr="0057140D">
              <w:rPr>
                <w:rFonts w:ascii="Montserrat" w:hAnsi="Montserrat" w:cs="Arial"/>
                <w:sz w:val="24"/>
                <w:szCs w:val="24"/>
              </w:rPr>
              <w:t>Educators are deliberate, purposeful, and thoughtful in their decisions and actions.</w:t>
            </w:r>
          </w:p>
        </w:tc>
      </w:tr>
      <w:tr w:rsidRPr="0057140D" w:rsidR="0082720C" w:rsidTr="33A648F6" w14:paraId="7A1C05C2" w14:textId="77777777">
        <w:trPr>
          <w:trHeight w:val="520"/>
        </w:trPr>
        <w:tc>
          <w:tcPr>
            <w:tcW w:w="1814" w:type="dxa"/>
          </w:tcPr>
          <w:p w:rsidRPr="0057140D" w:rsidR="0082720C" w:rsidP="33A648F6" w:rsidRDefault="33A648F6" w14:paraId="04944807" w14:textId="77777777">
            <w:pPr>
              <w:spacing w:after="0" w:line="240" w:lineRule="auto"/>
              <w:rPr>
                <w:rFonts w:ascii="Montserrat" w:hAnsi="Montserrat" w:cs="Arial"/>
                <w:sz w:val="24"/>
                <w:szCs w:val="24"/>
              </w:rPr>
            </w:pPr>
            <w:r w:rsidRPr="0057140D">
              <w:rPr>
                <w:rFonts w:ascii="Montserrat" w:hAnsi="Montserrat" w:cs="Arial"/>
                <w:sz w:val="24"/>
                <w:szCs w:val="24"/>
              </w:rPr>
              <w:t>Responsive teaching and scaffolding</w:t>
            </w:r>
          </w:p>
        </w:tc>
        <w:tc>
          <w:tcPr>
            <w:tcW w:w="1694" w:type="dxa"/>
          </w:tcPr>
          <w:p w:rsidRPr="0057140D" w:rsidR="0082720C" w:rsidP="33A648F6" w:rsidRDefault="33A648F6" w14:paraId="479BDD14" w14:textId="77777777">
            <w:pPr>
              <w:spacing w:after="0" w:line="240" w:lineRule="auto"/>
              <w:rPr>
                <w:rFonts w:ascii="Montserrat" w:hAnsi="Montserrat" w:cs="Arial"/>
                <w:sz w:val="24"/>
                <w:szCs w:val="24"/>
              </w:rPr>
            </w:pPr>
            <w:r w:rsidRPr="0057140D">
              <w:rPr>
                <w:rFonts w:ascii="Montserrat" w:hAnsi="Montserrat" w:cs="Arial"/>
                <w:sz w:val="24"/>
                <w:szCs w:val="24"/>
              </w:rPr>
              <w:t>Element 1.2.2</w:t>
            </w:r>
          </w:p>
        </w:tc>
        <w:tc>
          <w:tcPr>
            <w:tcW w:w="11660" w:type="dxa"/>
          </w:tcPr>
          <w:p w:rsidRPr="0057140D" w:rsidR="0082720C" w:rsidP="33A648F6" w:rsidRDefault="33A648F6" w14:paraId="417D2C5F" w14:textId="77777777">
            <w:pPr>
              <w:spacing w:after="0" w:line="240" w:lineRule="auto"/>
              <w:rPr>
                <w:rFonts w:ascii="Montserrat" w:hAnsi="Montserrat" w:cs="Arial"/>
                <w:sz w:val="24"/>
                <w:szCs w:val="24"/>
              </w:rPr>
            </w:pPr>
            <w:r w:rsidRPr="0057140D">
              <w:rPr>
                <w:rFonts w:ascii="Montserrat" w:hAnsi="Montserrat" w:cs="Arial"/>
                <w:sz w:val="24"/>
                <w:szCs w:val="24"/>
              </w:rPr>
              <w:t>Educators respond to children’s ideas and play and extend children’s learning through open-ended questions, interactions and feedback.</w:t>
            </w:r>
          </w:p>
        </w:tc>
      </w:tr>
      <w:tr w:rsidRPr="0057140D" w:rsidR="0082720C" w:rsidTr="33A648F6" w14:paraId="07E0FDF8" w14:textId="77777777">
        <w:trPr>
          <w:trHeight w:val="640"/>
        </w:trPr>
        <w:tc>
          <w:tcPr>
            <w:tcW w:w="1814" w:type="dxa"/>
          </w:tcPr>
          <w:p w:rsidRPr="0057140D" w:rsidR="0082720C" w:rsidP="33A648F6" w:rsidRDefault="33A648F6" w14:paraId="2015EE19" w14:textId="77777777">
            <w:pPr>
              <w:spacing w:after="0" w:line="240" w:lineRule="auto"/>
              <w:rPr>
                <w:rFonts w:ascii="Montserrat" w:hAnsi="Montserrat" w:cs="Arial"/>
                <w:sz w:val="24"/>
                <w:szCs w:val="24"/>
              </w:rPr>
            </w:pPr>
            <w:r w:rsidRPr="0057140D">
              <w:rPr>
                <w:rFonts w:ascii="Montserrat" w:hAnsi="Montserrat" w:cs="Arial"/>
                <w:sz w:val="24"/>
                <w:szCs w:val="24"/>
              </w:rPr>
              <w:t>Child directed learning</w:t>
            </w:r>
          </w:p>
        </w:tc>
        <w:tc>
          <w:tcPr>
            <w:tcW w:w="1694" w:type="dxa"/>
          </w:tcPr>
          <w:p w:rsidRPr="0057140D" w:rsidR="0082720C" w:rsidP="33A648F6" w:rsidRDefault="33A648F6" w14:paraId="045BEA0F" w14:textId="77777777">
            <w:pPr>
              <w:spacing w:after="0" w:line="240" w:lineRule="auto"/>
              <w:rPr>
                <w:rFonts w:ascii="Montserrat" w:hAnsi="Montserrat" w:cs="Arial"/>
                <w:sz w:val="24"/>
                <w:szCs w:val="24"/>
              </w:rPr>
            </w:pPr>
            <w:r w:rsidRPr="0057140D">
              <w:rPr>
                <w:rFonts w:ascii="Montserrat" w:hAnsi="Montserrat" w:cs="Arial"/>
                <w:sz w:val="24"/>
                <w:szCs w:val="24"/>
              </w:rPr>
              <w:t>Element 1.2.3</w:t>
            </w:r>
          </w:p>
        </w:tc>
        <w:tc>
          <w:tcPr>
            <w:tcW w:w="11660" w:type="dxa"/>
          </w:tcPr>
          <w:p w:rsidRPr="0057140D" w:rsidR="0082720C" w:rsidP="33A648F6" w:rsidRDefault="33A648F6" w14:paraId="552F0509" w14:textId="77777777">
            <w:pPr>
              <w:spacing w:after="0" w:line="240" w:lineRule="auto"/>
              <w:rPr>
                <w:rFonts w:ascii="Montserrat" w:hAnsi="Montserrat" w:cs="Arial"/>
                <w:sz w:val="24"/>
                <w:szCs w:val="24"/>
              </w:rPr>
            </w:pPr>
            <w:r w:rsidRPr="0057140D">
              <w:rPr>
                <w:rFonts w:ascii="Montserrat" w:hAnsi="Montserrat" w:cs="Arial"/>
                <w:sz w:val="24"/>
                <w:szCs w:val="24"/>
              </w:rPr>
              <w:t>Each child’s agency is promoted, enabling them to make choices and decisions that influence events and their world.</w:t>
            </w:r>
          </w:p>
        </w:tc>
      </w:tr>
    </w:tbl>
    <w:p w:rsidRPr="0057140D" w:rsidR="0082720C" w:rsidP="33A648F6" w:rsidRDefault="0082720C" w14:paraId="4EF0E353" w14:textId="6FDF87D2">
      <w:pPr>
        <w:spacing w:after="0" w:line="240" w:lineRule="auto"/>
        <w:rPr>
          <w:rFonts w:ascii="Montserrat" w:hAnsi="Montserrat" w:cs="Arial"/>
          <w:b/>
          <w:sz w:val="24"/>
          <w:szCs w:val="24"/>
        </w:rPr>
      </w:pPr>
    </w:p>
    <w:p w:rsidRPr="0057140D" w:rsidR="003D7261" w:rsidP="72DBECB3" w:rsidRDefault="00E84415" w14:paraId="39B70843" w14:textId="3EEA9F91">
      <w:pPr>
        <w:pStyle w:val="ListParagraph"/>
        <w:numPr>
          <w:ilvl w:val="2"/>
          <w:numId w:val="27"/>
        </w:numPr>
        <w:spacing w:after="160" w:line="259" w:lineRule="auto"/>
        <w:jc w:val="both"/>
        <w:rPr>
          <w:rFonts w:ascii="Montserrat" w:hAnsi="Montserrat" w:cs="Arial"/>
          <w:b w:val="1"/>
          <w:bCs w:val="1"/>
          <w:i w:val="1"/>
          <w:iCs w:val="1"/>
          <w:color w:val="767171"/>
          <w:sz w:val="24"/>
          <w:szCs w:val="24"/>
        </w:rPr>
      </w:pPr>
      <w:r w:rsidRPr="72DBECB3" w:rsidR="7126A6E2">
        <w:rPr>
          <w:rFonts w:ascii="Montserrat" w:hAnsi="Montserrat" w:cs="Arial"/>
          <w:b w:val="1"/>
          <w:bCs w:val="1"/>
          <w:i w:val="1"/>
          <w:iCs w:val="1"/>
          <w:color w:val="767171" w:themeColor="background2" w:themeTint="FF" w:themeShade="80"/>
          <w:sz w:val="24"/>
          <w:szCs w:val="24"/>
        </w:rPr>
        <w:t>I</w:t>
      </w:r>
      <w:r w:rsidRPr="72DBECB3" w:rsidR="003423C8">
        <w:rPr>
          <w:rFonts w:ascii="Montserrat" w:hAnsi="Montserrat" w:cs="Arial"/>
          <w:b w:val="1"/>
          <w:bCs w:val="1"/>
          <w:i w:val="1"/>
          <w:iCs w:val="1"/>
          <w:color w:val="767171" w:themeColor="background2" w:themeTint="FF" w:themeShade="80"/>
          <w:sz w:val="24"/>
          <w:szCs w:val="24"/>
        </w:rPr>
        <w:t>ntentional teaching</w:t>
      </w:r>
    </w:p>
    <w:p w:rsidR="72DBECB3" w:rsidP="72DBECB3" w:rsidRDefault="72DBECB3" w14:paraId="0C0E0283" w14:textId="293F0BE6">
      <w:pPr>
        <w:pStyle w:val="Normal"/>
        <w:spacing w:after="160" w:line="259" w:lineRule="auto"/>
        <w:ind w:left="0"/>
        <w:jc w:val="both"/>
        <w:rPr>
          <w:rFonts w:ascii="Montserrat" w:hAnsi="Montserrat" w:cs="Arial"/>
          <w:b w:val="1"/>
          <w:bCs w:val="1"/>
          <w:i w:val="1"/>
          <w:iCs w:val="1"/>
          <w:color w:val="767171" w:themeColor="background2" w:themeTint="FF" w:themeShade="80"/>
          <w:sz w:val="24"/>
          <w:szCs w:val="24"/>
        </w:rPr>
      </w:pPr>
    </w:p>
    <w:p w:rsidR="00CA7364" w:rsidP="72DBECB3" w:rsidRDefault="008B7126" w14:paraId="4B8F06D1" w14:textId="28B40A1E">
      <w:pPr>
        <w:pStyle w:val="ListParagraph"/>
        <w:numPr>
          <w:ilvl w:val="0"/>
          <w:numId w:val="26"/>
        </w:numPr>
        <w:spacing w:after="160" w:line="259" w:lineRule="auto"/>
        <w:jc w:val="both"/>
        <w:rPr>
          <w:rFonts w:ascii="Montserrat" w:hAnsi="Montserrat" w:cs="Arial"/>
          <w:color w:val="767171"/>
        </w:rPr>
      </w:pPr>
      <w:r w:rsidRPr="72DBECB3" w:rsidR="003423C8">
        <w:rPr>
          <w:rFonts w:ascii="Montserrat" w:hAnsi="Montserrat" w:cs="Arial"/>
          <w:color w:val="767171" w:themeColor="background2" w:themeTint="FF" w:themeShade="80"/>
        </w:rPr>
        <w:t>Learning experiences are differentiated to allow multiple access points that encourage children to make choices and decisions when attempting tasks. Children are encouraged to explore materials, express their ideas and learn from their mistakes in a supportive and inclusive environment.</w:t>
      </w:r>
      <w:r w:rsidRPr="72DBECB3" w:rsidR="0B6D9DE6">
        <w:rPr>
          <w:rFonts w:ascii="Montserrat" w:hAnsi="Montserrat" w:cs="Arial"/>
          <w:color w:val="767171" w:themeColor="background2" w:themeTint="FF" w:themeShade="80"/>
        </w:rPr>
        <w:t xml:space="preserve"> Educators   create an inclusive program by differentiating or modifying any experience where necessary so that all children can participate fully. For example, our tables and seating are very flexible. We can play at a kneel table, low to the ground sitting on comfy cushions. We can utilise square, rectangular or round tables, depending on how many children want to share in an experience. Children can be mobile while interacting with the resources at a station. Children move about the area gathering materials and have plenty of space to construct large things using boxes, branches and tubes. For our many floor play experiences both children and educators sit on the </w:t>
      </w:r>
      <w:r w:rsidRPr="72DBECB3" w:rsidR="0B6D9DE6">
        <w:rPr>
          <w:rFonts w:ascii="Montserrat" w:hAnsi="Montserrat" w:cs="Arial"/>
          <w:color w:val="767171" w:themeColor="background2" w:themeTint="FF" w:themeShade="80"/>
        </w:rPr>
        <w:t>floor. Resources and activities are freely available on open shelving and can be used in most locations throughout the playroom. Open shelving in the art and craft areas allows children to choose the materials they enjoy and the techniques they want to use in their work. For example, a child may choose to use thinner brushes, a different shade of paint, a larger piece of paper</w:t>
      </w:r>
    </w:p>
    <w:p w:rsidR="00CA7364" w:rsidP="72DBECB3" w:rsidRDefault="008B7126" w14:paraId="29028296" w14:textId="059E73BE">
      <w:pPr>
        <w:pStyle w:val="ListParagraph"/>
        <w:numPr>
          <w:ilvl w:val="0"/>
          <w:numId w:val="26"/>
        </w:numPr>
        <w:spacing w:after="160" w:line="259" w:lineRule="auto"/>
        <w:jc w:val="both"/>
        <w:rPr>
          <w:color w:val="767171"/>
        </w:rPr>
      </w:pPr>
      <w:r w:rsidRPr="72DBECB3" w:rsidR="0B6D9DE6">
        <w:rPr>
          <w:rFonts w:ascii="Montserrat" w:hAnsi="Montserrat" w:cs="Arial"/>
          <w:color w:val="767171" w:themeColor="background2" w:themeTint="FF" w:themeShade="80"/>
        </w:rPr>
        <w:t>We specifically demonstrate respect for the Aboriginal and Torres Strait Islander culture and provide opportunities</w:t>
      </w:r>
      <w:r w:rsidRPr="72DBECB3" w:rsidR="55DCF0ED">
        <w:rPr>
          <w:rFonts w:ascii="Montserrat" w:hAnsi="Montserrat" w:cs="Arial"/>
          <w:color w:val="767171" w:themeColor="background2" w:themeTint="FF" w:themeShade="80"/>
        </w:rPr>
        <w:t xml:space="preserve"> </w:t>
      </w:r>
      <w:r w:rsidRPr="72DBECB3" w:rsidR="0B6D9DE6">
        <w:rPr>
          <w:rFonts w:ascii="Montserrat" w:hAnsi="Montserrat" w:cs="Arial"/>
          <w:color w:val="767171" w:themeColor="background2" w:themeTint="FF" w:themeShade="80"/>
        </w:rPr>
        <w:t xml:space="preserve">for the children to learn about traditional Aboriginal life through our </w:t>
      </w:r>
      <w:r w:rsidRPr="72DBECB3" w:rsidR="55DCF0ED">
        <w:rPr>
          <w:rFonts w:ascii="Montserrat" w:hAnsi="Montserrat" w:cs="Arial"/>
          <w:color w:val="767171" w:themeColor="background2" w:themeTint="FF" w:themeShade="80"/>
        </w:rPr>
        <w:t>b</w:t>
      </w:r>
      <w:r w:rsidRPr="72DBECB3" w:rsidR="0B6D9DE6">
        <w:rPr>
          <w:rFonts w:ascii="Montserrat" w:hAnsi="Montserrat" w:cs="Arial"/>
          <w:color w:val="767171" w:themeColor="background2" w:themeTint="FF" w:themeShade="80"/>
        </w:rPr>
        <w:t xml:space="preserve">ush </w:t>
      </w:r>
      <w:r w:rsidRPr="72DBECB3" w:rsidR="55DCF0ED">
        <w:rPr>
          <w:rFonts w:ascii="Montserrat" w:hAnsi="Montserrat" w:cs="Arial"/>
          <w:color w:val="767171" w:themeColor="background2" w:themeTint="FF" w:themeShade="80"/>
        </w:rPr>
        <w:t>t</w:t>
      </w:r>
      <w:r w:rsidRPr="72DBECB3" w:rsidR="0B6D9DE6">
        <w:rPr>
          <w:rFonts w:ascii="Montserrat" w:hAnsi="Montserrat" w:cs="Arial"/>
          <w:color w:val="767171" w:themeColor="background2" w:themeTint="FF" w:themeShade="80"/>
        </w:rPr>
        <w:t xml:space="preserve">ucker </w:t>
      </w:r>
      <w:r w:rsidRPr="72DBECB3" w:rsidR="55DCF0ED">
        <w:rPr>
          <w:rFonts w:ascii="Montserrat" w:hAnsi="Montserrat" w:cs="Arial"/>
          <w:color w:val="767171" w:themeColor="background2" w:themeTint="FF" w:themeShade="80"/>
        </w:rPr>
        <w:t>g</w:t>
      </w:r>
      <w:r w:rsidRPr="72DBECB3" w:rsidR="0B6D9DE6">
        <w:rPr>
          <w:rFonts w:ascii="Montserrat" w:hAnsi="Montserrat" w:cs="Arial"/>
          <w:color w:val="767171" w:themeColor="background2" w:themeTint="FF" w:themeShade="80"/>
        </w:rPr>
        <w:t xml:space="preserve">arden. When we explore this </w:t>
      </w:r>
      <w:r w:rsidRPr="72DBECB3" w:rsidR="2A662996">
        <w:rPr>
          <w:rFonts w:ascii="Montserrat" w:hAnsi="Montserrat" w:cs="Arial"/>
          <w:color w:val="767171" w:themeColor="background2" w:themeTint="FF" w:themeShade="80"/>
        </w:rPr>
        <w:t>space,</w:t>
      </w:r>
      <w:r w:rsidRPr="72DBECB3" w:rsidR="0B6D9DE6">
        <w:rPr>
          <w:rFonts w:ascii="Montserrat" w:hAnsi="Montserrat" w:cs="Arial"/>
          <w:color w:val="767171" w:themeColor="background2" w:themeTint="FF" w:themeShade="80"/>
        </w:rPr>
        <w:t xml:space="preserve"> we have a curriculum focus </w:t>
      </w:r>
      <w:proofErr w:type="gramStart"/>
      <w:r w:rsidRPr="72DBECB3" w:rsidR="0B6D9DE6">
        <w:rPr>
          <w:rFonts w:ascii="Montserrat" w:hAnsi="Montserrat" w:cs="Arial"/>
          <w:color w:val="767171" w:themeColor="background2" w:themeTint="FF" w:themeShade="80"/>
        </w:rPr>
        <w:t>in</w:t>
      </w:r>
      <w:proofErr w:type="gramEnd"/>
      <w:r w:rsidRPr="72DBECB3" w:rsidR="0B6D9DE6">
        <w:rPr>
          <w:rFonts w:ascii="Montserrat" w:hAnsi="Montserrat" w:cs="Arial"/>
          <w:color w:val="767171" w:themeColor="background2" w:themeTint="FF" w:themeShade="80"/>
        </w:rPr>
        <w:t xml:space="preserve"> mind that will range from concrete experiences with biodiversity such </w:t>
      </w:r>
      <w:r w:rsidRPr="72DBECB3" w:rsidR="435BAEE7">
        <w:rPr>
          <w:rFonts w:ascii="Montserrat" w:hAnsi="Montserrat" w:cs="Arial"/>
          <w:color w:val="767171" w:themeColor="background2" w:themeTint="FF" w:themeShade="80"/>
        </w:rPr>
        <w:t>as</w:t>
      </w:r>
      <w:r w:rsidRPr="72DBECB3" w:rsidR="0B6D9DE6">
        <w:rPr>
          <w:rFonts w:ascii="Montserrat" w:hAnsi="Montserrat" w:cs="Arial"/>
          <w:color w:val="767171" w:themeColor="background2" w:themeTint="FF" w:themeShade="80"/>
        </w:rPr>
        <w:t xml:space="preserve"> birdlife, flora, clouds and weather.</w:t>
      </w:r>
    </w:p>
    <w:p w:rsidR="00CA7364" w:rsidP="72DBECB3" w:rsidRDefault="008B7126" w14:paraId="502B35BE" w14:textId="345026A9">
      <w:pPr>
        <w:pStyle w:val="ListParagraph"/>
        <w:numPr>
          <w:ilvl w:val="0"/>
          <w:numId w:val="26"/>
        </w:numPr>
        <w:spacing w:after="160" w:line="259" w:lineRule="auto"/>
        <w:jc w:val="both"/>
        <w:rPr>
          <w:color w:val="767171"/>
        </w:rPr>
      </w:pPr>
      <w:r w:rsidRPr="72DBECB3" w:rsidR="0B6D9DE6">
        <w:rPr>
          <w:rFonts w:ascii="Montserrat" w:hAnsi="Montserrat" w:cs="Arial"/>
          <w:color w:val="767171" w:themeColor="background2" w:themeTint="FF" w:themeShade="80"/>
        </w:rPr>
        <w:t>During all daily learning experiences educators are mindful of and responsive to 'teachable moments', extending children's ideas and encouraging them to apply their learning. Observations of children ensures educators are able to reflect on and analyse children's thoughts and motives to plan future learning. Observing children investigating is something educators find extremely interesting and effective as a re</w:t>
      </w:r>
      <w:r w:rsidRPr="72DBECB3" w:rsidR="55DCF0ED">
        <w:rPr>
          <w:rFonts w:ascii="Montserrat" w:hAnsi="Montserrat" w:cs="Arial"/>
          <w:color w:val="767171" w:themeColor="background2" w:themeTint="FF" w:themeShade="80"/>
        </w:rPr>
        <w:t>s</w:t>
      </w:r>
      <w:r w:rsidRPr="72DBECB3" w:rsidR="0B6D9DE6">
        <w:rPr>
          <w:rFonts w:ascii="Montserrat" w:hAnsi="Montserrat" w:cs="Arial"/>
          <w:color w:val="767171" w:themeColor="background2" w:themeTint="FF" w:themeShade="80"/>
        </w:rPr>
        <w:t>ponse to create meaningful future programming and planning.</w:t>
      </w:r>
    </w:p>
    <w:p w:rsidR="00CA7364" w:rsidP="72DBECB3" w:rsidRDefault="008B7126" w14:paraId="4BEFFCDF" w14:textId="04CD2226">
      <w:pPr>
        <w:pStyle w:val="ListParagraph"/>
        <w:numPr>
          <w:ilvl w:val="0"/>
          <w:numId w:val="26"/>
        </w:numPr>
        <w:spacing w:after="160" w:line="259" w:lineRule="auto"/>
        <w:jc w:val="both"/>
        <w:rPr>
          <w:color w:val="767171"/>
        </w:rPr>
      </w:pPr>
      <w:r w:rsidRPr="72DBECB3" w:rsidR="55DCF0ED">
        <w:rPr>
          <w:rFonts w:ascii="Montserrat" w:hAnsi="Montserrat" w:cs="Arial"/>
          <w:color w:val="767171" w:themeColor="background2" w:themeTint="FF" w:themeShade="80"/>
        </w:rPr>
        <w:t>Daily reflection/yarning occurs between all educators as a matter of practice. These are both spontaneous or planned but all are considered in the planning of the learning environment, the setting up of resources, the structure of the day and possibilities for individual children’s development. Documents that record reflections are found in the program, meeting minutes and reflection journal where children's voices are specifically listed.</w:t>
      </w:r>
    </w:p>
    <w:p w:rsidRPr="00551B99" w:rsidR="00551B99" w:rsidP="72DBECB3" w:rsidRDefault="00551B99" w14:paraId="647EF488" w14:noSpellErr="1" w14:textId="60EEA238">
      <w:pPr>
        <w:pStyle w:val="ListParagraph"/>
        <w:rPr>
          <w:rFonts w:ascii="Montserrat" w:hAnsi="Montserrat" w:cs="Arial"/>
          <w:color w:val="767171"/>
        </w:rPr>
      </w:pPr>
    </w:p>
    <w:p w:rsidRPr="0057140D" w:rsidR="00551B99" w:rsidP="00551B99" w:rsidRDefault="00551B99" w14:paraId="51E8A140" w14:textId="77777777">
      <w:pPr>
        <w:pStyle w:val="ListParagraph"/>
        <w:spacing w:after="160" w:line="259" w:lineRule="auto"/>
        <w:jc w:val="both"/>
        <w:rPr>
          <w:rFonts w:ascii="Montserrat" w:hAnsi="Montserrat" w:cs="Arial"/>
          <w:iCs/>
          <w:color w:val="767171"/>
        </w:rPr>
      </w:pPr>
    </w:p>
    <w:p w:rsidR="008B7126" w:rsidP="72DBECB3" w:rsidRDefault="008B7126" w14:paraId="6266D0CE" w14:textId="7BBC9CE4">
      <w:pPr>
        <w:pStyle w:val="ListParagraph"/>
        <w:numPr>
          <w:ilvl w:val="2"/>
          <w:numId w:val="27"/>
        </w:numPr>
        <w:spacing w:after="160" w:line="259" w:lineRule="auto"/>
        <w:jc w:val="both"/>
        <w:rPr>
          <w:rFonts w:ascii="Montserrat" w:hAnsi="Montserrat" w:cs="Arial"/>
          <w:b w:val="1"/>
          <w:bCs w:val="1"/>
          <w:i w:val="1"/>
          <w:iCs w:val="1"/>
          <w:color w:val="767171"/>
          <w:sz w:val="24"/>
          <w:szCs w:val="24"/>
        </w:rPr>
      </w:pPr>
      <w:r w:rsidRPr="72DBECB3" w:rsidR="55DCF0ED">
        <w:rPr>
          <w:rFonts w:ascii="Montserrat" w:hAnsi="Montserrat" w:cs="Arial"/>
          <w:b w:val="1"/>
          <w:bCs w:val="1"/>
          <w:i w:val="1"/>
          <w:iCs w:val="1"/>
          <w:color w:val="767171" w:themeColor="background2" w:themeTint="FF" w:themeShade="80"/>
          <w:sz w:val="24"/>
          <w:szCs w:val="24"/>
        </w:rPr>
        <w:t>Responsive teaching and scaffolding</w:t>
      </w:r>
    </w:p>
    <w:p w:rsidRPr="0057140D" w:rsidR="00551B99" w:rsidP="00551B99" w:rsidRDefault="00551B99" w14:paraId="0DDBD11D" w14:textId="77777777">
      <w:pPr>
        <w:pStyle w:val="ListParagraph"/>
        <w:spacing w:after="160" w:line="259" w:lineRule="auto"/>
        <w:jc w:val="both"/>
        <w:rPr>
          <w:rFonts w:ascii="Montserrat" w:hAnsi="Montserrat" w:cs="Arial"/>
          <w:b/>
          <w:i/>
          <w:iCs/>
          <w:color w:val="767171"/>
          <w:sz w:val="24"/>
          <w:szCs w:val="24"/>
        </w:rPr>
      </w:pPr>
    </w:p>
    <w:p w:rsidR="00FE73F4" w:rsidP="72DBECB3" w:rsidRDefault="00FE73F4" w14:paraId="2F2DC6A2" w14:textId="42DB6B8B">
      <w:pPr>
        <w:pStyle w:val="ListParagraph"/>
        <w:numPr>
          <w:ilvl w:val="0"/>
          <w:numId w:val="26"/>
        </w:numPr>
        <w:spacing w:after="160" w:line="259" w:lineRule="auto"/>
        <w:jc w:val="both"/>
        <w:rPr>
          <w:rFonts w:ascii="Montserrat" w:hAnsi="Montserrat" w:cs="Arial"/>
          <w:color w:val="767171"/>
        </w:rPr>
      </w:pPr>
      <w:r w:rsidRPr="72DBECB3" w:rsidR="55DCF0ED">
        <w:rPr>
          <w:rFonts w:ascii="Montserrat" w:hAnsi="Montserrat" w:cs="Arial"/>
          <w:color w:val="767171" w:themeColor="background2" w:themeTint="FF" w:themeShade="80"/>
        </w:rPr>
        <w:t>Educators use strategies such as critical thinking, purposeful open-ended questioning and explaining to extend children's problem solving skills and to encourage them to hypothesise. This evidenced by the educators</w:t>
      </w:r>
      <w:r w:rsidRPr="72DBECB3" w:rsidR="70A9D2CC">
        <w:rPr>
          <w:rFonts w:ascii="Montserrat" w:hAnsi="Montserrat" w:cs="Arial"/>
          <w:color w:val="767171" w:themeColor="background2" w:themeTint="FF" w:themeShade="80"/>
        </w:rPr>
        <w:t>’</w:t>
      </w:r>
      <w:r w:rsidRPr="72DBECB3" w:rsidR="55DCF0ED">
        <w:rPr>
          <w:rFonts w:ascii="Montserrat" w:hAnsi="Montserrat" w:cs="Arial"/>
          <w:color w:val="767171" w:themeColor="background2" w:themeTint="FF" w:themeShade="80"/>
        </w:rPr>
        <w:t xml:space="preserve"> impromptu incursions to the main school during Kinder transition. If a child was curious about the library, we would visit the librarian who would engage in question/answer time provide examples for hands on learning, understanding and knowledge.</w:t>
      </w:r>
    </w:p>
    <w:p w:rsidR="00FE73F4" w:rsidP="72DBECB3" w:rsidRDefault="00FE73F4" w14:paraId="3381AD1E" w14:textId="5712E1C5">
      <w:pPr>
        <w:pStyle w:val="ListParagraph"/>
        <w:numPr>
          <w:ilvl w:val="0"/>
          <w:numId w:val="26"/>
        </w:numPr>
        <w:spacing w:after="160" w:line="259" w:lineRule="auto"/>
        <w:jc w:val="both"/>
        <w:rPr>
          <w:color w:val="767171"/>
        </w:rPr>
      </w:pPr>
      <w:r w:rsidRPr="72DBECB3" w:rsidR="70A9D2CC">
        <w:rPr>
          <w:rFonts w:ascii="Montserrat" w:hAnsi="Montserrat" w:cs="Arial"/>
          <w:color w:val="767171" w:themeColor="background2" w:themeTint="FF" w:themeShade="80"/>
        </w:rPr>
        <w:t xml:space="preserve">Each child’s interests are scaffolded through intentional teaching and responding in the moment to children’s play, ideas, questions and wonderings. Our educators enthusiastically join in children’s play when warranted with the valuable research from </w:t>
      </w:r>
      <w:r w:rsidRPr="72DBECB3" w:rsidR="70A9D2CC">
        <w:rPr>
          <w:rFonts w:ascii="Montserrat" w:hAnsi="Montserrat" w:cs="Arial"/>
          <w:color w:val="767171" w:themeColor="background2" w:themeTint="FF" w:themeShade="80"/>
        </w:rPr>
        <w:t>Vygotsky</w:t>
      </w:r>
      <w:r w:rsidRPr="72DBECB3" w:rsidR="70A9D2CC">
        <w:rPr>
          <w:rFonts w:ascii="Montserrat" w:hAnsi="Montserrat" w:cs="Arial"/>
          <w:color w:val="767171" w:themeColor="background2" w:themeTint="FF" w:themeShade="80"/>
        </w:rPr>
        <w:t xml:space="preserve"> reflected in our interactions.   Educators   scaffold literacy and numeracy foundations through deliberate provisions and provocations. A wide variety of activities and experiences are offered to promote and extend the development of the children’s literacy knowledge and understandings, such as name writing, alphabet songs, rhyming finger plays and writing for a specific purpose. Mathematical concepts are introduced at learning stations where children can access at their own level. For example, beads for counting can be extended by adding numerals to match with and writing implements to draw, write patterns and numbers. Educators extend vocabulary and targeted language by modelling correct forms of speech and language.</w:t>
      </w:r>
    </w:p>
    <w:p w:rsidR="00FE73F4" w:rsidP="72DBECB3" w:rsidRDefault="00FE73F4" w14:paraId="670AD110" w14:textId="1965268A">
      <w:pPr>
        <w:pStyle w:val="ListParagraph"/>
        <w:numPr>
          <w:ilvl w:val="0"/>
          <w:numId w:val="26"/>
        </w:numPr>
        <w:spacing w:after="160" w:line="259" w:lineRule="auto"/>
        <w:jc w:val="both"/>
        <w:rPr>
          <w:color w:val="767171"/>
        </w:rPr>
      </w:pPr>
      <w:r w:rsidRPr="72DBECB3" w:rsidR="70A9D2CC">
        <w:rPr>
          <w:rFonts w:ascii="Montserrat" w:hAnsi="Montserrat" w:cs="Arial"/>
          <w:color w:val="767171" w:themeColor="background2" w:themeTint="FF" w:themeShade="80"/>
        </w:rPr>
        <w:t xml:space="preserve">In 2021, educators </w:t>
      </w:r>
      <w:r w:rsidRPr="72DBECB3" w:rsidR="516107CE">
        <w:rPr>
          <w:rFonts w:ascii="Montserrat" w:hAnsi="Montserrat" w:cs="Arial"/>
          <w:color w:val="767171" w:themeColor="background2" w:themeTint="FF" w:themeShade="80"/>
        </w:rPr>
        <w:t>are implementing SWAY (Sounds, Words, Aboriginal Language and Yarning) when talking explicitly about phonological concepts, such as rhyme, letters and sounds when sharing texts with children.</w:t>
      </w:r>
    </w:p>
    <w:p w:rsidR="00FE73F4" w:rsidP="72DBECB3" w:rsidRDefault="00FE73F4" w14:paraId="1F0A16F3" w14:textId="7EEEB89D">
      <w:pPr>
        <w:pStyle w:val="ListParagraph"/>
        <w:numPr>
          <w:ilvl w:val="0"/>
          <w:numId w:val="26"/>
        </w:numPr>
        <w:spacing w:after="160" w:line="259" w:lineRule="auto"/>
        <w:jc w:val="both"/>
        <w:rPr>
          <w:color w:val="767171"/>
        </w:rPr>
      </w:pPr>
      <w:r w:rsidRPr="72DBECB3" w:rsidR="70A9D2CC">
        <w:rPr>
          <w:rFonts w:ascii="Montserrat" w:hAnsi="Montserrat" w:cs="Arial"/>
          <w:color w:val="767171" w:themeColor="background2" w:themeTint="FF" w:themeShade="80"/>
        </w:rPr>
        <w:t>Educators acknowledge that children need many opportunities within a social context to learn and develop their skills, so repetition of experiences is offered. When planning learning experiences, educators continually reflect on what the child has learnt and what would be the next area of learning for the child.</w:t>
      </w:r>
    </w:p>
    <w:p w:rsidR="00FE73F4" w:rsidP="72DBECB3" w:rsidRDefault="00FE73F4" w14:paraId="7B459CCB" w14:textId="35B44D8F">
      <w:pPr>
        <w:pStyle w:val="ListParagraph"/>
        <w:numPr>
          <w:ilvl w:val="0"/>
          <w:numId w:val="26"/>
        </w:numPr>
        <w:spacing w:after="160" w:line="259" w:lineRule="auto"/>
        <w:jc w:val="both"/>
        <w:rPr>
          <w:color w:val="767171"/>
        </w:rPr>
      </w:pPr>
      <w:r w:rsidRPr="72DBECB3" w:rsidR="516107CE">
        <w:rPr>
          <w:rFonts w:ascii="Montserrat" w:hAnsi="Montserrat" w:cs="Arial"/>
          <w:color w:val="767171" w:themeColor="background2" w:themeTint="FF" w:themeShade="80"/>
        </w:rPr>
        <w:t>Children’s requests for resources and play spaces are met within the capability of the service and educators. Educators exercise flexibility within the routine to facilitate children’s active decision making. The children are encouraged through communication to assess the impact of their decisions on their peers. An example of this is a child’s request to access the large grassed run area. The request can be met with consideration to staff ratios, existing indoor/outdoor spaces already open.</w:t>
      </w:r>
    </w:p>
    <w:p w:rsidRPr="00551B99" w:rsidR="00551B99" w:rsidP="72DBECB3" w:rsidRDefault="00551B99" w14:paraId="3F807BA6" w14:noSpellErr="1" w14:textId="234CDC88">
      <w:pPr>
        <w:pStyle w:val="Normal"/>
        <w:spacing w:after="160" w:line="259" w:lineRule="auto"/>
        <w:jc w:val="both"/>
        <w:rPr>
          <w:rFonts w:ascii="Montserrat" w:hAnsi="Montserrat" w:cs="Arial"/>
          <w:color w:val="767171"/>
        </w:rPr>
      </w:pPr>
    </w:p>
    <w:p w:rsidRPr="0057140D" w:rsidR="00551B99" w:rsidP="00551B99" w:rsidRDefault="00551B99" w14:paraId="1CBE9D0C" w14:textId="77777777">
      <w:pPr>
        <w:pStyle w:val="ListParagraph"/>
        <w:spacing w:after="160" w:line="259" w:lineRule="auto"/>
        <w:jc w:val="both"/>
        <w:rPr>
          <w:rFonts w:ascii="Montserrat" w:hAnsi="Montserrat" w:cs="Arial"/>
          <w:iCs/>
          <w:color w:val="767171"/>
        </w:rPr>
      </w:pPr>
    </w:p>
    <w:p w:rsidR="00FE73F4" w:rsidP="72DBECB3" w:rsidRDefault="00FE73F4" w14:paraId="691A662C" w14:textId="579B9712">
      <w:pPr>
        <w:pStyle w:val="ListParagraph"/>
        <w:numPr>
          <w:ilvl w:val="2"/>
          <w:numId w:val="27"/>
        </w:numPr>
        <w:spacing w:after="160" w:line="259" w:lineRule="auto"/>
        <w:jc w:val="both"/>
        <w:rPr>
          <w:rFonts w:ascii="Montserrat" w:hAnsi="Montserrat" w:cs="Arial"/>
          <w:b w:val="1"/>
          <w:bCs w:val="1"/>
          <w:i w:val="1"/>
          <w:iCs w:val="1"/>
          <w:color w:val="767171"/>
          <w:sz w:val="24"/>
          <w:szCs w:val="24"/>
        </w:rPr>
      </w:pPr>
      <w:r w:rsidRPr="72DBECB3" w:rsidR="516107CE">
        <w:rPr>
          <w:rFonts w:ascii="Montserrat" w:hAnsi="Montserrat" w:cs="Arial"/>
          <w:b w:val="1"/>
          <w:bCs w:val="1"/>
          <w:i w:val="1"/>
          <w:iCs w:val="1"/>
          <w:color w:val="767171" w:themeColor="background2" w:themeTint="FF" w:themeShade="80"/>
          <w:sz w:val="24"/>
          <w:szCs w:val="24"/>
        </w:rPr>
        <w:t>Child directed learning</w:t>
      </w:r>
    </w:p>
    <w:p w:rsidRPr="0057140D" w:rsidR="00551B99" w:rsidP="00551B99" w:rsidRDefault="00551B99" w14:paraId="06FF72D9" w14:textId="77777777">
      <w:pPr>
        <w:pStyle w:val="ListParagraph"/>
        <w:spacing w:after="160" w:line="259" w:lineRule="auto"/>
        <w:jc w:val="both"/>
        <w:rPr>
          <w:rFonts w:ascii="Montserrat" w:hAnsi="Montserrat" w:cs="Arial"/>
          <w:b/>
          <w:i/>
          <w:iCs/>
          <w:color w:val="767171"/>
          <w:sz w:val="24"/>
          <w:szCs w:val="24"/>
        </w:rPr>
      </w:pPr>
    </w:p>
    <w:p w:rsidRPr="0057140D" w:rsidR="0057140D" w:rsidP="72DBECB3" w:rsidRDefault="0057140D" w14:paraId="58005A15" w14:textId="20E4CC1F">
      <w:pPr>
        <w:pStyle w:val="ListParagraph"/>
        <w:numPr>
          <w:ilvl w:val="0"/>
          <w:numId w:val="28"/>
        </w:numPr>
        <w:spacing w:after="160" w:line="259" w:lineRule="auto"/>
        <w:jc w:val="both"/>
        <w:rPr>
          <w:rFonts w:ascii="Montserrat" w:hAnsi="Montserrat" w:cs="Arial"/>
          <w:color w:val="767171"/>
          <w:sz w:val="24"/>
          <w:szCs w:val="24"/>
        </w:rPr>
      </w:pPr>
      <w:r w:rsidRPr="72DBECB3" w:rsidR="516107CE">
        <w:rPr>
          <w:rFonts w:ascii="Montserrat" w:hAnsi="Montserrat" w:cs="Arial"/>
          <w:color w:val="767171" w:themeColor="background2" w:themeTint="FF" w:themeShade="80"/>
        </w:rPr>
        <w:t>Educator</w:t>
      </w:r>
      <w:r w:rsidRPr="72DBECB3" w:rsidR="56DFAFDF">
        <w:rPr>
          <w:rFonts w:ascii="Montserrat" w:hAnsi="Montserrat" w:cs="Arial"/>
          <w:color w:val="767171" w:themeColor="background2" w:themeTint="FF" w:themeShade="80"/>
        </w:rPr>
        <w:t>s</w:t>
      </w:r>
      <w:r w:rsidRPr="72DBECB3" w:rsidR="516107CE">
        <w:rPr>
          <w:rFonts w:ascii="Montserrat" w:hAnsi="Montserrat" w:cs="Arial"/>
          <w:color w:val="767171" w:themeColor="background2" w:themeTint="FF" w:themeShade="80"/>
          <w:sz w:val="24"/>
          <w:szCs w:val="24"/>
        </w:rPr>
        <w:t xml:space="preserve"> </w:t>
      </w:r>
      <w:r w:rsidRPr="72DBECB3" w:rsidR="516107CE">
        <w:rPr>
          <w:rFonts w:ascii="Montserrat" w:hAnsi="Montserrat" w:cs="Arial"/>
          <w:color w:val="767171" w:themeColor="background2" w:themeTint="FF" w:themeShade="80"/>
        </w:rPr>
        <w:t>engage in a range of learning experiences that provide children with the opportunity to make choices and influence their environment. These include voting, using tallies to make decisions and graphing children</w:t>
      </w:r>
      <w:r w:rsidRPr="72DBECB3" w:rsidR="56DFAFDF">
        <w:rPr>
          <w:rFonts w:ascii="Montserrat" w:hAnsi="Montserrat" w:cs="Arial"/>
          <w:color w:val="767171" w:themeColor="background2" w:themeTint="FF" w:themeShade="80"/>
        </w:rPr>
        <w:t>’</w:t>
      </w:r>
      <w:r w:rsidRPr="72DBECB3" w:rsidR="516107CE">
        <w:rPr>
          <w:rFonts w:ascii="Montserrat" w:hAnsi="Montserrat" w:cs="Arial"/>
          <w:color w:val="767171" w:themeColor="background2" w:themeTint="FF" w:themeShade="80"/>
        </w:rPr>
        <w:t>s responses to allow for feedback on the environment. Children will often be involved in setting up experiences and make decisions on resources that they would like to engage with. Children</w:t>
      </w:r>
      <w:r w:rsidRPr="72DBECB3" w:rsidR="56DFAFDF">
        <w:rPr>
          <w:rFonts w:ascii="Montserrat" w:hAnsi="Montserrat" w:cs="Arial"/>
          <w:color w:val="767171" w:themeColor="background2" w:themeTint="FF" w:themeShade="80"/>
        </w:rPr>
        <w:t>’</w:t>
      </w:r>
      <w:r w:rsidRPr="72DBECB3" w:rsidR="516107CE">
        <w:rPr>
          <w:rFonts w:ascii="Montserrat" w:hAnsi="Montserrat" w:cs="Arial"/>
          <w:color w:val="767171" w:themeColor="background2" w:themeTint="FF" w:themeShade="80"/>
        </w:rPr>
        <w:t>s requests include moving certain experiences into the indoor or outdoor environments.</w:t>
      </w:r>
    </w:p>
    <w:p w:rsidRPr="0057140D" w:rsidR="0057140D" w:rsidP="72DBECB3" w:rsidRDefault="0057140D" w14:paraId="73ADD01A" w14:textId="0AD50229">
      <w:pPr>
        <w:pStyle w:val="ListParagraph"/>
        <w:numPr>
          <w:ilvl w:val="0"/>
          <w:numId w:val="28"/>
        </w:numPr>
        <w:spacing w:after="160" w:line="259" w:lineRule="auto"/>
        <w:jc w:val="both"/>
        <w:rPr>
          <w:color w:val="767171"/>
          <w:sz w:val="24"/>
          <w:szCs w:val="24"/>
        </w:rPr>
      </w:pPr>
      <w:r w:rsidRPr="72DBECB3" w:rsidR="56DFAFDF">
        <w:rPr>
          <w:rFonts w:ascii="Montserrat" w:hAnsi="Montserrat" w:cs="Arial"/>
          <w:color w:val="767171" w:themeColor="background2" w:themeTint="FF" w:themeShade="80"/>
        </w:rPr>
        <w:t>Observations provide opportunities for educators to facilitate learning by asking open ended questions and showing interest to encourage thinking. An intentional teaching experience was planned due to a conversation between children about the strawberry patch. Educators supported children to use technology to access resources such as time lapses, songs, photographs and videos allowing opportunities for questioning by children and questioning that facilitated problem solving.</w:t>
      </w:r>
    </w:p>
    <w:p w:rsidRPr="0057140D" w:rsidR="0057140D" w:rsidP="72DBECB3" w:rsidRDefault="0057140D" w14:paraId="39F73424" w14:textId="30871041">
      <w:pPr>
        <w:pStyle w:val="ListParagraph"/>
        <w:numPr>
          <w:ilvl w:val="0"/>
          <w:numId w:val="28"/>
        </w:numPr>
        <w:spacing w:after="160" w:line="259" w:lineRule="auto"/>
        <w:jc w:val="both"/>
        <w:rPr>
          <w:color w:val="767171"/>
          <w:sz w:val="24"/>
          <w:szCs w:val="24"/>
        </w:rPr>
      </w:pPr>
      <w:r w:rsidRPr="72DBECB3" w:rsidR="56DFAFDF">
        <w:rPr>
          <w:rFonts w:ascii="Montserrat" w:hAnsi="Montserrat" w:cs="Arial"/>
          <w:color w:val="767171" w:themeColor="background2" w:themeTint="FF" w:themeShade="80"/>
        </w:rPr>
        <w:t>Educators provide opportunities for children to take the lead in their learning and development. Children are encouraged to make choices by being offered a range of expansive learning experiences both indoors and outdoors. This includes passive and active areas, expansive outdoor play space where choice is encouraged and opportunities to exercise leadership and have input.</w:t>
      </w:r>
    </w:p>
    <w:p w:rsidRPr="0057140D" w:rsidR="0057140D" w:rsidP="72DBECB3" w:rsidRDefault="0057140D" w14:paraId="0A6BC902" w14:textId="2B41000C">
      <w:pPr>
        <w:pStyle w:val="ListParagraph"/>
        <w:numPr>
          <w:ilvl w:val="0"/>
          <w:numId w:val="28"/>
        </w:numPr>
        <w:spacing w:after="160" w:line="259" w:lineRule="auto"/>
        <w:jc w:val="both"/>
        <w:rPr>
          <w:color w:val="767171"/>
          <w:sz w:val="24"/>
          <w:szCs w:val="24"/>
        </w:rPr>
      </w:pPr>
      <w:r w:rsidRPr="72DBECB3" w:rsidR="56DFAFDF">
        <w:rPr>
          <w:rFonts w:ascii="Montserrat" w:hAnsi="Montserrat" w:cs="Arial"/>
          <w:color w:val="767171" w:themeColor="background2" w:themeTint="FF" w:themeShade="80"/>
        </w:rPr>
        <w:t>The children are a part of writing risk minimisation plans through intentional teaching experiences promoting agency and leadership in children. The children reflect the importance of being and feeling safe within their learning environments by identifying potential risks and ways to reduce these risks.</w:t>
      </w:r>
    </w:p>
    <w:p w:rsidRPr="0057140D" w:rsidR="003423C8" w:rsidP="003423C8" w:rsidRDefault="003423C8" w14:paraId="58614E6C" w14:textId="77777777">
      <w:pPr>
        <w:rPr>
          <w:rFonts w:ascii="Montserrat" w:hAnsi="Montserrat" w:cs="Arial"/>
          <w:sz w:val="24"/>
          <w:szCs w:val="24"/>
        </w:rPr>
      </w:pPr>
    </w:p>
    <w:p w:rsidRPr="0057140D" w:rsidR="003423C8" w:rsidP="003423C8" w:rsidRDefault="003423C8" w14:paraId="6383CE4D" w14:textId="280A61C6">
      <w:pPr>
        <w:rPr>
          <w:rFonts w:ascii="Montserrat" w:hAnsi="Montserrat" w:cs="Arial"/>
          <w:sz w:val="24"/>
          <w:szCs w:val="24"/>
        </w:rPr>
        <w:sectPr w:rsidRPr="0057140D" w:rsidR="003423C8" w:rsidSect="001F0199">
          <w:headerReference w:type="default" r:id="rId23"/>
          <w:headerReference w:type="first" r:id="rId24"/>
          <w:pgSz w:w="16838" w:h="11906" w:orient="landscape"/>
          <w:pgMar w:top="851" w:right="851" w:bottom="851" w:left="851" w:header="0" w:footer="720" w:gutter="0"/>
          <w:pgNumType w:start="1"/>
          <w:cols w:space="720"/>
          <w:titlePg/>
          <w:docGrid w:linePitch="299"/>
        </w:sectPr>
      </w:pPr>
    </w:p>
    <w:tbl>
      <w:tblPr>
        <w:tblW w:w="15168" w:type="dxa"/>
        <w:tblInd w:w="-5" w:type="dxa"/>
        <w:tblBorders>
          <w:top w:val="single" w:color="BDD7EE" w:sz="4" w:space="0"/>
          <w:left w:val="single" w:color="BDD7EE" w:sz="4" w:space="0"/>
          <w:bottom w:val="single" w:color="BDD7EE" w:sz="4" w:space="0"/>
          <w:right w:val="single" w:color="BDD7EE" w:sz="4" w:space="0"/>
          <w:insideH w:val="single" w:color="BDD7EE" w:sz="4" w:space="0"/>
          <w:insideV w:val="single" w:color="BDD7EE" w:sz="4" w:space="0"/>
        </w:tblBorders>
        <w:tblLayout w:type="fixed"/>
        <w:tblLook w:val="0000" w:firstRow="0" w:lastRow="0" w:firstColumn="0" w:lastColumn="0" w:noHBand="0" w:noVBand="0"/>
      </w:tblPr>
      <w:tblGrid>
        <w:gridCol w:w="1814"/>
        <w:gridCol w:w="1695"/>
        <w:gridCol w:w="11659"/>
      </w:tblGrid>
      <w:tr w:rsidRPr="0057140D" w:rsidR="001D4BA8" w:rsidTr="00E40C71" w14:paraId="6E3EB659" w14:textId="77777777">
        <w:trPr>
          <w:trHeight w:val="397"/>
        </w:trPr>
        <w:tc>
          <w:tcPr>
            <w:tcW w:w="1814" w:type="dxa"/>
            <w:shd w:val="clear" w:color="auto" w:fill="A6DEAB"/>
          </w:tcPr>
          <w:p w:rsidRPr="0057140D" w:rsidR="001D4BA8" w:rsidP="001D4BA8" w:rsidRDefault="001D4BA8" w14:paraId="02FA47F6" w14:textId="77777777">
            <w:pPr>
              <w:spacing w:after="0" w:line="240" w:lineRule="auto"/>
              <w:rPr>
                <w:rFonts w:ascii="Montserrat" w:hAnsi="Montserrat" w:cs="Arial"/>
                <w:b/>
                <w:sz w:val="24"/>
                <w:szCs w:val="24"/>
              </w:rPr>
            </w:pPr>
            <w:r w:rsidRPr="0057140D">
              <w:rPr>
                <w:rFonts w:ascii="Montserrat" w:hAnsi="Montserrat" w:cs="Arial"/>
                <w:b/>
                <w:sz w:val="24"/>
                <w:szCs w:val="24"/>
              </w:rPr>
              <w:lastRenderedPageBreak/>
              <w:t xml:space="preserve"> Standard 1.3</w:t>
            </w:r>
          </w:p>
        </w:tc>
        <w:tc>
          <w:tcPr>
            <w:tcW w:w="13354" w:type="dxa"/>
            <w:gridSpan w:val="2"/>
            <w:shd w:val="clear" w:color="auto" w:fill="A6DEAB"/>
          </w:tcPr>
          <w:p w:rsidRPr="0057140D" w:rsidR="001D4BA8" w:rsidP="001D4BA8" w:rsidRDefault="001D4BA8" w14:paraId="56A760F0" w14:textId="77777777">
            <w:pPr>
              <w:spacing w:after="0" w:line="240" w:lineRule="auto"/>
              <w:rPr>
                <w:rFonts w:ascii="Montserrat" w:hAnsi="Montserrat" w:cs="Arial"/>
                <w:b/>
                <w:sz w:val="24"/>
                <w:szCs w:val="24"/>
              </w:rPr>
            </w:pPr>
            <w:r w:rsidRPr="0057140D">
              <w:rPr>
                <w:rFonts w:ascii="Montserrat" w:hAnsi="Montserrat" w:cs="Arial"/>
                <w:b/>
                <w:sz w:val="24"/>
                <w:szCs w:val="24"/>
              </w:rPr>
              <w:t>Educators and co-ordinators take a planned and reflective approach to implementing the program for each child.</w:t>
            </w:r>
          </w:p>
        </w:tc>
      </w:tr>
      <w:tr w:rsidRPr="0057140D" w:rsidR="001D4BA8" w:rsidTr="000235D8" w14:paraId="723F6FCE" w14:textId="77777777">
        <w:trPr>
          <w:trHeight w:val="500"/>
        </w:trPr>
        <w:tc>
          <w:tcPr>
            <w:tcW w:w="1814" w:type="dxa"/>
          </w:tcPr>
          <w:p w:rsidRPr="0057140D" w:rsidR="001D4BA8" w:rsidP="001D4BA8" w:rsidRDefault="001D4BA8" w14:paraId="76E65908" w14:textId="77777777">
            <w:pPr>
              <w:spacing w:after="0" w:line="240" w:lineRule="auto"/>
              <w:rPr>
                <w:rFonts w:ascii="Montserrat" w:hAnsi="Montserrat" w:cs="Arial"/>
                <w:sz w:val="24"/>
                <w:szCs w:val="24"/>
              </w:rPr>
            </w:pPr>
            <w:r w:rsidRPr="0057140D">
              <w:rPr>
                <w:rFonts w:ascii="Montserrat" w:hAnsi="Montserrat" w:cs="Arial"/>
                <w:sz w:val="24"/>
                <w:szCs w:val="24"/>
              </w:rPr>
              <w:t>Assessment and planning cycle</w:t>
            </w:r>
          </w:p>
        </w:tc>
        <w:tc>
          <w:tcPr>
            <w:tcW w:w="1695" w:type="dxa"/>
          </w:tcPr>
          <w:p w:rsidRPr="0057140D" w:rsidR="001D4BA8" w:rsidP="001D4BA8" w:rsidRDefault="001D4BA8" w14:paraId="7DF28CE7" w14:textId="77777777">
            <w:pPr>
              <w:spacing w:after="0" w:line="240" w:lineRule="auto"/>
              <w:rPr>
                <w:rFonts w:ascii="Montserrat" w:hAnsi="Montserrat" w:cs="Arial"/>
                <w:sz w:val="24"/>
                <w:szCs w:val="24"/>
              </w:rPr>
            </w:pPr>
            <w:r w:rsidRPr="0057140D">
              <w:rPr>
                <w:rFonts w:ascii="Montserrat" w:hAnsi="Montserrat" w:cs="Arial"/>
                <w:sz w:val="24"/>
                <w:szCs w:val="24"/>
              </w:rPr>
              <w:t>Element 1.3.1</w:t>
            </w:r>
          </w:p>
        </w:tc>
        <w:tc>
          <w:tcPr>
            <w:tcW w:w="11659" w:type="dxa"/>
          </w:tcPr>
          <w:p w:rsidRPr="0057140D" w:rsidR="001D4BA8" w:rsidP="001D4BA8" w:rsidRDefault="001D4BA8" w14:paraId="5D1463A4" w14:textId="77777777">
            <w:pPr>
              <w:spacing w:after="0" w:line="240" w:lineRule="auto"/>
              <w:rPr>
                <w:rFonts w:ascii="Montserrat" w:hAnsi="Montserrat" w:cs="Arial"/>
                <w:sz w:val="24"/>
                <w:szCs w:val="24"/>
              </w:rPr>
            </w:pPr>
            <w:r w:rsidRPr="0057140D">
              <w:rPr>
                <w:rFonts w:ascii="Montserrat" w:hAnsi="Montserrat" w:cs="Arial"/>
                <w:sz w:val="24"/>
                <w:szCs w:val="24"/>
              </w:rPr>
              <w:t>Each child’s learning and development is assessed or evaluated as part of an ongoing cycle of observation, analysing learning, documentation, planning, implementation and reflection.</w:t>
            </w:r>
          </w:p>
        </w:tc>
      </w:tr>
      <w:tr w:rsidRPr="0057140D" w:rsidR="001D4BA8" w:rsidTr="000235D8" w14:paraId="7E690AEB" w14:textId="77777777">
        <w:trPr>
          <w:trHeight w:val="500"/>
        </w:trPr>
        <w:tc>
          <w:tcPr>
            <w:tcW w:w="1814" w:type="dxa"/>
          </w:tcPr>
          <w:p w:rsidRPr="0057140D" w:rsidR="001D4BA8" w:rsidP="001D4BA8" w:rsidRDefault="001D4BA8" w14:paraId="06B11AE4" w14:textId="77777777">
            <w:pPr>
              <w:spacing w:after="0" w:line="240" w:lineRule="auto"/>
              <w:rPr>
                <w:rFonts w:ascii="Montserrat" w:hAnsi="Montserrat" w:cs="Arial"/>
                <w:sz w:val="24"/>
                <w:szCs w:val="24"/>
              </w:rPr>
            </w:pPr>
            <w:r w:rsidRPr="0057140D">
              <w:rPr>
                <w:rFonts w:ascii="Montserrat" w:hAnsi="Montserrat" w:cs="Arial"/>
                <w:sz w:val="24"/>
                <w:szCs w:val="24"/>
              </w:rPr>
              <w:t>Critical reflection</w:t>
            </w:r>
          </w:p>
        </w:tc>
        <w:tc>
          <w:tcPr>
            <w:tcW w:w="1695" w:type="dxa"/>
          </w:tcPr>
          <w:p w:rsidRPr="0057140D" w:rsidR="001D4BA8" w:rsidP="001D4BA8" w:rsidRDefault="001D4BA8" w14:paraId="5361436A" w14:textId="77777777">
            <w:pPr>
              <w:spacing w:after="0" w:line="240" w:lineRule="auto"/>
              <w:rPr>
                <w:rFonts w:ascii="Montserrat" w:hAnsi="Montserrat" w:cs="Arial"/>
                <w:sz w:val="24"/>
                <w:szCs w:val="24"/>
              </w:rPr>
            </w:pPr>
            <w:r w:rsidRPr="0057140D">
              <w:rPr>
                <w:rFonts w:ascii="Montserrat" w:hAnsi="Montserrat" w:cs="Arial"/>
                <w:sz w:val="24"/>
                <w:szCs w:val="24"/>
              </w:rPr>
              <w:t>Element 1.3.2</w:t>
            </w:r>
          </w:p>
        </w:tc>
        <w:tc>
          <w:tcPr>
            <w:tcW w:w="11659" w:type="dxa"/>
          </w:tcPr>
          <w:p w:rsidRPr="0057140D" w:rsidR="001D4BA8" w:rsidP="001D4BA8" w:rsidRDefault="001D4BA8" w14:paraId="55642840" w14:textId="77777777">
            <w:pPr>
              <w:spacing w:after="0" w:line="240" w:lineRule="auto"/>
              <w:rPr>
                <w:rFonts w:ascii="Montserrat" w:hAnsi="Montserrat" w:cs="Arial"/>
                <w:sz w:val="24"/>
                <w:szCs w:val="24"/>
              </w:rPr>
            </w:pPr>
            <w:r w:rsidRPr="0057140D">
              <w:rPr>
                <w:rFonts w:ascii="Montserrat" w:hAnsi="Montserrat" w:cs="Arial"/>
                <w:sz w:val="24"/>
                <w:szCs w:val="24"/>
              </w:rPr>
              <w:t>Critical reflection on children’s learning and development, both as individuals and in groups, drives program planning and implementation.</w:t>
            </w:r>
          </w:p>
        </w:tc>
      </w:tr>
      <w:tr w:rsidRPr="0057140D" w:rsidR="001D4BA8" w:rsidTr="000235D8" w14:paraId="1028254D" w14:textId="77777777">
        <w:trPr>
          <w:trHeight w:val="500"/>
        </w:trPr>
        <w:tc>
          <w:tcPr>
            <w:tcW w:w="1814" w:type="dxa"/>
          </w:tcPr>
          <w:p w:rsidRPr="0057140D" w:rsidR="001D4BA8" w:rsidP="001D4BA8" w:rsidRDefault="001D4BA8" w14:paraId="1ED4DA40" w14:textId="77777777">
            <w:pPr>
              <w:spacing w:after="0" w:line="240" w:lineRule="auto"/>
              <w:rPr>
                <w:rFonts w:ascii="Montserrat" w:hAnsi="Montserrat" w:cs="Arial"/>
                <w:sz w:val="24"/>
                <w:szCs w:val="24"/>
              </w:rPr>
            </w:pPr>
            <w:r w:rsidRPr="0057140D">
              <w:rPr>
                <w:rFonts w:ascii="Montserrat" w:hAnsi="Montserrat" w:cs="Arial"/>
                <w:sz w:val="24"/>
                <w:szCs w:val="24"/>
              </w:rPr>
              <w:t>Information for families</w:t>
            </w:r>
          </w:p>
        </w:tc>
        <w:tc>
          <w:tcPr>
            <w:tcW w:w="1695" w:type="dxa"/>
          </w:tcPr>
          <w:p w:rsidRPr="0057140D" w:rsidR="001D4BA8" w:rsidP="001D4BA8" w:rsidRDefault="001D4BA8" w14:paraId="66C58CE9" w14:textId="77777777">
            <w:pPr>
              <w:spacing w:after="0" w:line="240" w:lineRule="auto"/>
              <w:rPr>
                <w:rFonts w:ascii="Montserrat" w:hAnsi="Montserrat" w:cs="Arial"/>
                <w:sz w:val="24"/>
                <w:szCs w:val="24"/>
              </w:rPr>
            </w:pPr>
            <w:r w:rsidRPr="0057140D">
              <w:rPr>
                <w:rFonts w:ascii="Montserrat" w:hAnsi="Montserrat" w:cs="Arial"/>
                <w:sz w:val="24"/>
                <w:szCs w:val="24"/>
              </w:rPr>
              <w:t>Element 1.3.3</w:t>
            </w:r>
          </w:p>
        </w:tc>
        <w:tc>
          <w:tcPr>
            <w:tcW w:w="11659" w:type="dxa"/>
          </w:tcPr>
          <w:p w:rsidRPr="0057140D" w:rsidR="001D4BA8" w:rsidP="001D4BA8" w:rsidRDefault="001D4BA8" w14:paraId="43BBA14F" w14:textId="77777777">
            <w:pPr>
              <w:spacing w:after="0" w:line="240" w:lineRule="auto"/>
              <w:rPr>
                <w:rFonts w:ascii="Montserrat" w:hAnsi="Montserrat" w:cs="Arial"/>
                <w:sz w:val="24"/>
                <w:szCs w:val="24"/>
              </w:rPr>
            </w:pPr>
            <w:r w:rsidRPr="0057140D">
              <w:rPr>
                <w:rFonts w:ascii="Montserrat" w:hAnsi="Montserrat" w:cs="Arial"/>
                <w:sz w:val="24"/>
                <w:szCs w:val="24"/>
              </w:rPr>
              <w:t>Families are informed about the program and their child’s progress.</w:t>
            </w:r>
          </w:p>
        </w:tc>
      </w:tr>
    </w:tbl>
    <w:p w:rsidRPr="0057140D" w:rsidR="001D4BA8" w:rsidP="001D4BA8" w:rsidRDefault="001D4BA8" w14:paraId="6F2BA707" w14:textId="77777777">
      <w:pPr>
        <w:spacing w:after="160" w:line="259" w:lineRule="auto"/>
        <w:jc w:val="both"/>
        <w:rPr>
          <w:rFonts w:ascii="Montserrat" w:hAnsi="Montserrat" w:cs="Arial"/>
          <w:i/>
          <w:color w:val="AEAAAA"/>
          <w:sz w:val="24"/>
          <w:szCs w:val="24"/>
        </w:rPr>
      </w:pPr>
    </w:p>
    <w:p w:rsidRPr="000107E1" w:rsidR="00726E2A" w:rsidP="00345B2D" w:rsidRDefault="0057140D" w14:paraId="465AD45F" w14:textId="18E0F3D0">
      <w:pPr>
        <w:pStyle w:val="ListParagraph"/>
        <w:numPr>
          <w:ilvl w:val="2"/>
          <w:numId w:val="30"/>
        </w:numPr>
        <w:spacing w:after="160" w:line="259" w:lineRule="auto"/>
        <w:jc w:val="both"/>
        <w:rPr>
          <w:rFonts w:ascii="Montserrat" w:hAnsi="Montserrat" w:cs="Arial"/>
          <w:b/>
          <w:i/>
          <w:iCs/>
          <w:color w:val="767171"/>
          <w:sz w:val="24"/>
          <w:szCs w:val="24"/>
          <w:highlight w:val="yellow"/>
        </w:rPr>
      </w:pPr>
      <w:r w:rsidRPr="000107E1">
        <w:rPr>
          <w:rFonts w:ascii="Montserrat" w:hAnsi="Montserrat" w:cs="Arial"/>
          <w:b/>
          <w:i/>
          <w:iCs/>
          <w:color w:val="767171"/>
          <w:sz w:val="24"/>
          <w:szCs w:val="24"/>
          <w:highlight w:val="yellow"/>
        </w:rPr>
        <w:t>Assessment and planning cycle</w:t>
      </w:r>
    </w:p>
    <w:p w:rsidRPr="000107E1" w:rsidR="00551B99" w:rsidP="000107E1" w:rsidRDefault="00551B99" w14:paraId="51165AFB" w14:textId="77777777">
      <w:pPr>
        <w:spacing w:after="160" w:line="259" w:lineRule="auto"/>
        <w:jc w:val="both"/>
        <w:rPr>
          <w:rFonts w:ascii="Montserrat" w:hAnsi="Montserrat" w:cs="Arial"/>
          <w:iCs/>
          <w:color w:val="767171"/>
        </w:rPr>
      </w:pPr>
    </w:p>
    <w:p w:rsidR="00E84415" w:rsidP="72DBECB3" w:rsidRDefault="00E84415" w14:paraId="137C6616" w14:textId="5C78E10E">
      <w:pPr>
        <w:pStyle w:val="ListParagraph"/>
        <w:numPr>
          <w:ilvl w:val="0"/>
          <w:numId w:val="29"/>
        </w:numPr>
        <w:spacing w:after="160" w:line="259" w:lineRule="auto"/>
        <w:jc w:val="both"/>
        <w:rPr>
          <w:rFonts w:ascii="Montserrat" w:hAnsi="Montserrat" w:cs="Arial"/>
          <w:color w:val="767171"/>
        </w:rPr>
      </w:pPr>
      <w:r w:rsidRPr="72DBECB3" w:rsidR="50FD4B9D">
        <w:rPr>
          <w:rFonts w:ascii="Montserrat" w:hAnsi="Montserrat" w:cs="Arial"/>
          <w:color w:val="767171" w:themeColor="background2" w:themeTint="FF" w:themeShade="80"/>
        </w:rPr>
        <w:t>Through discussions with staff and the P-2 officer the development of a new observation format in 2020 provided educators with a deeper understanding of what drives the program. Educators meet each week to critically reflect on planning and imple</w:t>
      </w:r>
      <w:r w:rsidRPr="72DBECB3" w:rsidR="50FD4B9D">
        <w:rPr>
          <w:rFonts w:ascii="Montserrat" w:hAnsi="Montserrat" w:cs="Arial"/>
          <w:color w:val="767171" w:themeColor="background2" w:themeTint="FF" w:themeShade="80"/>
        </w:rPr>
        <w:t>me</w:t>
      </w:r>
      <w:r w:rsidRPr="72DBECB3" w:rsidR="50FD4B9D">
        <w:rPr>
          <w:rFonts w:ascii="Montserrat" w:hAnsi="Montserrat" w:cs="Arial"/>
          <w:color w:val="767171" w:themeColor="background2" w:themeTint="FF" w:themeShade="80"/>
        </w:rPr>
        <w:t>nting opportunities for individual, small and whole group experiences.</w:t>
      </w:r>
    </w:p>
    <w:p w:rsidR="00E84415" w:rsidP="72DBECB3" w:rsidRDefault="00E84415" w14:paraId="1216D5D1" w14:textId="6A78AD39">
      <w:pPr>
        <w:pStyle w:val="ListParagraph"/>
        <w:numPr>
          <w:ilvl w:val="0"/>
          <w:numId w:val="29"/>
        </w:numPr>
        <w:spacing w:after="160" w:line="259" w:lineRule="auto"/>
        <w:jc w:val="both"/>
        <w:rPr>
          <w:color w:val="767171"/>
        </w:rPr>
      </w:pPr>
      <w:r w:rsidRPr="72DBECB3" w:rsidR="7126A6E2">
        <w:rPr>
          <w:rFonts w:ascii="Montserrat" w:hAnsi="Montserrat" w:eastAsia="Calibri" w:cs="Arial"/>
          <w:color w:val="767171" w:themeColor="background2" w:themeTint="FF" w:themeShade="80"/>
          <w:sz w:val="22"/>
          <w:szCs w:val="22"/>
        </w:rPr>
        <w:t>We use a tracking system for collection of observations to support effective and sustainable assessment and planning for each child and the whole group. The educator reviews the observation tracking sheet and will identify children that may require support or additional observation. This practice ensures all children are having learning opportunities and intentional teaching that is based on their interests and or needs.</w:t>
      </w:r>
    </w:p>
    <w:p w:rsidRPr="00E84415" w:rsidR="00E84415" w:rsidP="00345B2D" w:rsidRDefault="00E84415" w14:paraId="22E97F12" w14:textId="77777777">
      <w:pPr>
        <w:pStyle w:val="NormalWeb"/>
        <w:numPr>
          <w:ilvl w:val="0"/>
          <w:numId w:val="29"/>
        </w:numPr>
        <w:rPr>
          <w:rFonts w:ascii="Montserrat" w:hAnsi="Montserrat" w:eastAsia="Calibri" w:cs="Arial"/>
          <w:iCs/>
          <w:color w:val="767171"/>
          <w:sz w:val="22"/>
          <w:szCs w:val="22"/>
        </w:rPr>
      </w:pPr>
    </w:p>
    <w:p w:rsidRPr="00E84415" w:rsidR="00E84415" w:rsidP="00E84415" w:rsidRDefault="00E84415" w14:paraId="123C0777" w14:textId="77777777">
      <w:pPr>
        <w:pStyle w:val="ListParagraph"/>
        <w:spacing w:after="160" w:line="259" w:lineRule="auto"/>
        <w:jc w:val="both"/>
        <w:rPr>
          <w:rFonts w:ascii="Montserrat" w:hAnsi="Montserrat" w:cs="Arial"/>
          <w:iCs/>
          <w:color w:val="767171"/>
        </w:rPr>
      </w:pPr>
    </w:p>
    <w:p w:rsidR="000107E1" w:rsidP="000107E1" w:rsidRDefault="000107E1" w14:paraId="28B0645C" w14:textId="77777777">
      <w:pPr>
        <w:pStyle w:val="ListParagraph"/>
        <w:spacing w:after="160" w:line="259" w:lineRule="auto"/>
        <w:jc w:val="both"/>
        <w:rPr>
          <w:rFonts w:ascii="Montserrat" w:hAnsi="Montserrat" w:cs="Arial"/>
          <w:iCs/>
          <w:color w:val="767171"/>
        </w:rPr>
      </w:pPr>
    </w:p>
    <w:p w:rsidR="000107E1" w:rsidP="00345B2D" w:rsidRDefault="000107E1" w14:paraId="347913CC" w14:textId="15A1A00C">
      <w:pPr>
        <w:pStyle w:val="ListParagraph"/>
        <w:numPr>
          <w:ilvl w:val="2"/>
          <w:numId w:val="30"/>
        </w:numPr>
        <w:spacing w:after="160" w:line="259" w:lineRule="auto"/>
        <w:jc w:val="both"/>
        <w:rPr>
          <w:rFonts w:ascii="Montserrat" w:hAnsi="Montserrat" w:cs="Arial"/>
          <w:b/>
          <w:i/>
          <w:iCs/>
          <w:color w:val="767171"/>
          <w:sz w:val="24"/>
          <w:szCs w:val="24"/>
        </w:rPr>
      </w:pPr>
      <w:r w:rsidRPr="005B7748">
        <w:rPr>
          <w:rFonts w:ascii="Montserrat" w:hAnsi="Montserrat" w:cs="Arial"/>
          <w:b/>
          <w:i/>
          <w:iCs/>
          <w:color w:val="767171"/>
          <w:sz w:val="24"/>
          <w:szCs w:val="24"/>
        </w:rPr>
        <w:t>Critical reflection</w:t>
      </w:r>
    </w:p>
    <w:p w:rsidR="005B7748" w:rsidP="005B7748" w:rsidRDefault="005B7748" w14:paraId="7485A3BA" w14:textId="77777777">
      <w:pPr>
        <w:pStyle w:val="ListParagraph"/>
        <w:spacing w:after="160" w:line="259" w:lineRule="auto"/>
        <w:ind w:left="1440"/>
        <w:jc w:val="both"/>
        <w:rPr>
          <w:rFonts w:ascii="Montserrat" w:hAnsi="Montserrat" w:cs="Arial"/>
          <w:b/>
          <w:i/>
          <w:iCs/>
          <w:color w:val="767171"/>
          <w:sz w:val="24"/>
          <w:szCs w:val="24"/>
        </w:rPr>
      </w:pPr>
    </w:p>
    <w:p w:rsidRPr="00E84415" w:rsidR="005B7748" w:rsidP="00345B2D" w:rsidRDefault="005B7748" w14:paraId="716E1DEA" w14:textId="72BCA9C1">
      <w:pPr>
        <w:pStyle w:val="ListParagraph"/>
        <w:numPr>
          <w:ilvl w:val="0"/>
          <w:numId w:val="29"/>
        </w:numPr>
        <w:spacing w:after="160" w:line="259" w:lineRule="auto"/>
        <w:jc w:val="both"/>
        <w:rPr>
          <w:rFonts w:ascii="Montserrat" w:hAnsi="Montserrat" w:cs="Arial"/>
          <w:iCs/>
          <w:color w:val="767171"/>
        </w:rPr>
      </w:pPr>
      <w:r w:rsidRPr="005B7748">
        <w:rPr>
          <w:rFonts w:ascii="Montserrat" w:hAnsi="Montserrat"/>
          <w:iCs/>
          <w:color w:val="767171"/>
        </w:rPr>
        <w:t>We have a</w:t>
      </w:r>
      <w:r w:rsidRPr="005B7748">
        <w:rPr>
          <w:rFonts w:ascii="Times New Roman" w:hAnsi="Times New Roman" w:cs="Times New Roman"/>
          <w:iCs/>
          <w:color w:val="767171"/>
        </w:rPr>
        <w:t> </w:t>
      </w:r>
      <w:r w:rsidRPr="005B7748">
        <w:rPr>
          <w:rFonts w:ascii="Montserrat" w:hAnsi="Montserrat"/>
          <w:iCs/>
          <w:color w:val="767171"/>
        </w:rPr>
        <w:t>weekly</w:t>
      </w:r>
      <w:r w:rsidRPr="005B7748">
        <w:rPr>
          <w:rFonts w:ascii="Times New Roman" w:hAnsi="Times New Roman" w:cs="Times New Roman"/>
          <w:iCs/>
          <w:color w:val="767171"/>
        </w:rPr>
        <w:t> </w:t>
      </w:r>
      <w:r w:rsidRPr="005B7748">
        <w:rPr>
          <w:rFonts w:ascii="Montserrat" w:hAnsi="Montserrat"/>
          <w:iCs/>
          <w:color w:val="767171"/>
        </w:rPr>
        <w:t>opportunity for educators to hold a reflection meeting to share and think deeply about their work with children. We refer regularly to the</w:t>
      </w:r>
      <w:r w:rsidRPr="005B7748">
        <w:rPr>
          <w:rFonts w:ascii="Times New Roman" w:hAnsi="Times New Roman" w:cs="Times New Roman"/>
          <w:iCs/>
          <w:color w:val="767171"/>
        </w:rPr>
        <w:t> </w:t>
      </w:r>
      <w:r w:rsidRPr="005B7748">
        <w:rPr>
          <w:rFonts w:ascii="Montserrat" w:hAnsi="Montserrat"/>
          <w:iCs/>
          <w:color w:val="767171"/>
        </w:rPr>
        <w:t>EYLF,</w:t>
      </w:r>
      <w:r w:rsidRPr="005B7748">
        <w:rPr>
          <w:rFonts w:ascii="Times New Roman" w:hAnsi="Times New Roman" w:cs="Times New Roman"/>
          <w:iCs/>
          <w:color w:val="767171"/>
        </w:rPr>
        <w:t> </w:t>
      </w:r>
      <w:r w:rsidRPr="005B7748">
        <w:rPr>
          <w:rFonts w:ascii="Montserrat" w:hAnsi="Montserrat"/>
          <w:iCs/>
          <w:color w:val="767171"/>
        </w:rPr>
        <w:t xml:space="preserve">National Quality Framework (NQF) and National Quality Standards (NQS), paying particular attention to the </w:t>
      </w:r>
      <w:r w:rsidR="00044273">
        <w:rPr>
          <w:rFonts w:ascii="Montserrat" w:hAnsi="Montserrat"/>
          <w:iCs/>
          <w:color w:val="767171"/>
        </w:rPr>
        <w:t>e</w:t>
      </w:r>
      <w:r w:rsidRPr="005B7748">
        <w:rPr>
          <w:rFonts w:ascii="Montserrat" w:hAnsi="Montserrat"/>
          <w:iCs/>
          <w:color w:val="767171"/>
        </w:rPr>
        <w:t xml:space="preserve">xceeding </w:t>
      </w:r>
      <w:r w:rsidR="00044273">
        <w:rPr>
          <w:rFonts w:ascii="Montserrat" w:hAnsi="Montserrat"/>
          <w:iCs/>
          <w:color w:val="767171"/>
        </w:rPr>
        <w:t>t</w:t>
      </w:r>
      <w:r w:rsidRPr="005B7748">
        <w:rPr>
          <w:rFonts w:ascii="Montserrat" w:hAnsi="Montserrat"/>
          <w:iCs/>
          <w:color w:val="767171"/>
        </w:rPr>
        <w:t>hemes in order to provide the highest quality learning opportunities for all</w:t>
      </w:r>
      <w:r w:rsidRPr="005B7748">
        <w:rPr>
          <w:rFonts w:ascii="Times New Roman" w:hAnsi="Times New Roman" w:cs="Times New Roman"/>
          <w:iCs/>
          <w:color w:val="767171"/>
        </w:rPr>
        <w:t> </w:t>
      </w:r>
      <w:r w:rsidRPr="005B7748">
        <w:rPr>
          <w:rFonts w:ascii="Montserrat" w:hAnsi="Montserrat"/>
          <w:iCs/>
          <w:color w:val="767171"/>
        </w:rPr>
        <w:t>children.</w:t>
      </w:r>
      <w:r w:rsidRPr="005B7748">
        <w:rPr>
          <w:rFonts w:ascii="Times New Roman" w:hAnsi="Times New Roman" w:cs="Times New Roman"/>
          <w:iCs/>
          <w:color w:val="767171"/>
        </w:rPr>
        <w:t> </w:t>
      </w:r>
      <w:r w:rsidRPr="005B7748">
        <w:rPr>
          <w:rFonts w:ascii="Montserrat" w:hAnsi="Montserrat"/>
          <w:iCs/>
          <w:color w:val="767171"/>
        </w:rPr>
        <w:t>Educators also hold informal reflection meetings at the end of each day and note observations made throughout the day.</w:t>
      </w:r>
      <w:r w:rsidRPr="005B7748">
        <w:rPr>
          <w:rFonts w:ascii="Times New Roman" w:hAnsi="Times New Roman" w:cs="Times New Roman"/>
          <w:iCs/>
          <w:color w:val="767171"/>
        </w:rPr>
        <w:t> </w:t>
      </w:r>
      <w:r w:rsidRPr="005B7748">
        <w:rPr>
          <w:rFonts w:ascii="Montserrat" w:hAnsi="Montserrat"/>
          <w:iCs/>
          <w:color w:val="767171"/>
        </w:rPr>
        <w:t>We now have another educator in our team this year and the added voice has provided new perspectives and insights into our practice.</w:t>
      </w:r>
      <w:r w:rsidRPr="005B7748">
        <w:rPr>
          <w:rFonts w:ascii="Times New Roman" w:hAnsi="Times New Roman" w:cs="Times New Roman"/>
          <w:iCs/>
          <w:color w:val="767171"/>
        </w:rPr>
        <w:t> </w:t>
      </w:r>
      <w:r w:rsidRPr="005B7748">
        <w:rPr>
          <w:rFonts w:ascii="Montserrat" w:hAnsi="Montserrat"/>
          <w:iCs/>
          <w:color w:val="767171"/>
        </w:rPr>
        <w:t>We use the EYLF, theorists and current research as our guide</w:t>
      </w:r>
      <w:r w:rsidRPr="005B7748">
        <w:rPr>
          <w:rFonts w:ascii="Times New Roman" w:hAnsi="Times New Roman" w:cs="Times New Roman"/>
          <w:iCs/>
          <w:color w:val="767171"/>
        </w:rPr>
        <w:t> </w:t>
      </w:r>
      <w:r w:rsidRPr="005B7748">
        <w:rPr>
          <w:rFonts w:ascii="Montserrat" w:hAnsi="Montserrat"/>
          <w:iCs/>
          <w:color w:val="767171"/>
        </w:rPr>
        <w:t>in assessing</w:t>
      </w:r>
      <w:r w:rsidRPr="005B7748">
        <w:rPr>
          <w:rFonts w:ascii="Montserrat" w:hAnsi="Montserrat" w:cs="Montserrat"/>
          <w:iCs/>
          <w:color w:val="767171"/>
        </w:rPr>
        <w:t> </w:t>
      </w:r>
      <w:r w:rsidRPr="005B7748">
        <w:rPr>
          <w:rFonts w:ascii="Montserrat" w:hAnsi="Montserrat"/>
          <w:iCs/>
          <w:color w:val="767171"/>
        </w:rPr>
        <w:t>our own impact and the impact of the program on outcomes.</w:t>
      </w:r>
      <w:r w:rsidRPr="005B7748">
        <w:rPr>
          <w:rFonts w:ascii="Times New Roman" w:hAnsi="Times New Roman" w:cs="Times New Roman"/>
          <w:iCs/>
          <w:color w:val="767171"/>
        </w:rPr>
        <w:t> </w:t>
      </w:r>
    </w:p>
    <w:p w:rsidRPr="00E84415" w:rsidR="00E84415" w:rsidP="00345B2D" w:rsidRDefault="00E84415" w14:paraId="4AC9579C" w14:textId="01D8190A">
      <w:pPr>
        <w:pStyle w:val="ListParagraph"/>
        <w:numPr>
          <w:ilvl w:val="0"/>
          <w:numId w:val="29"/>
        </w:numPr>
        <w:spacing w:after="160" w:line="259" w:lineRule="auto"/>
        <w:jc w:val="both"/>
        <w:rPr>
          <w:rFonts w:ascii="Montserrat" w:hAnsi="Montserrat"/>
          <w:iCs/>
          <w:color w:val="767171"/>
        </w:rPr>
      </w:pPr>
      <w:r w:rsidRPr="00E84415">
        <w:rPr>
          <w:rFonts w:ascii="Montserrat" w:hAnsi="Montserrat"/>
          <w:iCs/>
          <w:color w:val="767171"/>
        </w:rPr>
        <w:t>Educators engage in daily reflective conversations in relation to the implementation of the program and observations of children’s learning and development in order to reflect and review the cycle of planning, assessing, documenting and evaluating. Educators reflect on the daily programming sheet through discussion and reflection on planned learning experiences, for example, what worked and what didn’t, spontaneous teaching that occurred throughout the day and key observations that we will extend on. Through critical reflection notes educators can plan and evaluate the weekly programme to endure all children’s needs are being met.</w:t>
      </w:r>
    </w:p>
    <w:p w:rsidR="005B7748" w:rsidP="005B7748" w:rsidRDefault="005B7748" w14:paraId="1F64225A" w14:textId="65DD0BBF">
      <w:pPr>
        <w:spacing w:after="160" w:line="259" w:lineRule="auto"/>
        <w:jc w:val="both"/>
        <w:rPr>
          <w:rFonts w:ascii="Montserrat" w:hAnsi="Montserrat" w:cs="Arial"/>
          <w:iCs/>
          <w:color w:val="767171"/>
          <w:highlight w:val="yellow"/>
        </w:rPr>
      </w:pPr>
    </w:p>
    <w:p w:rsidRPr="005B7748" w:rsidR="005B7748" w:rsidP="005B7748" w:rsidRDefault="005B7748" w14:paraId="6C189CCA" w14:textId="77777777">
      <w:pPr>
        <w:pStyle w:val="ListParagraph"/>
        <w:spacing w:after="160" w:line="259" w:lineRule="auto"/>
        <w:jc w:val="both"/>
        <w:rPr>
          <w:rFonts w:ascii="Montserrat" w:hAnsi="Montserrat" w:cs="Arial"/>
          <w:iCs/>
          <w:color w:val="767171"/>
          <w:highlight w:val="yellow"/>
        </w:rPr>
      </w:pPr>
    </w:p>
    <w:p w:rsidR="000107E1" w:rsidP="00345B2D" w:rsidRDefault="00B17AEF" w14:paraId="2C4C24ED" w14:textId="4E335EBE">
      <w:pPr>
        <w:pStyle w:val="ListParagraph"/>
        <w:numPr>
          <w:ilvl w:val="2"/>
          <w:numId w:val="30"/>
        </w:numPr>
        <w:spacing w:after="160" w:line="259" w:lineRule="auto"/>
        <w:jc w:val="both"/>
        <w:rPr>
          <w:rFonts w:ascii="Montserrat" w:hAnsi="Montserrat" w:cs="Arial"/>
          <w:b/>
          <w:i/>
          <w:iCs/>
          <w:color w:val="767171"/>
          <w:sz w:val="24"/>
          <w:szCs w:val="24"/>
        </w:rPr>
      </w:pPr>
      <w:r w:rsidRPr="00B17AEF">
        <w:rPr>
          <w:rFonts w:ascii="Montserrat" w:hAnsi="Montserrat" w:cs="Arial"/>
          <w:b/>
          <w:i/>
          <w:iCs/>
          <w:color w:val="767171"/>
          <w:sz w:val="24"/>
          <w:szCs w:val="24"/>
        </w:rPr>
        <w:t>Information for families</w:t>
      </w:r>
    </w:p>
    <w:p w:rsidRPr="00B17AEF" w:rsidR="00B17AEF" w:rsidP="00B17AEF" w:rsidRDefault="00B17AEF" w14:paraId="23C67BC9" w14:textId="77777777">
      <w:pPr>
        <w:pStyle w:val="ListParagraph"/>
        <w:spacing w:after="160" w:line="259" w:lineRule="auto"/>
        <w:ind w:left="1440"/>
        <w:jc w:val="both"/>
        <w:rPr>
          <w:rFonts w:ascii="Montserrat" w:hAnsi="Montserrat" w:cs="Arial"/>
          <w:b/>
          <w:i/>
          <w:iCs/>
          <w:color w:val="767171"/>
          <w:sz w:val="24"/>
          <w:szCs w:val="24"/>
        </w:rPr>
      </w:pPr>
    </w:p>
    <w:p w:rsidRPr="00B17AEF" w:rsidR="00B17AEF" w:rsidP="72DBECB3" w:rsidRDefault="00B17AEF" w14:paraId="6B7AB180" w14:textId="6AA92994">
      <w:pPr>
        <w:pStyle w:val="ListParagraph"/>
        <w:numPr>
          <w:ilvl w:val="0"/>
          <w:numId w:val="29"/>
        </w:numPr>
        <w:spacing w:after="160" w:line="259" w:lineRule="auto"/>
        <w:jc w:val="both"/>
        <w:rPr>
          <w:rFonts w:ascii="Montserrat" w:hAnsi="Montserrat" w:cs="Arial"/>
          <w:color w:val="767171"/>
        </w:rPr>
      </w:pPr>
      <w:r w:rsidRPr="72DBECB3" w:rsidR="0640B21B">
        <w:rPr>
          <w:rFonts w:ascii="Montserrat" w:hAnsi="Montserrat" w:cs="Arial"/>
          <w:color w:val="767171" w:themeColor="background2" w:themeTint="FF" w:themeShade="80"/>
        </w:rPr>
        <w:t xml:space="preserve">Our program is visible on </w:t>
      </w:r>
      <w:r w:rsidRPr="72DBECB3" w:rsidR="0640B21B">
        <w:rPr>
          <w:rFonts w:ascii="Montserrat" w:hAnsi="Montserrat" w:cs="Arial"/>
          <w:color w:val="767171" w:themeColor="background2" w:themeTint="FF" w:themeShade="80"/>
        </w:rPr>
        <w:t xml:space="preserve">the online platform </w:t>
      </w:r>
      <w:r w:rsidRPr="72DBECB3" w:rsidR="0640B21B">
        <w:rPr>
          <w:rFonts w:ascii="Montserrat" w:hAnsi="Montserrat" w:cs="Arial"/>
          <w:color w:val="767171" w:themeColor="background2" w:themeTint="FF" w:themeShade="80"/>
        </w:rPr>
        <w:t>Seesaw, at the front entry and in the indoor environment. The program provides evidence of the planning cycle and individual children's learning. The 2 week cycle provides families the opportunity to provide feedback. Seesaw posts and observations inform families of each child's daily interactions and progress. Educator's additionally use yarning as a cultural access point to provide our families with updates and progress reports.</w:t>
      </w:r>
    </w:p>
    <w:p w:rsidRPr="00B17AEF" w:rsidR="00B17AEF" w:rsidP="72DBECB3" w:rsidRDefault="00B17AEF" w14:paraId="5F799A09" w14:textId="1B5C95D9">
      <w:pPr>
        <w:pStyle w:val="ListParagraph"/>
        <w:numPr>
          <w:ilvl w:val="0"/>
          <w:numId w:val="29"/>
        </w:numPr>
        <w:spacing w:after="160" w:line="259" w:lineRule="auto"/>
        <w:jc w:val="both"/>
        <w:rPr>
          <w:color w:val="767171"/>
        </w:rPr>
      </w:pPr>
      <w:r w:rsidRPr="72DBECB3" w:rsidR="0640B21B">
        <w:rPr>
          <w:rFonts w:ascii="Montserrat" w:hAnsi="Montserrat" w:cs="Arial"/>
          <w:color w:val="767171" w:themeColor="background2" w:themeTint="FF" w:themeShade="80"/>
        </w:rPr>
        <w:t>The preschool teacher creates surveys via Google Forms for families to provide feedback regarding the program and their child's progress. The information is used to analyse and adjust how our families rec</w:t>
      </w:r>
      <w:r w:rsidRPr="72DBECB3" w:rsidR="0640B21B">
        <w:rPr>
          <w:rFonts w:ascii="Montserrat" w:hAnsi="Montserrat" w:cs="Arial"/>
          <w:color w:val="767171" w:themeColor="background2" w:themeTint="FF" w:themeShade="80"/>
        </w:rPr>
        <w:t>ei</w:t>
      </w:r>
      <w:r w:rsidRPr="72DBECB3" w:rsidR="0640B21B">
        <w:rPr>
          <w:rFonts w:ascii="Montserrat" w:hAnsi="Montserrat" w:cs="Arial"/>
          <w:color w:val="767171" w:themeColor="background2" w:themeTint="FF" w:themeShade="80"/>
        </w:rPr>
        <w:t>ve information. Surveys have provided valuable feedback that suggests yarning as being the most valuable form of conveying information. Access to an online forum is important to provide families with access to information on the spot such as notes, procedures or daily timetables.</w:t>
      </w:r>
    </w:p>
    <w:p w:rsidRPr="00B17AEF" w:rsidR="00B17AEF" w:rsidP="72DBECB3" w:rsidRDefault="00B17AEF" w14:paraId="656A1B57" w14:textId="456A688C">
      <w:pPr>
        <w:pStyle w:val="ListParagraph"/>
        <w:numPr>
          <w:ilvl w:val="0"/>
          <w:numId w:val="29"/>
        </w:numPr>
        <w:spacing w:after="160" w:line="259" w:lineRule="auto"/>
        <w:jc w:val="both"/>
        <w:rPr>
          <w:color w:val="767171"/>
        </w:rPr>
      </w:pPr>
      <w:r w:rsidRPr="72DBECB3" w:rsidR="0640B21B">
        <w:rPr>
          <w:rFonts w:ascii="Montserrat" w:hAnsi="Montserrat" w:cs="Arial"/>
          <w:color w:val="767171" w:themeColor="background2" w:themeTint="FF" w:themeShade="80"/>
        </w:rPr>
        <w:t>Educators engage regularly in verbal interactions/yarning with families to share knowledge,</w:t>
      </w:r>
      <w:r w:rsidRPr="72DBECB3" w:rsidR="0640B21B">
        <w:rPr>
          <w:rFonts w:ascii="Montserrat" w:hAnsi="Montserrat" w:cs="Arial"/>
          <w:color w:val="767171" w:themeColor="background2" w:themeTint="FF" w:themeShade="80"/>
        </w:rPr>
        <w:t xml:space="preserve"> </w:t>
      </w:r>
      <w:r w:rsidRPr="72DBECB3" w:rsidR="0640B21B">
        <w:rPr>
          <w:rFonts w:ascii="Montserrat" w:hAnsi="Montserrat" w:cs="Arial"/>
          <w:color w:val="767171" w:themeColor="background2" w:themeTint="FF" w:themeShade="80"/>
        </w:rPr>
        <w:t>planning, individual planning and progress. Educators communicate daily with families to inform them of their child's experiences and</w:t>
      </w:r>
      <w:r w:rsidRPr="72DBECB3" w:rsidR="0640B21B">
        <w:rPr>
          <w:rFonts w:ascii="Montserrat" w:hAnsi="Montserrat" w:cs="Arial"/>
          <w:color w:val="767171" w:themeColor="background2" w:themeTint="FF" w:themeShade="80"/>
        </w:rPr>
        <w:t xml:space="preserve"> </w:t>
      </w:r>
      <w:r w:rsidRPr="72DBECB3" w:rsidR="0640B21B">
        <w:rPr>
          <w:rFonts w:ascii="Montserrat" w:hAnsi="Montserrat" w:cs="Arial"/>
          <w:color w:val="767171" w:themeColor="background2" w:themeTint="FF" w:themeShade="80"/>
        </w:rPr>
        <w:t>learning throughout the day. The Educational Leader communicates with families by being visible at drop off and pick-ups.</w:t>
      </w:r>
    </w:p>
    <w:p w:rsidRPr="00B17AEF" w:rsidR="00B17AEF" w:rsidP="72DBECB3" w:rsidRDefault="00B17AEF" w14:paraId="5887DFF8" w14:textId="636258F2">
      <w:pPr>
        <w:pStyle w:val="ListParagraph"/>
        <w:numPr>
          <w:ilvl w:val="0"/>
          <w:numId w:val="29"/>
        </w:numPr>
        <w:spacing w:after="160" w:line="259" w:lineRule="auto"/>
        <w:jc w:val="both"/>
        <w:rPr>
          <w:color w:val="767171"/>
        </w:rPr>
      </w:pPr>
      <w:r w:rsidRPr="72DBECB3" w:rsidR="0640B21B">
        <w:rPr>
          <w:rFonts w:ascii="Montserrat" w:hAnsi="Montserrat" w:cs="Arial"/>
          <w:color w:val="767171" w:themeColor="background2" w:themeTint="FF" w:themeShade="80"/>
        </w:rPr>
        <w:t>Formal feedback to families is given via Semester 1 Learning Outcome updates and the completion of Transition to school statements at the end of the year.</w:t>
      </w:r>
    </w:p>
    <w:p w:rsidRPr="000107E1" w:rsidR="000107E1" w:rsidP="000107E1" w:rsidRDefault="000107E1" w14:paraId="3E851F0E" w14:textId="77777777">
      <w:pPr>
        <w:pStyle w:val="ListParagraph"/>
        <w:spacing w:after="160" w:line="259" w:lineRule="auto"/>
        <w:ind w:left="1440"/>
        <w:jc w:val="both"/>
        <w:rPr>
          <w:rFonts w:ascii="Montserrat" w:hAnsi="Montserrat" w:cs="Arial"/>
          <w:b/>
          <w:i/>
          <w:iCs/>
          <w:color w:val="767171"/>
          <w:sz w:val="24"/>
          <w:szCs w:val="24"/>
        </w:rPr>
      </w:pPr>
    </w:p>
    <w:p w:rsidRPr="0057140D" w:rsidR="0057140D" w:rsidP="0057140D" w:rsidRDefault="0057140D" w14:paraId="31695A03" w14:textId="77777777">
      <w:pPr>
        <w:spacing w:after="160" w:line="259" w:lineRule="auto"/>
        <w:jc w:val="both"/>
        <w:rPr>
          <w:rFonts w:ascii="Montserrat" w:hAnsi="Montserrat" w:cs="Arial"/>
          <w:color w:val="767171" w:themeColor="background2" w:themeShade="80"/>
        </w:rPr>
      </w:pPr>
    </w:p>
    <w:p w:rsidRPr="0057140D" w:rsidR="00B11F0F" w:rsidRDefault="00B11F0F" w14:paraId="3908EB33" w14:textId="77777777">
      <w:pPr>
        <w:rPr>
          <w:rFonts w:ascii="Montserrat" w:hAnsi="Montserrat" w:cs="Arial"/>
          <w:color w:val="1F4E79" w:themeColor="accent1" w:themeShade="80"/>
          <w:sz w:val="36"/>
          <w:szCs w:val="36"/>
        </w:rPr>
      </w:pPr>
      <w:r w:rsidRPr="0057140D">
        <w:rPr>
          <w:rFonts w:ascii="Montserrat" w:hAnsi="Montserrat" w:cs="Arial"/>
          <w:color w:val="1F4E79" w:themeColor="accent1" w:themeShade="80"/>
          <w:sz w:val="24"/>
          <w:szCs w:val="24"/>
        </w:rPr>
        <w:br w:type="page"/>
      </w:r>
    </w:p>
    <w:p w:rsidRPr="0057140D" w:rsidR="00726E2A" w:rsidP="33A648F6" w:rsidRDefault="33A648F6" w14:paraId="72824F6C" w14:textId="74ED43B2">
      <w:pPr>
        <w:keepNext/>
        <w:keepLines/>
        <w:spacing w:before="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lastRenderedPageBreak/>
        <w:t>Step 4: Improvement Plan- what will be achieved in terms of improved outcomes for children, families or the community.</w:t>
      </w:r>
    </w:p>
    <w:tbl>
      <w:tblPr>
        <w:tblStyle w:val="TableGrid"/>
        <w:tblW w:w="0" w:type="auto"/>
        <w:tblLook w:val="04A0" w:firstRow="1" w:lastRow="0" w:firstColumn="1" w:lastColumn="0" w:noHBand="0" w:noVBand="1"/>
      </w:tblPr>
      <w:tblGrid>
        <w:gridCol w:w="15126"/>
      </w:tblGrid>
      <w:tr w:rsidRPr="0057140D" w:rsidR="00601D06" w:rsidTr="00CF0B64" w14:paraId="2DFA1305" w14:textId="77777777">
        <w:tc>
          <w:tcPr>
            <w:tcW w:w="0" w:type="auto"/>
            <w:shd w:val="clear" w:color="auto" w:fill="auto"/>
          </w:tcPr>
          <w:p w:rsidRPr="0057140D" w:rsidR="00601D06" w:rsidP="00BA453C" w:rsidRDefault="00601D06" w14:paraId="769E323C" w14:textId="7E567B16">
            <w:pPr>
              <w:rPr>
                <w:rFonts w:ascii="Montserrat" w:hAnsi="Montserrat" w:cs="Arial"/>
                <w:sz w:val="24"/>
                <w:szCs w:val="24"/>
              </w:rPr>
            </w:pPr>
            <w:r w:rsidRPr="0057140D">
              <w:rPr>
                <w:rFonts w:ascii="Montserrat" w:hAnsi="Montserrat" w:cs="Arial"/>
                <w:sz w:val="24"/>
                <w:szCs w:val="24"/>
              </w:rPr>
              <w:t>The Improvement Plan for Quality Area 1 is linked</w:t>
            </w:r>
            <w:r w:rsidRPr="0057140D" w:rsidR="0020750F">
              <w:rPr>
                <w:rFonts w:ascii="Montserrat" w:hAnsi="Montserrat" w:cs="Arial"/>
                <w:sz w:val="24"/>
                <w:szCs w:val="24"/>
              </w:rPr>
              <w:t xml:space="preserve"> to Strategic Directions </w:t>
            </w:r>
            <w:r w:rsidRPr="0057140D" w:rsidR="0020750F">
              <w:rPr>
                <w:rFonts w:ascii="Montserrat" w:hAnsi="Montserrat" w:cs="Arial"/>
                <w:i/>
                <w:iCs/>
                <w:color w:val="808080" w:themeColor="background1" w:themeShade="80"/>
                <w:sz w:val="24"/>
                <w:szCs w:val="24"/>
              </w:rPr>
              <w:t>(insert here if applicable)</w:t>
            </w:r>
            <w:r w:rsidRPr="0057140D">
              <w:rPr>
                <w:rFonts w:ascii="Montserrat" w:hAnsi="Montserrat" w:cs="Arial"/>
                <w:i/>
                <w:iCs/>
                <w:color w:val="808080" w:themeColor="background1" w:themeShade="80"/>
                <w:sz w:val="24"/>
                <w:szCs w:val="24"/>
              </w:rPr>
              <w:t xml:space="preserve"> </w:t>
            </w:r>
            <w:r w:rsidRPr="0057140D">
              <w:rPr>
                <w:rFonts w:ascii="Montserrat" w:hAnsi="Montserrat" w:cs="Arial"/>
                <w:sz w:val="24"/>
                <w:szCs w:val="24"/>
              </w:rPr>
              <w:t>in our School plan</w:t>
            </w:r>
            <w:r w:rsidRPr="0057140D" w:rsidR="0020750F">
              <w:rPr>
                <w:rFonts w:ascii="Montserrat" w:hAnsi="Montserrat" w:cs="Arial"/>
                <w:sz w:val="24"/>
                <w:szCs w:val="24"/>
              </w:rPr>
              <w:t>.</w:t>
            </w:r>
            <w:r w:rsidRPr="0057140D" w:rsidR="00BA453C">
              <w:rPr>
                <w:rFonts w:ascii="Montserrat" w:hAnsi="Montserrat" w:cs="Arial"/>
                <w:i/>
                <w:color w:val="808080" w:themeColor="background1" w:themeShade="80"/>
                <w:sz w:val="24"/>
                <w:szCs w:val="24"/>
              </w:rPr>
              <w:t xml:space="preserve"> (Optional-remove box if not applicable)</w:t>
            </w:r>
          </w:p>
        </w:tc>
      </w:tr>
    </w:tbl>
    <w:tbl>
      <w:tblPr>
        <w:tblpPr w:leftFromText="180" w:rightFromText="180" w:vertAnchor="text" w:horzAnchor="margin" w:tblpXSpec="center" w:tblpY="165"/>
        <w:tblW w:w="151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07"/>
        <w:gridCol w:w="2410"/>
        <w:gridCol w:w="2410"/>
        <w:gridCol w:w="5669"/>
        <w:gridCol w:w="1872"/>
      </w:tblGrid>
      <w:tr w:rsidRPr="0057140D" w:rsidR="00CF0B64" w:rsidTr="72DBECB3" w14:paraId="12804F55" w14:textId="77777777">
        <w:trPr>
          <w:trHeight w:val="460"/>
        </w:trPr>
        <w:tc>
          <w:tcPr>
            <w:tcW w:w="2807" w:type="dxa"/>
            <w:shd w:val="clear" w:color="auto" w:fill="A6DEAB"/>
            <w:tcMar/>
          </w:tcPr>
          <w:p w:rsidRPr="0057140D" w:rsidR="00CF0B64" w:rsidP="00CF0B64" w:rsidRDefault="00CF0B64" w14:paraId="5426C083" w14:textId="77777777">
            <w:pPr>
              <w:spacing w:after="160" w:line="240" w:lineRule="auto"/>
              <w:jc w:val="center"/>
              <w:rPr>
                <w:rFonts w:ascii="Montserrat" w:hAnsi="Montserrat" w:cs="Arial"/>
                <w:b/>
                <w:bCs/>
                <w:sz w:val="24"/>
                <w:szCs w:val="24"/>
              </w:rPr>
            </w:pPr>
            <w:r w:rsidRPr="0057140D">
              <w:rPr>
                <w:rFonts w:ascii="Montserrat" w:hAnsi="Montserrat" w:cs="Arial"/>
                <w:b/>
                <w:bCs/>
                <w:sz w:val="24"/>
                <w:szCs w:val="24"/>
              </w:rPr>
              <w:t xml:space="preserve">Standard /Element </w:t>
            </w:r>
          </w:p>
        </w:tc>
        <w:tc>
          <w:tcPr>
            <w:tcW w:w="10489" w:type="dxa"/>
            <w:gridSpan w:val="3"/>
            <w:shd w:val="clear" w:color="auto" w:fill="A6DEAB"/>
            <w:tcMar/>
          </w:tcPr>
          <w:p w:rsidRPr="0057140D" w:rsidR="00CF0B64" w:rsidP="00CF0B64" w:rsidRDefault="00CF0B64" w14:paraId="352AEA37" w14:textId="77777777">
            <w:pPr>
              <w:spacing w:after="160" w:line="259" w:lineRule="auto"/>
              <w:jc w:val="center"/>
              <w:rPr>
                <w:rFonts w:ascii="Montserrat" w:hAnsi="Montserrat" w:cs="Arial"/>
                <w:b/>
                <w:bCs/>
                <w:sz w:val="24"/>
                <w:szCs w:val="24"/>
              </w:rPr>
            </w:pPr>
            <w:r w:rsidRPr="0057140D">
              <w:rPr>
                <w:rFonts w:ascii="Montserrat" w:hAnsi="Montserrat" w:cs="Arial"/>
                <w:b/>
                <w:bCs/>
                <w:sz w:val="24"/>
                <w:szCs w:val="24"/>
              </w:rPr>
              <w:t xml:space="preserve">Purpose- </w:t>
            </w:r>
            <w:r w:rsidRPr="0057140D">
              <w:rPr>
                <w:rFonts w:ascii="Montserrat" w:hAnsi="Montserrat" w:cs="Arial"/>
                <w:bCs/>
                <w:sz w:val="24"/>
                <w:szCs w:val="24"/>
              </w:rPr>
              <w:t xml:space="preserve">As a result of self-assessment against the NQS you may identify a goal in this area for quality improvement. </w:t>
            </w:r>
            <w:r w:rsidRPr="0057140D">
              <w:rPr>
                <w:rFonts w:ascii="Montserrat" w:hAnsi="Montserrat" w:cs="Arial"/>
                <w:b/>
                <w:bCs/>
                <w:sz w:val="24"/>
                <w:szCs w:val="24"/>
              </w:rPr>
              <w:t xml:space="preserve"> </w:t>
            </w:r>
            <w:r w:rsidRPr="0057140D">
              <w:rPr>
                <w:rFonts w:ascii="Montserrat" w:hAnsi="Montserrat" w:cs="Arial"/>
                <w:sz w:val="24"/>
                <w:szCs w:val="24"/>
              </w:rPr>
              <w:t>What is the reason for focusing on this goal?</w:t>
            </w:r>
          </w:p>
        </w:tc>
        <w:tc>
          <w:tcPr>
            <w:tcW w:w="1872" w:type="dxa"/>
            <w:shd w:val="clear" w:color="auto" w:fill="A6DEAB"/>
            <w:tcMar/>
          </w:tcPr>
          <w:p w:rsidRPr="0057140D" w:rsidR="00CF0B64" w:rsidP="00CF0B64" w:rsidRDefault="00CF0B64" w14:paraId="4A67FDCC" w14:textId="77777777">
            <w:pPr>
              <w:spacing w:after="160" w:line="259" w:lineRule="auto"/>
              <w:jc w:val="center"/>
              <w:rPr>
                <w:rFonts w:ascii="Montserrat" w:hAnsi="Montserrat" w:cs="Arial"/>
                <w:b/>
                <w:bCs/>
                <w:sz w:val="24"/>
                <w:szCs w:val="24"/>
              </w:rPr>
            </w:pPr>
            <w:r w:rsidRPr="0057140D">
              <w:rPr>
                <w:rFonts w:ascii="Montserrat" w:hAnsi="Montserrat" w:cs="Arial"/>
                <w:b/>
                <w:bCs/>
                <w:sz w:val="24"/>
                <w:szCs w:val="24"/>
              </w:rPr>
              <w:t>Priority L/M/H</w:t>
            </w:r>
          </w:p>
        </w:tc>
      </w:tr>
      <w:tr w:rsidRPr="0057140D" w:rsidR="00CF0B64" w:rsidTr="72DBECB3" w14:paraId="64D1E248" w14:textId="77777777">
        <w:tc>
          <w:tcPr>
            <w:tcW w:w="2807" w:type="dxa"/>
            <w:tcBorders>
              <w:bottom w:val="single" w:color="000000" w:themeColor="text1" w:sz="4" w:space="0"/>
            </w:tcBorders>
            <w:tcMar/>
          </w:tcPr>
          <w:p w:rsidRPr="0057140D" w:rsidR="00CF0B64" w:rsidP="00CF0B64" w:rsidRDefault="00CF0B64" w14:paraId="5F7029A6" w14:textId="77777777">
            <w:pPr>
              <w:spacing w:after="160" w:line="259" w:lineRule="auto"/>
              <w:rPr>
                <w:rFonts w:ascii="Montserrat" w:hAnsi="Montserrat" w:cs="Arial"/>
                <w:sz w:val="24"/>
                <w:szCs w:val="24"/>
              </w:rPr>
            </w:pPr>
            <w:r>
              <w:rPr>
                <w:rFonts w:ascii="Montserrat" w:hAnsi="Montserrat" w:cs="Arial"/>
                <w:sz w:val="24"/>
                <w:szCs w:val="24"/>
              </w:rPr>
              <w:t>1.1.3 Assessment and planning cycle</w:t>
            </w:r>
          </w:p>
        </w:tc>
        <w:tc>
          <w:tcPr>
            <w:tcW w:w="10489" w:type="dxa"/>
            <w:gridSpan w:val="3"/>
            <w:tcBorders>
              <w:bottom w:val="single" w:color="000000" w:themeColor="text1" w:sz="4" w:space="0"/>
            </w:tcBorders>
            <w:tcMar/>
          </w:tcPr>
          <w:p w:rsidRPr="0057140D" w:rsidR="00CF0B64" w:rsidP="00CF0B64" w:rsidRDefault="00CF0B64" w14:paraId="65FA3D23" w14:textId="77777777">
            <w:pPr>
              <w:spacing w:after="160" w:line="259" w:lineRule="auto"/>
              <w:jc w:val="center"/>
              <w:rPr>
                <w:rFonts w:ascii="Montserrat" w:hAnsi="Montserrat" w:cs="Arial"/>
                <w:sz w:val="24"/>
                <w:szCs w:val="24"/>
              </w:rPr>
            </w:pPr>
            <w:r w:rsidRPr="00A36F0C">
              <w:rPr>
                <w:rFonts w:ascii="Montserrat" w:hAnsi="Montserrat" w:cs="Arial"/>
                <w:sz w:val="24"/>
                <w:szCs w:val="24"/>
              </w:rPr>
              <w:t>Continue to strengthen documentation to engage with families and children about their progress, participation, and planning within the program.</w:t>
            </w:r>
          </w:p>
          <w:p w:rsidRPr="0057140D" w:rsidR="00CF0B64" w:rsidP="00CF0B64" w:rsidRDefault="00CF0B64" w14:paraId="4C08557C" w14:textId="77777777">
            <w:pPr>
              <w:spacing w:after="160" w:line="259" w:lineRule="auto"/>
              <w:jc w:val="center"/>
              <w:rPr>
                <w:rFonts w:ascii="Montserrat" w:hAnsi="Montserrat" w:cs="Arial"/>
                <w:sz w:val="24"/>
                <w:szCs w:val="24"/>
              </w:rPr>
            </w:pPr>
          </w:p>
        </w:tc>
        <w:tc>
          <w:tcPr>
            <w:tcW w:w="1872" w:type="dxa"/>
            <w:tcBorders>
              <w:bottom w:val="single" w:color="000000" w:themeColor="text1" w:sz="4" w:space="0"/>
            </w:tcBorders>
            <w:tcMar/>
          </w:tcPr>
          <w:p w:rsidRPr="0057140D" w:rsidR="00CF0B64" w:rsidP="00CF0B64" w:rsidRDefault="00CF0B64" w14:paraId="76C453DB" w14:textId="77777777">
            <w:pPr>
              <w:spacing w:after="160" w:line="259" w:lineRule="auto"/>
              <w:rPr>
                <w:rFonts w:ascii="Montserrat" w:hAnsi="Montserrat" w:cs="Arial"/>
                <w:sz w:val="24"/>
                <w:szCs w:val="24"/>
              </w:rPr>
            </w:pPr>
            <w:r>
              <w:rPr>
                <w:rFonts w:ascii="Montserrat" w:hAnsi="Montserrat" w:cs="Arial"/>
                <w:sz w:val="24"/>
                <w:szCs w:val="24"/>
              </w:rPr>
              <w:t>H</w:t>
            </w:r>
          </w:p>
        </w:tc>
      </w:tr>
      <w:tr w:rsidRPr="0057140D" w:rsidR="00CF0B64" w:rsidTr="72DBECB3" w14:paraId="466B4E96" w14:textId="77777777">
        <w:trPr>
          <w:trHeight w:val="760"/>
        </w:trPr>
        <w:tc>
          <w:tcPr>
            <w:tcW w:w="2807" w:type="dxa"/>
            <w:shd w:val="clear" w:color="auto" w:fill="A6DEAB"/>
            <w:tcMar/>
          </w:tcPr>
          <w:p w:rsidRPr="0057140D" w:rsidR="00CF0B64" w:rsidP="00CF0B64" w:rsidRDefault="00CF0B64" w14:paraId="62E2C962" w14:textId="77777777">
            <w:pPr>
              <w:spacing w:after="120" w:line="259" w:lineRule="auto"/>
              <w:rPr>
                <w:rFonts w:ascii="Montserrat" w:hAnsi="Montserrat" w:cs="Arial"/>
                <w:b/>
                <w:sz w:val="24"/>
                <w:szCs w:val="24"/>
              </w:rPr>
            </w:pPr>
            <w:r w:rsidRPr="0057140D">
              <w:rPr>
                <w:rFonts w:ascii="Montserrat" w:hAnsi="Montserrat" w:cs="Arial"/>
                <w:b/>
                <w:sz w:val="24"/>
                <w:szCs w:val="24"/>
              </w:rPr>
              <w:t>Goal or outcome</w:t>
            </w:r>
          </w:p>
          <w:p w:rsidRPr="0057140D" w:rsidR="00CF0B64" w:rsidP="00CF0B64" w:rsidRDefault="00CF0B64" w14:paraId="31549DA7" w14:textId="77777777">
            <w:pPr>
              <w:spacing w:after="40" w:line="259" w:lineRule="auto"/>
              <w:rPr>
                <w:rFonts w:ascii="Montserrat" w:hAnsi="Montserrat" w:cs="Arial"/>
                <w:b/>
                <w:sz w:val="24"/>
                <w:szCs w:val="24"/>
              </w:rPr>
            </w:pPr>
            <w:r w:rsidRPr="0057140D">
              <w:rPr>
                <w:rFonts w:ascii="Montserrat" w:hAnsi="Montserrat" w:cs="Arial"/>
                <w:sz w:val="24"/>
                <w:szCs w:val="24"/>
              </w:rPr>
              <w:t>What will we do differently?</w:t>
            </w:r>
          </w:p>
          <w:p w:rsidRPr="0057140D" w:rsidR="00CF0B64" w:rsidP="00CF0B64" w:rsidRDefault="00CF0B64" w14:paraId="1630DC79" w14:textId="77777777">
            <w:pPr>
              <w:spacing w:after="40" w:line="240" w:lineRule="auto"/>
              <w:rPr>
                <w:rFonts w:ascii="Montserrat" w:hAnsi="Montserrat" w:cs="Arial"/>
                <w:b/>
                <w:sz w:val="24"/>
                <w:szCs w:val="24"/>
              </w:rPr>
            </w:pPr>
            <w:r w:rsidRPr="0057140D">
              <w:rPr>
                <w:rFonts w:ascii="Montserrat" w:hAnsi="Montserrat" w:cs="Arial"/>
                <w:sz w:val="24"/>
                <w:szCs w:val="24"/>
              </w:rPr>
              <w:t>What will our work achieve?</w:t>
            </w:r>
          </w:p>
          <w:p w:rsidRPr="0057140D" w:rsidR="00CF0B64" w:rsidP="00CF0B64" w:rsidRDefault="00CF0B64" w14:paraId="6B86C866" w14:textId="77777777">
            <w:pPr>
              <w:spacing w:after="40" w:line="240" w:lineRule="auto"/>
              <w:rPr>
                <w:rFonts w:ascii="Montserrat" w:hAnsi="Montserrat" w:cs="Arial"/>
                <w:b/>
                <w:sz w:val="24"/>
                <w:szCs w:val="24"/>
              </w:rPr>
            </w:pPr>
          </w:p>
        </w:tc>
        <w:tc>
          <w:tcPr>
            <w:tcW w:w="2410" w:type="dxa"/>
            <w:shd w:val="clear" w:color="auto" w:fill="A6DEAB"/>
            <w:tcMar/>
          </w:tcPr>
          <w:p w:rsidRPr="0057140D" w:rsidR="00CF0B64" w:rsidP="00CF0B64" w:rsidRDefault="00CF0B64" w14:paraId="0C26BD80" w14:textId="77777777">
            <w:pPr>
              <w:spacing w:after="120" w:line="259" w:lineRule="auto"/>
              <w:rPr>
                <w:rFonts w:ascii="Montserrat" w:hAnsi="Montserrat" w:cs="Arial"/>
                <w:b/>
                <w:sz w:val="24"/>
                <w:szCs w:val="24"/>
              </w:rPr>
            </w:pPr>
            <w:r>
              <w:rPr>
                <w:rFonts w:ascii="Montserrat" w:hAnsi="Montserrat" w:cs="Arial"/>
                <w:b/>
                <w:sz w:val="24"/>
                <w:szCs w:val="24"/>
              </w:rPr>
              <w:t>Success measure</w:t>
            </w:r>
          </w:p>
        </w:tc>
        <w:tc>
          <w:tcPr>
            <w:tcW w:w="2410" w:type="dxa"/>
            <w:shd w:val="clear" w:color="auto" w:fill="A6DEAB"/>
            <w:tcMar/>
          </w:tcPr>
          <w:p w:rsidRPr="0057140D" w:rsidR="00CF0B64" w:rsidP="00CF0B64" w:rsidRDefault="00CF0B64" w14:paraId="45408A87" w14:textId="77777777">
            <w:pPr>
              <w:spacing w:after="120" w:line="259" w:lineRule="auto"/>
              <w:rPr>
                <w:rFonts w:ascii="Montserrat" w:hAnsi="Montserrat" w:cs="Arial"/>
                <w:b/>
                <w:sz w:val="24"/>
                <w:szCs w:val="24"/>
              </w:rPr>
            </w:pPr>
            <w:r w:rsidRPr="0057140D">
              <w:rPr>
                <w:rFonts w:ascii="Montserrat" w:hAnsi="Montserrat" w:cs="Arial"/>
                <w:b/>
                <w:sz w:val="24"/>
                <w:szCs w:val="24"/>
              </w:rPr>
              <w:t>Who and when?</w:t>
            </w:r>
          </w:p>
          <w:p w:rsidRPr="0057140D" w:rsidR="00CF0B64" w:rsidP="00CF0B64" w:rsidRDefault="00CF0B64" w14:paraId="580F2B44" w14:textId="77777777">
            <w:pPr>
              <w:spacing w:after="120" w:line="259" w:lineRule="auto"/>
              <w:rPr>
                <w:rFonts w:ascii="Montserrat" w:hAnsi="Montserrat" w:cs="Arial"/>
                <w:b/>
                <w:sz w:val="24"/>
                <w:szCs w:val="24"/>
              </w:rPr>
            </w:pPr>
            <w:r w:rsidRPr="0057140D">
              <w:rPr>
                <w:rFonts w:ascii="Montserrat" w:hAnsi="Montserrat" w:cs="Arial"/>
                <w:sz w:val="24"/>
                <w:szCs w:val="24"/>
              </w:rPr>
              <w:t>Who will lead transformational change and when do we expect to achieve this?</w:t>
            </w:r>
          </w:p>
        </w:tc>
        <w:tc>
          <w:tcPr>
            <w:tcW w:w="7536" w:type="dxa"/>
            <w:gridSpan w:val="2"/>
            <w:shd w:val="clear" w:color="auto" w:fill="A6DEAB"/>
            <w:tcMar/>
          </w:tcPr>
          <w:p w:rsidRPr="0057140D" w:rsidR="00CF0B64" w:rsidP="00CF0B64" w:rsidRDefault="00CF0B64" w14:paraId="58FBC1D1" w14:textId="77777777">
            <w:pPr>
              <w:spacing w:after="120" w:line="259" w:lineRule="auto"/>
              <w:rPr>
                <w:rFonts w:ascii="Montserrat" w:hAnsi="Montserrat" w:cs="Arial"/>
                <w:b/>
                <w:sz w:val="24"/>
                <w:szCs w:val="24"/>
              </w:rPr>
            </w:pPr>
            <w:r w:rsidRPr="0057140D">
              <w:rPr>
                <w:rFonts w:ascii="Montserrat" w:hAnsi="Montserrat" w:cs="Arial"/>
                <w:b/>
                <w:sz w:val="24"/>
                <w:szCs w:val="24"/>
              </w:rPr>
              <w:t>Progress notes</w:t>
            </w:r>
          </w:p>
          <w:p w:rsidRPr="0057140D" w:rsidR="00CF0B64" w:rsidP="00CF0B64" w:rsidRDefault="00CF0B64" w14:paraId="4D476144" w14:textId="77777777">
            <w:pPr>
              <w:spacing w:after="120" w:line="259" w:lineRule="auto"/>
              <w:rPr>
                <w:rFonts w:ascii="Montserrat" w:hAnsi="Montserrat" w:cs="Arial"/>
                <w:b/>
                <w:sz w:val="24"/>
                <w:szCs w:val="24"/>
              </w:rPr>
            </w:pPr>
            <w:r w:rsidRPr="0057140D">
              <w:rPr>
                <w:rFonts w:ascii="Montserrat" w:hAnsi="Montserrat" w:cs="Arial"/>
                <w:sz w:val="24"/>
                <w:szCs w:val="24"/>
              </w:rPr>
              <w:t>What strategies and evidence have been used to milestone progress and when did these occur?</w:t>
            </w:r>
          </w:p>
        </w:tc>
      </w:tr>
      <w:tr w:rsidRPr="0057140D" w:rsidR="00CF0B64" w:rsidTr="72DBECB3" w14:paraId="54126F94" w14:textId="77777777">
        <w:trPr>
          <w:trHeight w:val="3850"/>
        </w:trPr>
        <w:tc>
          <w:tcPr>
            <w:tcW w:w="2807" w:type="dxa"/>
            <w:tcMar/>
          </w:tcPr>
          <w:p w:rsidRPr="0057140D" w:rsidR="00CF0B64" w:rsidP="00CF0B64" w:rsidRDefault="00CF0B64" w14:paraId="1DB2A504" w14:textId="77777777">
            <w:pPr>
              <w:spacing w:after="160" w:line="259" w:lineRule="auto"/>
              <w:rPr>
                <w:rFonts w:ascii="Montserrat" w:hAnsi="Montserrat" w:cs="Arial"/>
                <w:sz w:val="24"/>
                <w:szCs w:val="24"/>
              </w:rPr>
            </w:pPr>
            <w:r>
              <w:rPr>
                <w:rFonts w:ascii="Montserrat" w:hAnsi="Montserrat" w:cs="Arial"/>
                <w:sz w:val="24"/>
                <w:szCs w:val="24"/>
              </w:rPr>
              <w:t>T</w:t>
            </w:r>
            <w:r w:rsidRPr="00A36F0C">
              <w:rPr>
                <w:rFonts w:ascii="Montserrat" w:hAnsi="Montserrat" w:cs="Arial"/>
                <w:sz w:val="24"/>
                <w:szCs w:val="24"/>
              </w:rPr>
              <w:t>o develop a user friendly</w:t>
            </w:r>
            <w:r>
              <w:rPr>
                <w:rFonts w:ascii="Montserrat" w:hAnsi="Montserrat" w:cs="Arial"/>
                <w:sz w:val="24"/>
                <w:szCs w:val="24"/>
              </w:rPr>
              <w:t xml:space="preserve"> </w:t>
            </w:r>
            <w:r w:rsidRPr="00A36F0C">
              <w:rPr>
                <w:rFonts w:ascii="Montserrat" w:hAnsi="Montserrat" w:cs="Arial"/>
                <w:sz w:val="24"/>
                <w:szCs w:val="24"/>
              </w:rPr>
              <w:t>program and supporting documentation that provides educators and families with a clear, concise,</w:t>
            </w:r>
            <w:r>
              <w:rPr>
                <w:rFonts w:ascii="Montserrat" w:hAnsi="Montserrat" w:cs="Arial"/>
                <w:sz w:val="24"/>
                <w:szCs w:val="24"/>
              </w:rPr>
              <w:t xml:space="preserve"> </w:t>
            </w:r>
            <w:r w:rsidRPr="00A36F0C">
              <w:rPr>
                <w:rFonts w:ascii="Montserrat" w:hAnsi="Montserrat" w:cs="Arial"/>
                <w:sz w:val="24"/>
                <w:szCs w:val="24"/>
              </w:rPr>
              <w:t>culturally appropriate snapshot of the educational journey of all children.</w:t>
            </w:r>
          </w:p>
        </w:tc>
        <w:tc>
          <w:tcPr>
            <w:tcW w:w="2410" w:type="dxa"/>
            <w:tcMar/>
          </w:tcPr>
          <w:p w:rsidRPr="0057140D" w:rsidR="00CF0B64" w:rsidP="00CF0B64" w:rsidRDefault="00CF0B64" w14:paraId="75A1B8DC" w14:textId="77777777">
            <w:pPr>
              <w:spacing w:after="160" w:line="259" w:lineRule="auto"/>
              <w:rPr>
                <w:rFonts w:ascii="Montserrat" w:hAnsi="Montserrat" w:cs="Arial"/>
                <w:sz w:val="24"/>
                <w:szCs w:val="24"/>
              </w:rPr>
            </w:pPr>
            <w:r w:rsidRPr="00A36F0C">
              <w:rPr>
                <w:rFonts w:ascii="Montserrat" w:hAnsi="Montserrat" w:cs="Arial"/>
                <w:sz w:val="24"/>
                <w:szCs w:val="24"/>
              </w:rPr>
              <w:t>A clear,</w:t>
            </w:r>
            <w:r>
              <w:rPr>
                <w:rFonts w:ascii="Montserrat" w:hAnsi="Montserrat" w:cs="Arial"/>
                <w:sz w:val="24"/>
                <w:szCs w:val="24"/>
              </w:rPr>
              <w:t xml:space="preserve"> </w:t>
            </w:r>
            <w:r w:rsidRPr="00A36F0C">
              <w:rPr>
                <w:rFonts w:ascii="Montserrat" w:hAnsi="Montserrat" w:cs="Arial"/>
                <w:sz w:val="24"/>
                <w:szCs w:val="24"/>
              </w:rPr>
              <w:t>streamlined documentation process that can be easily understood by all stakeholders.</w:t>
            </w:r>
          </w:p>
        </w:tc>
        <w:tc>
          <w:tcPr>
            <w:tcW w:w="2410" w:type="dxa"/>
            <w:tcMar/>
          </w:tcPr>
          <w:p w:rsidRPr="0057140D" w:rsidR="00CF0B64" w:rsidP="00CF0B64" w:rsidRDefault="00CF0B64" w14:paraId="583DD5E4" w14:textId="2A02298B">
            <w:pPr>
              <w:spacing w:after="160" w:line="259" w:lineRule="auto"/>
              <w:jc w:val="center"/>
              <w:rPr>
                <w:rFonts w:ascii="Montserrat" w:hAnsi="Montserrat" w:cs="Arial"/>
                <w:sz w:val="24"/>
                <w:szCs w:val="24"/>
              </w:rPr>
            </w:pPr>
            <w:r w:rsidRPr="72DBECB3" w:rsidR="4C52BFAC">
              <w:rPr>
                <w:rFonts w:ascii="Montserrat" w:hAnsi="Montserrat" w:cs="Arial"/>
                <w:sz w:val="24"/>
                <w:szCs w:val="24"/>
              </w:rPr>
              <w:t>Sharo and Tanika</w:t>
            </w:r>
          </w:p>
        </w:tc>
        <w:tc>
          <w:tcPr>
            <w:tcW w:w="7536" w:type="dxa"/>
            <w:gridSpan w:val="2"/>
            <w:tcMar/>
          </w:tcPr>
          <w:p w:rsidRPr="0057140D" w:rsidR="00CF0B64" w:rsidP="72DBECB3" w:rsidRDefault="00CF0B64" w14:paraId="52753B05" w14:textId="14566DC0">
            <w:pPr>
              <w:spacing w:after="160" w:line="259" w:lineRule="auto"/>
              <w:rPr>
                <w:rFonts w:ascii="Montserrat" w:hAnsi="Montserrat" w:cs="Arial"/>
                <w:sz w:val="24"/>
                <w:szCs w:val="24"/>
              </w:rPr>
            </w:pPr>
            <w:r w:rsidRPr="72DBECB3" w:rsidR="4C52BFAC">
              <w:rPr>
                <w:rFonts w:ascii="Montserrat" w:hAnsi="Montserrat" w:cs="Arial"/>
                <w:sz w:val="24"/>
                <w:szCs w:val="24"/>
              </w:rPr>
              <w:t xml:space="preserve">Term 1 2021 </w:t>
            </w:r>
          </w:p>
          <w:p w:rsidRPr="0057140D" w:rsidR="00CF0B64" w:rsidP="72DBECB3" w:rsidRDefault="00CF0B64" w14:paraId="2323C017" w14:textId="28904D1A">
            <w:pPr>
              <w:pStyle w:val="Normal"/>
              <w:spacing w:after="160" w:line="259" w:lineRule="auto"/>
              <w:rPr>
                <w:rFonts w:ascii="Montserrat" w:hAnsi="Montserrat" w:cs="Arial"/>
                <w:sz w:val="24"/>
                <w:szCs w:val="24"/>
              </w:rPr>
            </w:pPr>
            <w:r w:rsidRPr="72DBECB3" w:rsidR="4C52BFAC">
              <w:rPr>
                <w:rFonts w:ascii="Montserrat" w:hAnsi="Montserrat" w:cs="Arial"/>
                <w:sz w:val="24"/>
                <w:szCs w:val="24"/>
              </w:rPr>
              <w:t>18-2-21 Tanika and Sharon met to discuss different types of documentation templates t</w:t>
            </w:r>
            <w:r w:rsidRPr="72DBECB3" w:rsidR="3E54C34F">
              <w:rPr>
                <w:rFonts w:ascii="Montserrat" w:hAnsi="Montserrat" w:cs="Arial"/>
                <w:sz w:val="24"/>
                <w:szCs w:val="24"/>
              </w:rPr>
              <w:t>o trial that clearly link the assessment and planning cycle</w:t>
            </w:r>
          </w:p>
          <w:p w:rsidRPr="0057140D" w:rsidR="00CF0B64" w:rsidP="72DBECB3" w:rsidRDefault="00CF0B64" w14:paraId="4AE596E6" w14:textId="3FF684B3">
            <w:pPr>
              <w:pStyle w:val="Normal"/>
              <w:spacing w:after="160" w:line="259" w:lineRule="auto"/>
              <w:rPr>
                <w:rFonts w:ascii="Montserrat" w:hAnsi="Montserrat" w:cs="Arial"/>
                <w:sz w:val="24"/>
                <w:szCs w:val="24"/>
              </w:rPr>
            </w:pPr>
            <w:r w:rsidRPr="72DBECB3" w:rsidR="3E54C34F">
              <w:rPr>
                <w:rFonts w:ascii="Montserrat" w:hAnsi="Montserrat" w:cs="Arial"/>
                <w:sz w:val="24"/>
                <w:szCs w:val="24"/>
              </w:rPr>
              <w:t>Individual observations clear need to show in whole group documentation also</w:t>
            </w:r>
          </w:p>
          <w:p w:rsidRPr="0057140D" w:rsidR="00CF0B64" w:rsidP="72DBECB3" w:rsidRDefault="00CF0B64" w14:paraId="36F6F41C" w14:textId="127CCD01">
            <w:pPr>
              <w:pStyle w:val="Normal"/>
              <w:spacing w:after="160" w:line="259" w:lineRule="auto"/>
              <w:rPr>
                <w:rFonts w:ascii="Montserrat" w:hAnsi="Montserrat" w:cs="Arial"/>
                <w:sz w:val="24"/>
                <w:szCs w:val="24"/>
              </w:rPr>
            </w:pPr>
            <w:r w:rsidRPr="72DBECB3" w:rsidR="3E54C34F">
              <w:rPr>
                <w:rFonts w:ascii="Montserrat" w:hAnsi="Montserrat" w:cs="Arial"/>
                <w:sz w:val="24"/>
                <w:szCs w:val="24"/>
              </w:rPr>
              <w:t>18-</w:t>
            </w:r>
            <w:r w:rsidRPr="72DBECB3" w:rsidR="499C8A0F">
              <w:rPr>
                <w:rFonts w:ascii="Montserrat" w:hAnsi="Montserrat" w:cs="Arial"/>
                <w:sz w:val="24"/>
                <w:szCs w:val="24"/>
              </w:rPr>
              <w:t>4-21 Tanik a to trial ‘mind map’ style documenta</w:t>
            </w:r>
            <w:r w:rsidRPr="72DBECB3" w:rsidR="148A69E7">
              <w:rPr>
                <w:rFonts w:ascii="Montserrat" w:hAnsi="Montserrat" w:cs="Arial"/>
                <w:sz w:val="24"/>
                <w:szCs w:val="24"/>
              </w:rPr>
              <w:t>tion to display for families</w:t>
            </w:r>
          </w:p>
          <w:p w:rsidRPr="0057140D" w:rsidR="00CF0B64" w:rsidP="72DBECB3" w:rsidRDefault="00CF0B64" w14:paraId="4C8F3A55" w14:textId="6FC00B6A">
            <w:pPr>
              <w:pStyle w:val="Normal"/>
              <w:spacing w:after="160" w:line="259" w:lineRule="auto"/>
              <w:rPr>
                <w:rFonts w:ascii="Montserrat" w:hAnsi="Montserrat" w:cs="Arial"/>
                <w:sz w:val="24"/>
                <w:szCs w:val="24"/>
              </w:rPr>
            </w:pPr>
            <w:r w:rsidRPr="72DBECB3" w:rsidR="148A69E7">
              <w:rPr>
                <w:rFonts w:ascii="Montserrat" w:hAnsi="Montserrat" w:cs="Arial"/>
                <w:sz w:val="24"/>
                <w:szCs w:val="24"/>
              </w:rPr>
              <w:t>17-5-21 Survey to families re digital platform Seesaw as means of program information</w:t>
            </w:r>
          </w:p>
          <w:p w:rsidRPr="0057140D" w:rsidR="00CF0B64" w:rsidP="72DBECB3" w:rsidRDefault="00CF0B64" w14:paraId="3919077B" w14:textId="005C7079">
            <w:pPr>
              <w:pStyle w:val="Normal"/>
              <w:spacing w:after="160" w:line="259" w:lineRule="auto"/>
              <w:rPr>
                <w:rFonts w:ascii="Montserrat" w:hAnsi="Montserrat" w:cs="Arial"/>
                <w:sz w:val="24"/>
                <w:szCs w:val="24"/>
              </w:rPr>
            </w:pPr>
            <w:r w:rsidRPr="72DBECB3" w:rsidR="148A69E7">
              <w:rPr>
                <w:rFonts w:ascii="Montserrat" w:hAnsi="Montserrat" w:cs="Arial"/>
                <w:sz w:val="24"/>
                <w:szCs w:val="24"/>
              </w:rPr>
              <w:t>31-5-21 Using a simplified daily/weekly journal in foyer for families</w:t>
            </w:r>
          </w:p>
          <w:p w:rsidRPr="0057140D" w:rsidR="00CF0B64" w:rsidP="72DBECB3" w:rsidRDefault="00CF0B64" w14:paraId="57438356" w14:textId="709FBD67">
            <w:pPr>
              <w:pStyle w:val="Normal"/>
              <w:spacing w:after="160" w:line="259" w:lineRule="auto"/>
              <w:rPr>
                <w:rFonts w:ascii="Montserrat" w:hAnsi="Montserrat" w:cs="Arial"/>
                <w:sz w:val="24"/>
                <w:szCs w:val="24"/>
              </w:rPr>
            </w:pPr>
          </w:p>
        </w:tc>
      </w:tr>
    </w:tbl>
    <w:p w:rsidRPr="0057140D" w:rsidR="001D4BA8" w:rsidP="001D4BA8" w:rsidRDefault="001D4BA8" w14:paraId="207D7911" w14:textId="77777777">
      <w:pPr>
        <w:spacing w:after="160" w:line="259" w:lineRule="auto"/>
        <w:jc w:val="both"/>
        <w:rPr>
          <w:rFonts w:ascii="Montserrat" w:hAnsi="Montserrat" w:cs="Arial"/>
          <w:i/>
          <w:sz w:val="24"/>
          <w:szCs w:val="24"/>
        </w:rPr>
      </w:pPr>
    </w:p>
    <w:p w:rsidRPr="0057140D" w:rsidR="001F0199" w:rsidP="001D4BA8" w:rsidRDefault="006F5F7C" w14:paraId="1EA791A1" w14:textId="4724AE86">
      <w:pPr>
        <w:spacing w:after="160" w:line="259" w:lineRule="auto"/>
        <w:rPr>
          <w:rFonts w:ascii="Montserrat" w:hAnsi="Montserrat" w:cs="Arial"/>
          <w:sz w:val="24"/>
          <w:szCs w:val="24"/>
        </w:rPr>
        <w:sectPr w:rsidRPr="0057140D" w:rsidR="001F0199" w:rsidSect="001F0199">
          <w:headerReference w:type="default" r:id="rId25"/>
          <w:headerReference w:type="first" r:id="rId26"/>
          <w:pgSz w:w="16838" w:h="11906" w:orient="landscape"/>
          <w:pgMar w:top="851" w:right="851" w:bottom="851" w:left="851" w:header="0" w:footer="720" w:gutter="0"/>
          <w:pgNumType w:start="1"/>
          <w:cols w:space="720"/>
          <w:titlePg/>
          <w:docGrid w:linePitch="299"/>
        </w:sectPr>
      </w:pPr>
      <w:r w:rsidRPr="0057140D">
        <w:rPr>
          <w:rFonts w:ascii="Montserrat" w:hAnsi="Montserrat" w:cs="Arial"/>
          <w:sz w:val="24"/>
          <w:szCs w:val="24"/>
        </w:rPr>
        <w:br w:type="page"/>
      </w:r>
    </w:p>
    <w:p w:rsidRPr="0057140D" w:rsidR="001D4BA8" w:rsidP="006F5F7C" w:rsidRDefault="001D4BA8" w14:paraId="689ECF0D" w14:textId="75731D18">
      <w:pPr>
        <w:shd w:val="clear" w:color="auto" w:fill="FFE885"/>
        <w:spacing w:after="0" w:line="240" w:lineRule="auto"/>
        <w:rPr>
          <w:rFonts w:ascii="Montserrat" w:hAnsi="Montserrat" w:cs="Arial"/>
          <w:b/>
          <w:color w:val="auto"/>
          <w:sz w:val="40"/>
          <w:szCs w:val="40"/>
        </w:rPr>
      </w:pPr>
      <w:r w:rsidRPr="0057140D">
        <w:rPr>
          <w:rFonts w:ascii="Montserrat" w:hAnsi="Montserrat" w:cs="Arial"/>
          <w:b/>
          <w:color w:val="auto"/>
          <w:sz w:val="40"/>
          <w:szCs w:val="40"/>
        </w:rPr>
        <w:lastRenderedPageBreak/>
        <w:t>Quality Area 2: Children’s Health and Safety</w:t>
      </w:r>
    </w:p>
    <w:p w:rsidRPr="0057140D" w:rsidR="000B3AF7" w:rsidP="000B3AF7" w:rsidRDefault="001D4BA8" w14:paraId="67D85EDA" w14:textId="77777777">
      <w:pPr>
        <w:spacing w:before="200" w:after="0" w:line="300" w:lineRule="auto"/>
        <w:rPr>
          <w:rFonts w:ascii="Montserrat" w:hAnsi="Montserrat" w:cs="Arial"/>
          <w:sz w:val="24"/>
          <w:szCs w:val="24"/>
        </w:rPr>
      </w:pPr>
      <w:r w:rsidRPr="0057140D">
        <w:rPr>
          <w:rFonts w:ascii="Montserrat" w:hAnsi="Montserrat" w:cs="Arial"/>
          <w:sz w:val="24"/>
          <w:szCs w:val="24"/>
        </w:rPr>
        <w:t xml:space="preserve">This quality area of the </w:t>
      </w:r>
      <w:r w:rsidRPr="0057140D">
        <w:rPr>
          <w:rFonts w:ascii="Montserrat" w:hAnsi="Montserrat" w:cs="Arial"/>
          <w:i/>
          <w:sz w:val="24"/>
          <w:szCs w:val="24"/>
        </w:rPr>
        <w:t>National Quality Standard</w:t>
      </w:r>
      <w:r w:rsidRPr="0057140D">
        <w:rPr>
          <w:rFonts w:ascii="Montserrat" w:hAnsi="Montserrat" w:cs="Arial"/>
          <w:sz w:val="24"/>
          <w:szCs w:val="24"/>
        </w:rPr>
        <w:t xml:space="preserve"> focuses on safeguarding and promoting children’s health and safety</w:t>
      </w:r>
      <w:r w:rsidRPr="0057140D">
        <w:rPr>
          <w:rFonts w:ascii="Montserrat" w:hAnsi="Montserrat" w:cs="Arial"/>
          <w:b/>
          <w:sz w:val="24"/>
          <w:szCs w:val="24"/>
        </w:rPr>
        <w:t>.</w:t>
      </w:r>
    </w:p>
    <w:p w:rsidRPr="0057140D" w:rsidR="001D4BA8" w:rsidP="33A648F6" w:rsidRDefault="33A648F6" w14:paraId="7975C4A4" w14:textId="62E723F9">
      <w:pPr>
        <w:spacing w:before="200" w:after="0" w:line="300" w:lineRule="auto"/>
        <w:rPr>
          <w:rFonts w:ascii="Montserrat" w:hAnsi="Montserrat" w:cs="Arial"/>
          <w:sz w:val="24"/>
          <w:szCs w:val="24"/>
        </w:rPr>
      </w:pPr>
      <w:r w:rsidRPr="0057140D">
        <w:rPr>
          <w:rFonts w:ascii="Montserrat" w:hAnsi="Montserrat" w:cs="Arial"/>
          <w:color w:val="1F4E79"/>
          <w:sz w:val="36"/>
          <w:szCs w:val="36"/>
        </w:rPr>
        <w:t xml:space="preserve">Step 2: Assess your compliance with the regulatory requirements </w:t>
      </w:r>
    </w:p>
    <w:p w:rsidRPr="0057140D" w:rsidR="001D4BA8" w:rsidP="001D4BA8" w:rsidRDefault="001D4BA8" w14:paraId="15ABC28B" w14:textId="72BBC063">
      <w:pPr>
        <w:spacing w:after="160" w:line="259" w:lineRule="auto"/>
        <w:rPr>
          <w:rFonts w:ascii="Montserrat" w:hAnsi="Montserrat" w:cs="Arial"/>
          <w:b/>
          <w:sz w:val="24"/>
          <w:szCs w:val="24"/>
        </w:rPr>
      </w:pPr>
      <w:r w:rsidRPr="0057140D">
        <w:rPr>
          <w:rFonts w:ascii="Montserrat" w:hAnsi="Montserrat" w:cs="Arial"/>
          <w:b/>
          <w:sz w:val="24"/>
          <w:szCs w:val="24"/>
        </w:rPr>
        <w:t>Date of self-assessment:</w:t>
      </w:r>
    </w:p>
    <w:tbl>
      <w:tblPr>
        <w:tblW w:w="153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1838"/>
        <w:gridCol w:w="11907"/>
        <w:gridCol w:w="1559"/>
      </w:tblGrid>
      <w:tr w:rsidRPr="0057140D" w:rsidR="001D4BA8" w:rsidTr="00CF0B64" w14:paraId="2E48F239" w14:textId="77777777">
        <w:tc>
          <w:tcPr>
            <w:tcW w:w="1838" w:type="dxa"/>
            <w:shd w:val="clear" w:color="auto" w:fill="FFE885"/>
          </w:tcPr>
          <w:p w:rsidRPr="0057140D" w:rsidR="001D4BA8" w:rsidP="003B7817" w:rsidRDefault="000B3AF7" w14:paraId="795309B0" w14:textId="123A5389">
            <w:pPr>
              <w:spacing w:after="0" w:line="240" w:lineRule="auto"/>
              <w:rPr>
                <w:rFonts w:ascii="Montserrat" w:hAnsi="Montserrat" w:cs="Arial"/>
                <w:b/>
                <w:sz w:val="23"/>
                <w:szCs w:val="23"/>
              </w:rPr>
            </w:pPr>
            <w:r w:rsidRPr="0057140D">
              <w:rPr>
                <w:rFonts w:ascii="Montserrat" w:hAnsi="Montserrat" w:cs="Arial"/>
                <w:b/>
                <w:sz w:val="23"/>
                <w:szCs w:val="23"/>
              </w:rPr>
              <w:t xml:space="preserve">Ref. to Law (S) </w:t>
            </w:r>
            <w:r w:rsidRPr="0057140D" w:rsidR="001D4BA8">
              <w:rPr>
                <w:rFonts w:ascii="Montserrat" w:hAnsi="Montserrat" w:cs="Arial"/>
                <w:b/>
                <w:sz w:val="23"/>
                <w:szCs w:val="23"/>
              </w:rPr>
              <w:t>Regulation (R)</w:t>
            </w:r>
          </w:p>
        </w:tc>
        <w:tc>
          <w:tcPr>
            <w:tcW w:w="11907" w:type="dxa"/>
            <w:shd w:val="clear" w:color="auto" w:fill="FFE885"/>
          </w:tcPr>
          <w:p w:rsidRPr="0057140D" w:rsidR="001D4BA8" w:rsidP="003B7817" w:rsidRDefault="001D4BA8" w14:paraId="01A791D0" w14:textId="77777777">
            <w:pPr>
              <w:spacing w:after="0" w:line="240" w:lineRule="auto"/>
              <w:jc w:val="both"/>
              <w:rPr>
                <w:rFonts w:ascii="Montserrat" w:hAnsi="Montserrat" w:cs="Arial"/>
                <w:b/>
                <w:sz w:val="23"/>
                <w:szCs w:val="23"/>
              </w:rPr>
            </w:pPr>
            <w:r w:rsidRPr="0057140D">
              <w:rPr>
                <w:rFonts w:ascii="Montserrat" w:hAnsi="Montserrat" w:cs="Arial"/>
                <w:b/>
                <w:sz w:val="23"/>
                <w:szCs w:val="23"/>
              </w:rPr>
              <w:t>Does your service meet these requirements?</w:t>
            </w:r>
          </w:p>
        </w:tc>
        <w:tc>
          <w:tcPr>
            <w:tcW w:w="1559" w:type="dxa"/>
            <w:shd w:val="clear" w:color="auto" w:fill="FFE885"/>
          </w:tcPr>
          <w:p w:rsidRPr="0057140D" w:rsidR="001D4BA8" w:rsidP="003B7817" w:rsidRDefault="001D4BA8" w14:paraId="14918932" w14:textId="77777777">
            <w:pPr>
              <w:spacing w:after="0"/>
              <w:rPr>
                <w:rFonts w:ascii="Montserrat" w:hAnsi="Montserrat" w:cs="Arial"/>
                <w:b/>
                <w:sz w:val="23"/>
                <w:szCs w:val="23"/>
              </w:rPr>
            </w:pPr>
            <w:r w:rsidRPr="0057140D">
              <w:rPr>
                <w:rFonts w:ascii="Montserrat" w:hAnsi="Montserrat" w:cs="Arial"/>
                <w:b/>
                <w:sz w:val="23"/>
                <w:szCs w:val="23"/>
              </w:rPr>
              <w:t>Confirmed</w:t>
            </w:r>
          </w:p>
        </w:tc>
      </w:tr>
      <w:tr w:rsidRPr="0057140D" w:rsidR="005646F9" w:rsidTr="00CF0B64" w14:paraId="3C134736" w14:textId="77777777">
        <w:trPr>
          <w:trHeight w:val="704"/>
        </w:trPr>
        <w:tc>
          <w:tcPr>
            <w:tcW w:w="1838" w:type="dxa"/>
          </w:tcPr>
          <w:p w:rsidRPr="0057140D" w:rsidR="00C80001" w:rsidP="003B7817" w:rsidRDefault="005646F9" w14:paraId="11AA4BBB" w14:textId="77777777">
            <w:pPr>
              <w:spacing w:after="0" w:line="240" w:lineRule="auto"/>
              <w:rPr>
                <w:rFonts w:ascii="Montserrat" w:hAnsi="Montserrat" w:cs="Arial"/>
                <w:sz w:val="23"/>
                <w:szCs w:val="23"/>
              </w:rPr>
            </w:pPr>
            <w:r w:rsidRPr="0057140D">
              <w:rPr>
                <w:rFonts w:ascii="Montserrat" w:hAnsi="Montserrat" w:cs="Arial"/>
                <w:sz w:val="23"/>
                <w:szCs w:val="23"/>
              </w:rPr>
              <w:t xml:space="preserve">R.90 </w:t>
            </w:r>
          </w:p>
          <w:p w:rsidRPr="0057140D" w:rsidR="005646F9" w:rsidP="003B7817" w:rsidRDefault="005646F9" w14:paraId="6CB27CEE" w14:textId="74663FCB">
            <w:pPr>
              <w:spacing w:after="0" w:line="240" w:lineRule="auto"/>
              <w:rPr>
                <w:rFonts w:ascii="Montserrat" w:hAnsi="Montserrat" w:cs="Arial"/>
                <w:sz w:val="23"/>
                <w:szCs w:val="23"/>
              </w:rPr>
            </w:pPr>
            <w:r w:rsidRPr="0057140D">
              <w:rPr>
                <w:rFonts w:ascii="Montserrat" w:hAnsi="Montserrat" w:cs="Arial"/>
                <w:sz w:val="23"/>
                <w:szCs w:val="23"/>
              </w:rPr>
              <w:t>R.162</w:t>
            </w:r>
          </w:p>
          <w:p w:rsidRPr="0057140D" w:rsidR="00D67EAC" w:rsidP="003B7817" w:rsidRDefault="00D67EAC" w14:paraId="65F8E350" w14:textId="77777777">
            <w:pPr>
              <w:spacing w:after="0" w:line="240" w:lineRule="auto"/>
              <w:rPr>
                <w:rFonts w:ascii="Montserrat" w:hAnsi="Montserrat" w:cs="Arial"/>
                <w:sz w:val="23"/>
                <w:szCs w:val="23"/>
              </w:rPr>
            </w:pPr>
          </w:p>
          <w:p w:rsidRPr="0057140D" w:rsidR="00D67EAC" w:rsidP="41A65E89" w:rsidRDefault="00D67EAC" w14:paraId="036A6706" w14:textId="3F748557">
            <w:pPr>
              <w:spacing w:after="0" w:line="240" w:lineRule="auto"/>
              <w:rPr>
                <w:rFonts w:ascii="Montserrat" w:hAnsi="Montserrat" w:cs="Arial"/>
                <w:sz w:val="23"/>
                <w:szCs w:val="23"/>
              </w:rPr>
            </w:pPr>
          </w:p>
        </w:tc>
        <w:tc>
          <w:tcPr>
            <w:tcW w:w="11907" w:type="dxa"/>
          </w:tcPr>
          <w:p w:rsidRPr="0057140D" w:rsidR="005646F9" w:rsidP="41A65E89" w:rsidRDefault="41A65E89" w14:paraId="7A3C17E9" w14:textId="494AB8C8">
            <w:pPr>
              <w:spacing w:after="0" w:line="240" w:lineRule="auto"/>
              <w:jc w:val="both"/>
              <w:rPr>
                <w:rFonts w:ascii="Montserrat" w:hAnsi="Montserrat" w:cs="Arial"/>
                <w:sz w:val="23"/>
                <w:szCs w:val="23"/>
              </w:rPr>
            </w:pPr>
            <w:r w:rsidRPr="0057140D">
              <w:rPr>
                <w:rFonts w:ascii="Montserrat" w:hAnsi="Montserrat" w:cs="Arial"/>
                <w:sz w:val="23"/>
                <w:szCs w:val="23"/>
              </w:rPr>
              <w:t xml:space="preserve">Have you received a medical management plan from the parent/carer of all children with specific health care needs, allergy or medical conditions? </w:t>
            </w:r>
          </w:p>
          <w:p w:rsidRPr="0057140D" w:rsidR="006905F8" w:rsidP="41A65E89" w:rsidRDefault="41A65E89" w14:paraId="59E53FC2" w14:textId="756710C3">
            <w:pPr>
              <w:spacing w:after="0" w:line="240" w:lineRule="auto"/>
              <w:jc w:val="both"/>
              <w:rPr>
                <w:rFonts w:ascii="Montserrat" w:hAnsi="Montserrat" w:cs="Arial"/>
                <w:sz w:val="23"/>
                <w:szCs w:val="23"/>
              </w:rPr>
            </w:pPr>
            <w:r w:rsidRPr="0057140D">
              <w:rPr>
                <w:rFonts w:ascii="Montserrat" w:hAnsi="Montserrat" w:cs="Arial"/>
                <w:sz w:val="23"/>
                <w:szCs w:val="23"/>
              </w:rPr>
              <w:t>Do you have a risk-minimisation plan and communication plan for all children with specific health care needs, allergy or medical conditions?</w:t>
            </w:r>
          </w:p>
          <w:p w:rsidRPr="0057140D" w:rsidR="41A65E89" w:rsidP="41A65E89" w:rsidRDefault="41A65E89" w14:paraId="216454DD" w14:textId="4960C37C">
            <w:pPr>
              <w:spacing w:after="0" w:line="240" w:lineRule="auto"/>
              <w:jc w:val="both"/>
              <w:rPr>
                <w:rFonts w:ascii="Montserrat" w:hAnsi="Montserrat" w:cs="Arial"/>
                <w:sz w:val="23"/>
                <w:szCs w:val="23"/>
              </w:rPr>
            </w:pPr>
          </w:p>
          <w:p w:rsidRPr="0057140D" w:rsidR="005646F9" w:rsidP="1AA830BC" w:rsidRDefault="005646F9" w14:paraId="23FF1212" w14:textId="1F5B5635">
            <w:pPr>
              <w:spacing w:after="0" w:line="240" w:lineRule="auto"/>
              <w:jc w:val="both"/>
              <w:rPr>
                <w:rFonts w:ascii="Montserrat" w:hAnsi="Montserrat" w:cs="Arial"/>
                <w:sz w:val="23"/>
                <w:szCs w:val="23"/>
              </w:rPr>
            </w:pPr>
            <w:r w:rsidRPr="0057140D">
              <w:rPr>
                <w:rFonts w:ascii="Montserrat" w:hAnsi="Montserrat" w:cs="Arial"/>
                <w:sz w:val="23"/>
                <w:szCs w:val="23"/>
              </w:rPr>
              <w:t xml:space="preserve">Prior to enrolment have you collected an </w:t>
            </w:r>
            <w:r w:rsidRPr="0057140D" w:rsidR="41A65E89">
              <w:rPr>
                <w:rFonts w:ascii="Montserrat" w:hAnsi="Montserrat" w:cs="Arial"/>
                <w:sz w:val="23"/>
                <w:szCs w:val="23"/>
              </w:rPr>
              <w:t>AIR Immunisation History Statement or an AIR immunisation history form</w:t>
            </w:r>
            <w:r w:rsidRPr="0057140D">
              <w:rPr>
                <w:rFonts w:ascii="Montserrat" w:hAnsi="Montserrat" w:cs="Arial"/>
                <w:strike/>
                <w:sz w:val="23"/>
                <w:szCs w:val="23"/>
                <w:shd w:val="clear" w:color="auto" w:fill="FFFFFF"/>
              </w:rPr>
              <w:t xml:space="preserve"> </w:t>
            </w:r>
            <w:r w:rsidRPr="0057140D">
              <w:rPr>
                <w:rFonts w:ascii="Montserrat" w:hAnsi="Montserrat" w:cs="Arial"/>
                <w:sz w:val="23"/>
                <w:szCs w:val="23"/>
                <w:shd w:val="clear" w:color="auto" w:fill="FFFFFF"/>
              </w:rPr>
              <w:t>for each child, as required under the NSW </w:t>
            </w:r>
            <w:r w:rsidRPr="0057140D">
              <w:rPr>
                <w:rFonts w:ascii="Montserrat" w:hAnsi="Montserrat" w:cs="Arial"/>
                <w:sz w:val="23"/>
                <w:szCs w:val="23"/>
              </w:rPr>
              <w:t>Public Health Act?</w:t>
            </w:r>
            <w:r w:rsidRPr="0057140D" w:rsidR="41A65E89">
              <w:rPr>
                <w:rFonts w:ascii="Montserrat" w:hAnsi="Montserrat" w:cs="Arial"/>
                <w:sz w:val="23"/>
                <w:szCs w:val="23"/>
              </w:rPr>
              <w:t>.</w:t>
            </w:r>
          </w:p>
        </w:tc>
        <w:tc>
          <w:tcPr>
            <w:tcW w:w="1559" w:type="dxa"/>
          </w:tcPr>
          <w:p w:rsidR="005646F9" w:rsidP="002F00FE" w:rsidRDefault="005646F9" w14:paraId="3F22DBB9" w14:textId="77777777">
            <w:pPr>
              <w:spacing w:after="0"/>
              <w:rPr>
                <w:rFonts w:ascii="Montserrat" w:hAnsi="Montserrat" w:cs="Arial"/>
                <w:sz w:val="23"/>
                <w:szCs w:val="23"/>
              </w:rPr>
            </w:pPr>
          </w:p>
          <w:p w:rsidRPr="002F00FE" w:rsidR="002F00FE" w:rsidP="00345B2D" w:rsidRDefault="002F00FE" w14:paraId="0B64FB8F" w14:textId="0425F489">
            <w:pPr>
              <w:pStyle w:val="ListParagraph"/>
              <w:numPr>
                <w:ilvl w:val="0"/>
                <w:numId w:val="32"/>
              </w:numPr>
              <w:spacing w:after="0"/>
              <w:rPr>
                <w:rFonts w:ascii="Montserrat" w:hAnsi="Montserrat" w:cs="Arial"/>
                <w:sz w:val="23"/>
                <w:szCs w:val="23"/>
              </w:rPr>
            </w:pPr>
          </w:p>
        </w:tc>
      </w:tr>
      <w:tr w:rsidRPr="0057140D" w:rsidR="41A65E89" w:rsidTr="00CF0B64" w14:paraId="36E6CC34" w14:textId="77777777">
        <w:trPr>
          <w:trHeight w:val="704"/>
        </w:trPr>
        <w:tc>
          <w:tcPr>
            <w:tcW w:w="1838" w:type="dxa"/>
          </w:tcPr>
          <w:p w:rsidRPr="0057140D" w:rsidR="41A65E89" w:rsidP="41A65E89" w:rsidRDefault="00C80001" w14:paraId="18BD3C16" w14:textId="37714446">
            <w:pPr>
              <w:spacing w:after="0" w:line="240" w:lineRule="auto"/>
              <w:rPr>
                <w:rFonts w:ascii="Montserrat" w:hAnsi="Montserrat" w:cs="Arial"/>
                <w:sz w:val="23"/>
                <w:szCs w:val="23"/>
              </w:rPr>
            </w:pPr>
            <w:r w:rsidRPr="0057140D">
              <w:rPr>
                <w:rFonts w:ascii="Montserrat" w:hAnsi="Montserrat" w:cs="Arial"/>
                <w:sz w:val="23"/>
                <w:szCs w:val="23"/>
              </w:rPr>
              <w:t>R.</w:t>
            </w:r>
            <w:r w:rsidRPr="0057140D" w:rsidR="41A65E89">
              <w:rPr>
                <w:rFonts w:ascii="Montserrat" w:hAnsi="Montserrat" w:cs="Arial"/>
                <w:sz w:val="23"/>
                <w:szCs w:val="23"/>
              </w:rPr>
              <w:t>91</w:t>
            </w:r>
          </w:p>
          <w:p w:rsidRPr="0057140D" w:rsidR="41A65E89" w:rsidP="41A65E89" w:rsidRDefault="41A65E89" w14:paraId="33419B70" w14:textId="3909B6E1">
            <w:pPr>
              <w:spacing w:line="240" w:lineRule="auto"/>
              <w:rPr>
                <w:rFonts w:ascii="Montserrat" w:hAnsi="Montserrat" w:cs="Arial"/>
                <w:sz w:val="23"/>
                <w:szCs w:val="23"/>
              </w:rPr>
            </w:pPr>
          </w:p>
        </w:tc>
        <w:tc>
          <w:tcPr>
            <w:tcW w:w="11907" w:type="dxa"/>
          </w:tcPr>
          <w:p w:rsidRPr="0057140D" w:rsidR="41A65E89" w:rsidP="41A65E89" w:rsidRDefault="41A65E89" w14:paraId="4E151E66" w14:textId="1398BA5B">
            <w:pPr>
              <w:spacing w:after="0" w:line="240" w:lineRule="auto"/>
              <w:jc w:val="both"/>
              <w:rPr>
                <w:rFonts w:ascii="Montserrat" w:hAnsi="Montserrat" w:cs="Arial"/>
                <w:sz w:val="23"/>
                <w:szCs w:val="23"/>
              </w:rPr>
            </w:pPr>
            <w:r w:rsidRPr="0057140D">
              <w:rPr>
                <w:rFonts w:ascii="Montserrat" w:hAnsi="Montserrat" w:cs="Arial"/>
                <w:sz w:val="23"/>
                <w:szCs w:val="23"/>
              </w:rPr>
              <w:t>Have you provided parents of any child enrolled who has a specific health care need, allergy or medical condition with a copy of:</w:t>
            </w:r>
          </w:p>
          <w:p w:rsidRPr="0057140D" w:rsidR="41A65E89" w:rsidP="00345B2D" w:rsidRDefault="41A65E89" w14:paraId="07F90B17" w14:textId="6E6F78CF">
            <w:pPr>
              <w:pStyle w:val="ListParagraph"/>
              <w:numPr>
                <w:ilvl w:val="0"/>
                <w:numId w:val="12"/>
              </w:numPr>
              <w:spacing w:after="0" w:line="240" w:lineRule="auto"/>
              <w:jc w:val="both"/>
              <w:rPr>
                <w:rFonts w:ascii="Montserrat" w:hAnsi="Montserrat"/>
                <w:color w:val="000000" w:themeColor="text1"/>
                <w:sz w:val="23"/>
                <w:szCs w:val="23"/>
              </w:rPr>
            </w:pPr>
            <w:r w:rsidRPr="0057140D">
              <w:rPr>
                <w:rFonts w:ascii="Montserrat" w:hAnsi="Montserrat" w:cs="Arial"/>
                <w:sz w:val="23"/>
                <w:szCs w:val="23"/>
              </w:rPr>
              <w:t>Student Health in NSW Public Schools: A summary and consolidation of policy and</w:t>
            </w:r>
          </w:p>
          <w:p w:rsidRPr="0057140D" w:rsidR="41A65E89" w:rsidP="00345B2D" w:rsidRDefault="41A65E89" w14:paraId="29D442B2" w14:textId="30178AC8">
            <w:pPr>
              <w:pStyle w:val="ListParagraph"/>
              <w:numPr>
                <w:ilvl w:val="0"/>
                <w:numId w:val="12"/>
              </w:numPr>
              <w:spacing w:after="0" w:line="240" w:lineRule="auto"/>
              <w:jc w:val="both"/>
              <w:rPr>
                <w:rFonts w:ascii="Montserrat" w:hAnsi="Montserrat"/>
                <w:color w:val="000000" w:themeColor="text1"/>
                <w:sz w:val="23"/>
                <w:szCs w:val="23"/>
              </w:rPr>
            </w:pPr>
            <w:r w:rsidRPr="0057140D">
              <w:rPr>
                <w:rFonts w:ascii="Montserrat" w:hAnsi="Montserrat" w:cs="Arial"/>
                <w:sz w:val="23"/>
                <w:szCs w:val="23"/>
              </w:rPr>
              <w:t>preschool procedure relating to medical conditions in children.</w:t>
            </w:r>
          </w:p>
        </w:tc>
        <w:tc>
          <w:tcPr>
            <w:tcW w:w="1559" w:type="dxa"/>
          </w:tcPr>
          <w:p w:rsidRPr="002F00FE" w:rsidR="41A65E89" w:rsidP="00345B2D" w:rsidRDefault="41A65E89" w14:paraId="5D0754E3" w14:textId="2579A5FF">
            <w:pPr>
              <w:pStyle w:val="ListParagraph"/>
              <w:numPr>
                <w:ilvl w:val="0"/>
                <w:numId w:val="12"/>
              </w:numPr>
              <w:rPr>
                <w:rFonts w:ascii="Montserrat" w:hAnsi="Montserrat" w:cs="Arial"/>
                <w:sz w:val="23"/>
                <w:szCs w:val="23"/>
              </w:rPr>
            </w:pPr>
          </w:p>
        </w:tc>
      </w:tr>
      <w:tr w:rsidRPr="0057140D" w:rsidR="001D4BA8" w:rsidTr="00CF0B64" w14:paraId="19FBE142" w14:textId="77777777">
        <w:trPr>
          <w:trHeight w:val="599"/>
        </w:trPr>
        <w:tc>
          <w:tcPr>
            <w:tcW w:w="1838" w:type="dxa"/>
          </w:tcPr>
          <w:p w:rsidRPr="0057140D" w:rsidR="001D4BA8" w:rsidP="003B7817" w:rsidRDefault="001D4BA8" w14:paraId="166F0B30" w14:textId="77777777">
            <w:pPr>
              <w:spacing w:after="0" w:line="240" w:lineRule="auto"/>
              <w:rPr>
                <w:rFonts w:ascii="Montserrat" w:hAnsi="Montserrat" w:cs="Arial"/>
                <w:sz w:val="23"/>
                <w:szCs w:val="23"/>
              </w:rPr>
            </w:pPr>
            <w:r w:rsidRPr="0057140D">
              <w:rPr>
                <w:rFonts w:ascii="Montserrat" w:hAnsi="Montserrat" w:cs="Arial"/>
                <w:sz w:val="23"/>
                <w:szCs w:val="23"/>
              </w:rPr>
              <w:t>R.92-96</w:t>
            </w:r>
          </w:p>
          <w:p w:rsidRPr="0057140D" w:rsidR="001D4BA8" w:rsidP="003B7817" w:rsidRDefault="001D4BA8" w14:paraId="3D0CF66C" w14:textId="77777777">
            <w:pPr>
              <w:spacing w:after="0" w:line="240" w:lineRule="auto"/>
              <w:rPr>
                <w:rFonts w:ascii="Montserrat" w:hAnsi="Montserrat" w:cs="Arial"/>
                <w:sz w:val="23"/>
                <w:szCs w:val="23"/>
              </w:rPr>
            </w:pPr>
            <w:r w:rsidRPr="0057140D">
              <w:rPr>
                <w:rFonts w:ascii="Montserrat" w:hAnsi="Montserrat" w:cs="Arial"/>
                <w:sz w:val="23"/>
                <w:szCs w:val="23"/>
              </w:rPr>
              <w:t>R.161</w:t>
            </w:r>
          </w:p>
        </w:tc>
        <w:tc>
          <w:tcPr>
            <w:tcW w:w="11907" w:type="dxa"/>
          </w:tcPr>
          <w:p w:rsidRPr="0057140D" w:rsidR="001D4BA8" w:rsidP="003B7817" w:rsidRDefault="001D4BA8" w14:paraId="355659BD" w14:textId="619AD5A6">
            <w:pPr>
              <w:spacing w:after="0" w:line="240" w:lineRule="auto"/>
              <w:jc w:val="both"/>
              <w:rPr>
                <w:rFonts w:ascii="Montserrat" w:hAnsi="Montserrat" w:cs="Arial"/>
                <w:sz w:val="23"/>
                <w:szCs w:val="23"/>
              </w:rPr>
            </w:pPr>
            <w:r w:rsidRPr="0057140D">
              <w:rPr>
                <w:rFonts w:ascii="Montserrat" w:hAnsi="Montserrat" w:cs="Arial"/>
                <w:sz w:val="23"/>
                <w:szCs w:val="23"/>
              </w:rPr>
              <w:t>Have you ensured that all educators, families and, where applicable, children are aware of the procedure for administering medicatio</w:t>
            </w:r>
            <w:r w:rsidRPr="0057140D" w:rsidR="00CB388E">
              <w:rPr>
                <w:rFonts w:ascii="Montserrat" w:hAnsi="Montserrat" w:cs="Arial"/>
                <w:sz w:val="23"/>
                <w:szCs w:val="23"/>
              </w:rPr>
              <w:t>n and always follow it and complete a</w:t>
            </w:r>
            <w:r w:rsidRPr="0057140D" w:rsidR="00C35BB2">
              <w:rPr>
                <w:rFonts w:ascii="Montserrat" w:hAnsi="Montserrat" w:cs="Arial"/>
                <w:sz w:val="23"/>
                <w:szCs w:val="23"/>
              </w:rPr>
              <w:t>dministration of medication records</w:t>
            </w:r>
            <w:r w:rsidRPr="0057140D" w:rsidR="00CB388E">
              <w:rPr>
                <w:rFonts w:ascii="Montserrat" w:hAnsi="Montserrat" w:cs="Arial"/>
                <w:sz w:val="23"/>
                <w:szCs w:val="23"/>
              </w:rPr>
              <w:t>?</w:t>
            </w:r>
          </w:p>
        </w:tc>
        <w:tc>
          <w:tcPr>
            <w:tcW w:w="1559" w:type="dxa"/>
          </w:tcPr>
          <w:p w:rsidRPr="002F00FE" w:rsidR="001D4BA8" w:rsidP="00345B2D" w:rsidRDefault="001D4BA8" w14:paraId="4CBD6C98" w14:textId="77777777">
            <w:pPr>
              <w:pStyle w:val="ListParagraph"/>
              <w:numPr>
                <w:ilvl w:val="0"/>
                <w:numId w:val="33"/>
              </w:numPr>
              <w:spacing w:after="0"/>
              <w:rPr>
                <w:rFonts w:ascii="Montserrat" w:hAnsi="Montserrat" w:cs="Arial"/>
                <w:sz w:val="23"/>
                <w:szCs w:val="23"/>
              </w:rPr>
            </w:pPr>
          </w:p>
        </w:tc>
      </w:tr>
      <w:tr w:rsidRPr="0057140D" w:rsidR="001D4BA8" w:rsidTr="00CF0B64" w14:paraId="3176CD7B" w14:textId="77777777">
        <w:trPr>
          <w:trHeight w:val="428"/>
        </w:trPr>
        <w:tc>
          <w:tcPr>
            <w:tcW w:w="1838" w:type="dxa"/>
          </w:tcPr>
          <w:p w:rsidRPr="0057140D" w:rsidR="001D4BA8" w:rsidP="003B7817" w:rsidRDefault="001D4BA8" w14:paraId="6EFD52E0" w14:textId="77777777">
            <w:pPr>
              <w:spacing w:after="0" w:line="240" w:lineRule="auto"/>
              <w:rPr>
                <w:rFonts w:ascii="Montserrat" w:hAnsi="Montserrat" w:cs="Arial"/>
                <w:sz w:val="23"/>
                <w:szCs w:val="23"/>
              </w:rPr>
            </w:pPr>
            <w:r w:rsidRPr="0057140D">
              <w:rPr>
                <w:rFonts w:ascii="Montserrat" w:hAnsi="Montserrat" w:cs="Arial"/>
                <w:sz w:val="23"/>
                <w:szCs w:val="23"/>
              </w:rPr>
              <w:t>R.81</w:t>
            </w:r>
          </w:p>
        </w:tc>
        <w:tc>
          <w:tcPr>
            <w:tcW w:w="11907" w:type="dxa"/>
          </w:tcPr>
          <w:p w:rsidRPr="0057140D" w:rsidR="001D4BA8" w:rsidP="003B7817" w:rsidRDefault="001D4BA8" w14:paraId="07615A88" w14:textId="77777777">
            <w:pPr>
              <w:spacing w:after="0" w:line="240" w:lineRule="auto"/>
              <w:jc w:val="both"/>
              <w:rPr>
                <w:rFonts w:ascii="Montserrat" w:hAnsi="Montserrat" w:cs="Arial"/>
                <w:sz w:val="23"/>
                <w:szCs w:val="23"/>
              </w:rPr>
            </w:pPr>
            <w:r w:rsidRPr="0057140D">
              <w:rPr>
                <w:rFonts w:ascii="Montserrat" w:hAnsi="Montserrat" w:cs="Arial"/>
                <w:sz w:val="23"/>
                <w:szCs w:val="23"/>
              </w:rPr>
              <w:t>Have you ensured that you meet each child’s need for sleep and/or rest?</w:t>
            </w:r>
          </w:p>
        </w:tc>
        <w:tc>
          <w:tcPr>
            <w:tcW w:w="1559" w:type="dxa"/>
          </w:tcPr>
          <w:p w:rsidRPr="002F00FE" w:rsidR="001D4BA8" w:rsidP="00345B2D" w:rsidRDefault="001D4BA8" w14:paraId="3CDAD053" w14:textId="77777777">
            <w:pPr>
              <w:pStyle w:val="ListParagraph"/>
              <w:numPr>
                <w:ilvl w:val="0"/>
                <w:numId w:val="33"/>
              </w:numPr>
              <w:spacing w:after="0"/>
              <w:rPr>
                <w:rFonts w:ascii="Montserrat" w:hAnsi="Montserrat" w:cs="Arial"/>
                <w:sz w:val="23"/>
                <w:szCs w:val="23"/>
              </w:rPr>
            </w:pPr>
          </w:p>
        </w:tc>
      </w:tr>
      <w:tr w:rsidRPr="0057140D" w:rsidR="00C41821" w:rsidTr="00CF0B64" w14:paraId="67990520" w14:textId="77777777">
        <w:trPr>
          <w:trHeight w:val="587"/>
        </w:trPr>
        <w:tc>
          <w:tcPr>
            <w:tcW w:w="1838" w:type="dxa"/>
          </w:tcPr>
          <w:p w:rsidRPr="0057140D" w:rsidR="00C41821" w:rsidP="003B7817" w:rsidRDefault="00C41821" w14:paraId="5CDF4482" w14:textId="77777777">
            <w:pPr>
              <w:spacing w:after="0" w:line="240" w:lineRule="auto"/>
              <w:rPr>
                <w:rFonts w:ascii="Montserrat" w:hAnsi="Montserrat" w:cs="Arial"/>
                <w:sz w:val="23"/>
                <w:szCs w:val="23"/>
              </w:rPr>
            </w:pPr>
            <w:r w:rsidRPr="0057140D">
              <w:rPr>
                <w:rFonts w:ascii="Montserrat" w:hAnsi="Montserrat" w:cs="Arial"/>
                <w:sz w:val="23"/>
                <w:szCs w:val="23"/>
              </w:rPr>
              <w:t>R.88</w:t>
            </w:r>
          </w:p>
        </w:tc>
        <w:tc>
          <w:tcPr>
            <w:tcW w:w="11907" w:type="dxa"/>
          </w:tcPr>
          <w:p w:rsidRPr="0057140D" w:rsidR="00C41821" w:rsidP="003B7817" w:rsidRDefault="00C41821" w14:paraId="7C541640" w14:textId="77777777">
            <w:pPr>
              <w:spacing w:after="0" w:line="240" w:lineRule="auto"/>
              <w:jc w:val="both"/>
              <w:rPr>
                <w:rFonts w:ascii="Montserrat" w:hAnsi="Montserrat" w:cs="Arial"/>
                <w:sz w:val="23"/>
                <w:szCs w:val="23"/>
              </w:rPr>
            </w:pPr>
            <w:r w:rsidRPr="0057140D">
              <w:rPr>
                <w:rFonts w:ascii="Montserrat" w:hAnsi="Montserrat" w:cs="Arial"/>
                <w:sz w:val="23"/>
                <w:szCs w:val="23"/>
              </w:rPr>
              <w:t>Have you ensured that all educators and families follow the service’s policies and procedures around preventing and dealing with the outbreak of infectious diseases?</w:t>
            </w:r>
          </w:p>
        </w:tc>
        <w:tc>
          <w:tcPr>
            <w:tcW w:w="1559" w:type="dxa"/>
          </w:tcPr>
          <w:p w:rsidRPr="002F00FE" w:rsidR="00C41821" w:rsidP="00345B2D" w:rsidRDefault="00C41821" w14:paraId="40E68C16" w14:textId="77777777">
            <w:pPr>
              <w:pStyle w:val="ListParagraph"/>
              <w:numPr>
                <w:ilvl w:val="0"/>
                <w:numId w:val="33"/>
              </w:numPr>
              <w:spacing w:after="0"/>
              <w:rPr>
                <w:rFonts w:ascii="Montserrat" w:hAnsi="Montserrat" w:cs="Arial"/>
                <w:sz w:val="23"/>
                <w:szCs w:val="23"/>
              </w:rPr>
            </w:pPr>
          </w:p>
        </w:tc>
      </w:tr>
      <w:tr w:rsidRPr="0057140D" w:rsidR="00C41821" w:rsidTr="00CF0B64" w14:paraId="04C364B4" w14:textId="77777777">
        <w:tc>
          <w:tcPr>
            <w:tcW w:w="1838" w:type="dxa"/>
          </w:tcPr>
          <w:p w:rsidRPr="0057140D" w:rsidR="00C41821" w:rsidP="003B7817" w:rsidRDefault="00C41821" w14:paraId="7466945C" w14:textId="77777777">
            <w:pPr>
              <w:spacing w:after="0" w:line="240" w:lineRule="auto"/>
              <w:rPr>
                <w:rFonts w:ascii="Montserrat" w:hAnsi="Montserrat" w:cs="Arial"/>
                <w:sz w:val="23"/>
                <w:szCs w:val="23"/>
              </w:rPr>
            </w:pPr>
            <w:r w:rsidRPr="0057140D">
              <w:rPr>
                <w:rFonts w:ascii="Montserrat" w:hAnsi="Montserrat" w:cs="Arial"/>
                <w:sz w:val="23"/>
                <w:szCs w:val="23"/>
              </w:rPr>
              <w:t>R.85-87</w:t>
            </w:r>
          </w:p>
        </w:tc>
        <w:tc>
          <w:tcPr>
            <w:tcW w:w="11907" w:type="dxa"/>
          </w:tcPr>
          <w:p w:rsidRPr="0057140D" w:rsidR="00C41821" w:rsidP="1AA830BC" w:rsidRDefault="1AA830BC" w14:paraId="1E56714E" w14:textId="3E1BD5FC">
            <w:pPr>
              <w:spacing w:after="0" w:line="240" w:lineRule="auto"/>
              <w:jc w:val="both"/>
              <w:rPr>
                <w:rFonts w:ascii="Montserrat" w:hAnsi="Montserrat" w:cs="Arial"/>
                <w:sz w:val="23"/>
                <w:szCs w:val="23"/>
              </w:rPr>
            </w:pPr>
            <w:r w:rsidRPr="0057140D">
              <w:rPr>
                <w:rFonts w:ascii="Montserrat" w:hAnsi="Montserrat" w:cs="Arial"/>
                <w:sz w:val="23"/>
                <w:szCs w:val="23"/>
              </w:rPr>
              <w:t>Have you ensured that all educators follow service procedures in the event of an accident, injury or illness and accurately complete incident, injury, trauma or illness records?</w:t>
            </w:r>
          </w:p>
        </w:tc>
        <w:tc>
          <w:tcPr>
            <w:tcW w:w="1559" w:type="dxa"/>
          </w:tcPr>
          <w:p w:rsidRPr="002F00FE" w:rsidR="00C41821" w:rsidP="00345B2D" w:rsidRDefault="00C41821" w14:paraId="754575C1" w14:textId="77777777">
            <w:pPr>
              <w:pStyle w:val="ListParagraph"/>
              <w:numPr>
                <w:ilvl w:val="0"/>
                <w:numId w:val="33"/>
              </w:numPr>
              <w:spacing w:after="0"/>
              <w:rPr>
                <w:rFonts w:ascii="Montserrat" w:hAnsi="Montserrat" w:cs="Arial"/>
                <w:sz w:val="23"/>
                <w:szCs w:val="23"/>
              </w:rPr>
            </w:pPr>
          </w:p>
        </w:tc>
      </w:tr>
      <w:tr w:rsidRPr="0057140D" w:rsidR="00C41821" w:rsidTr="00CF0B64" w14:paraId="153B6578" w14:textId="77777777">
        <w:tc>
          <w:tcPr>
            <w:tcW w:w="1838" w:type="dxa"/>
          </w:tcPr>
          <w:p w:rsidRPr="0057140D" w:rsidR="00C41821" w:rsidP="003B7817" w:rsidRDefault="00C41821" w14:paraId="56FAFCF8" w14:textId="77777777">
            <w:pPr>
              <w:spacing w:after="0" w:line="240" w:lineRule="auto"/>
              <w:rPr>
                <w:rFonts w:ascii="Montserrat" w:hAnsi="Montserrat" w:cs="Arial"/>
                <w:sz w:val="23"/>
                <w:szCs w:val="23"/>
              </w:rPr>
            </w:pPr>
            <w:r w:rsidRPr="0057140D">
              <w:rPr>
                <w:rFonts w:ascii="Montserrat" w:hAnsi="Montserrat" w:cs="Arial"/>
                <w:sz w:val="23"/>
                <w:szCs w:val="23"/>
              </w:rPr>
              <w:t>R.89</w:t>
            </w:r>
          </w:p>
        </w:tc>
        <w:tc>
          <w:tcPr>
            <w:tcW w:w="11907" w:type="dxa"/>
          </w:tcPr>
          <w:p w:rsidRPr="0057140D" w:rsidR="00D84B19" w:rsidP="003B7817" w:rsidRDefault="00C41821" w14:paraId="3357730E" w14:textId="77777777">
            <w:pPr>
              <w:spacing w:after="0" w:line="240" w:lineRule="auto"/>
              <w:jc w:val="both"/>
              <w:rPr>
                <w:rFonts w:ascii="Montserrat" w:hAnsi="Montserrat" w:cs="Arial"/>
                <w:sz w:val="23"/>
                <w:szCs w:val="23"/>
              </w:rPr>
            </w:pPr>
            <w:r w:rsidRPr="0057140D">
              <w:rPr>
                <w:rFonts w:ascii="Montserrat" w:hAnsi="Montserrat" w:cs="Arial"/>
                <w:sz w:val="23"/>
                <w:szCs w:val="23"/>
              </w:rPr>
              <w:t xml:space="preserve">Do you have sufficient first aid kits? </w:t>
            </w:r>
          </w:p>
          <w:p w:rsidRPr="0057140D" w:rsidR="00D84B19" w:rsidP="003B7817" w:rsidRDefault="00C41821" w14:paraId="75C79D0B" w14:textId="632C81F8">
            <w:pPr>
              <w:spacing w:after="0" w:line="240" w:lineRule="auto"/>
              <w:jc w:val="both"/>
              <w:rPr>
                <w:rFonts w:ascii="Montserrat" w:hAnsi="Montserrat" w:cs="Arial"/>
                <w:sz w:val="23"/>
                <w:szCs w:val="23"/>
              </w:rPr>
            </w:pPr>
            <w:r w:rsidRPr="0057140D">
              <w:rPr>
                <w:rFonts w:ascii="Montserrat" w:hAnsi="Montserrat" w:cs="Arial"/>
                <w:sz w:val="23"/>
                <w:szCs w:val="23"/>
              </w:rPr>
              <w:t>Have you checked that they are fully stocked and removed all out-of-date items?</w:t>
            </w:r>
          </w:p>
        </w:tc>
        <w:tc>
          <w:tcPr>
            <w:tcW w:w="1559" w:type="dxa"/>
          </w:tcPr>
          <w:p w:rsidRPr="002F00FE" w:rsidR="00C41821" w:rsidP="00345B2D" w:rsidRDefault="00C41821" w14:paraId="05E09EDE" w14:textId="77777777">
            <w:pPr>
              <w:pStyle w:val="ListParagraph"/>
              <w:numPr>
                <w:ilvl w:val="0"/>
                <w:numId w:val="33"/>
              </w:numPr>
              <w:spacing w:after="0"/>
              <w:rPr>
                <w:rFonts w:ascii="Montserrat" w:hAnsi="Montserrat" w:cs="Arial"/>
                <w:sz w:val="23"/>
                <w:szCs w:val="23"/>
              </w:rPr>
            </w:pPr>
          </w:p>
        </w:tc>
      </w:tr>
      <w:tr w:rsidRPr="0057140D" w:rsidR="00C41821" w:rsidTr="00CF0B64" w14:paraId="363D78FC" w14:textId="77777777">
        <w:tc>
          <w:tcPr>
            <w:tcW w:w="1838" w:type="dxa"/>
          </w:tcPr>
          <w:p w:rsidRPr="0057140D" w:rsidR="00C41821" w:rsidP="003B7817" w:rsidRDefault="00C41821" w14:paraId="22B076A0" w14:textId="77777777">
            <w:pPr>
              <w:spacing w:after="0" w:line="240" w:lineRule="auto"/>
              <w:rPr>
                <w:rFonts w:ascii="Montserrat" w:hAnsi="Montserrat" w:cs="Arial"/>
                <w:sz w:val="23"/>
                <w:szCs w:val="23"/>
              </w:rPr>
            </w:pPr>
            <w:r w:rsidRPr="0057140D">
              <w:rPr>
                <w:rFonts w:ascii="Montserrat" w:hAnsi="Montserrat" w:cs="Arial"/>
                <w:sz w:val="23"/>
                <w:szCs w:val="23"/>
              </w:rPr>
              <w:t>R.78-79</w:t>
            </w:r>
          </w:p>
        </w:tc>
        <w:tc>
          <w:tcPr>
            <w:tcW w:w="11907" w:type="dxa"/>
          </w:tcPr>
          <w:p w:rsidRPr="0057140D" w:rsidR="00C41821" w:rsidP="003B7817" w:rsidRDefault="00C41821" w14:paraId="4B6F33D8" w14:textId="77777777">
            <w:pPr>
              <w:spacing w:after="0" w:line="240" w:lineRule="auto"/>
              <w:jc w:val="both"/>
              <w:rPr>
                <w:rFonts w:ascii="Montserrat" w:hAnsi="Montserrat" w:cs="Arial"/>
                <w:sz w:val="23"/>
                <w:szCs w:val="23"/>
              </w:rPr>
            </w:pPr>
            <w:r w:rsidRPr="0057140D">
              <w:rPr>
                <w:rFonts w:ascii="Montserrat" w:hAnsi="Montserrat" w:cs="Arial"/>
                <w:sz w:val="23"/>
                <w:szCs w:val="23"/>
              </w:rPr>
              <w:t>Do you ensure that food and drinks served to children are consistent with your nutrition policy and that children can access water at any time?</w:t>
            </w:r>
          </w:p>
          <w:p w:rsidRPr="0057140D" w:rsidR="007C69FF" w:rsidP="003B7817" w:rsidRDefault="007C69FF" w14:paraId="66C39D48" w14:textId="2EBAB2EF">
            <w:pPr>
              <w:spacing w:after="0" w:line="240" w:lineRule="auto"/>
              <w:jc w:val="both"/>
              <w:rPr>
                <w:rFonts w:ascii="Montserrat" w:hAnsi="Montserrat" w:cs="Arial"/>
                <w:sz w:val="23"/>
                <w:szCs w:val="23"/>
              </w:rPr>
            </w:pPr>
          </w:p>
        </w:tc>
        <w:tc>
          <w:tcPr>
            <w:tcW w:w="1559" w:type="dxa"/>
          </w:tcPr>
          <w:p w:rsidRPr="002F00FE" w:rsidR="00C41821" w:rsidP="00345B2D" w:rsidRDefault="00C41821" w14:paraId="7975C618" w14:textId="77777777">
            <w:pPr>
              <w:pStyle w:val="ListParagraph"/>
              <w:numPr>
                <w:ilvl w:val="0"/>
                <w:numId w:val="33"/>
              </w:numPr>
              <w:spacing w:after="0"/>
              <w:rPr>
                <w:rFonts w:ascii="Montserrat" w:hAnsi="Montserrat" w:cs="Arial"/>
                <w:sz w:val="23"/>
                <w:szCs w:val="23"/>
              </w:rPr>
            </w:pPr>
          </w:p>
        </w:tc>
      </w:tr>
      <w:tr w:rsidRPr="0057140D" w:rsidR="00C41821" w:rsidTr="00CF0B64" w14:paraId="4FC83F03" w14:textId="77777777">
        <w:tc>
          <w:tcPr>
            <w:tcW w:w="1838" w:type="dxa"/>
          </w:tcPr>
          <w:p w:rsidRPr="0057140D" w:rsidR="00C41821" w:rsidP="003B7817" w:rsidRDefault="00C41821" w14:paraId="6F573588" w14:textId="77777777">
            <w:pPr>
              <w:spacing w:after="0" w:line="240" w:lineRule="auto"/>
              <w:rPr>
                <w:rFonts w:ascii="Montserrat" w:hAnsi="Montserrat" w:cs="Arial"/>
                <w:sz w:val="23"/>
                <w:szCs w:val="23"/>
              </w:rPr>
            </w:pPr>
            <w:r w:rsidRPr="0057140D">
              <w:rPr>
                <w:rFonts w:ascii="Montserrat" w:hAnsi="Montserrat" w:cs="Arial"/>
                <w:sz w:val="23"/>
                <w:szCs w:val="23"/>
              </w:rPr>
              <w:t>R.77</w:t>
            </w:r>
          </w:p>
        </w:tc>
        <w:tc>
          <w:tcPr>
            <w:tcW w:w="11907" w:type="dxa"/>
          </w:tcPr>
          <w:p w:rsidRPr="0057140D" w:rsidR="00C41821" w:rsidP="003B7817" w:rsidRDefault="00C41821" w14:paraId="4EFBD8D8" w14:textId="77777777">
            <w:pPr>
              <w:spacing w:after="0" w:line="240" w:lineRule="auto"/>
              <w:jc w:val="both"/>
              <w:rPr>
                <w:rFonts w:ascii="Montserrat" w:hAnsi="Montserrat" w:cs="Arial"/>
                <w:sz w:val="23"/>
                <w:szCs w:val="23"/>
              </w:rPr>
            </w:pPr>
            <w:r w:rsidRPr="0057140D">
              <w:rPr>
                <w:rFonts w:ascii="Montserrat" w:hAnsi="Montserrat" w:cs="Arial"/>
                <w:sz w:val="23"/>
                <w:szCs w:val="23"/>
              </w:rPr>
              <w:t>Is food stored, handled and served safely?</w:t>
            </w:r>
          </w:p>
          <w:p w:rsidRPr="0057140D" w:rsidR="007C69FF" w:rsidP="003B7817" w:rsidRDefault="007C69FF" w14:paraId="7FADA860" w14:textId="40566F62">
            <w:pPr>
              <w:spacing w:after="0" w:line="240" w:lineRule="auto"/>
              <w:jc w:val="both"/>
              <w:rPr>
                <w:rFonts w:ascii="Montserrat" w:hAnsi="Montserrat" w:cs="Arial"/>
                <w:sz w:val="23"/>
                <w:szCs w:val="23"/>
              </w:rPr>
            </w:pPr>
          </w:p>
        </w:tc>
        <w:tc>
          <w:tcPr>
            <w:tcW w:w="1559" w:type="dxa"/>
          </w:tcPr>
          <w:p w:rsidRPr="002F00FE" w:rsidR="00C41821" w:rsidP="00345B2D" w:rsidRDefault="00C41821" w14:paraId="44216263" w14:textId="77777777">
            <w:pPr>
              <w:pStyle w:val="ListParagraph"/>
              <w:numPr>
                <w:ilvl w:val="0"/>
                <w:numId w:val="33"/>
              </w:numPr>
              <w:spacing w:after="0"/>
              <w:rPr>
                <w:rFonts w:ascii="Montserrat" w:hAnsi="Montserrat" w:cs="Arial"/>
                <w:sz w:val="23"/>
                <w:szCs w:val="23"/>
              </w:rPr>
            </w:pPr>
          </w:p>
        </w:tc>
      </w:tr>
      <w:tr w:rsidRPr="0057140D" w:rsidR="00C41821" w:rsidTr="00CF0B64" w14:paraId="0ED14CBF" w14:textId="77777777">
        <w:tc>
          <w:tcPr>
            <w:tcW w:w="1838" w:type="dxa"/>
          </w:tcPr>
          <w:p w:rsidRPr="0057140D" w:rsidR="00C41821" w:rsidP="003B7817" w:rsidRDefault="00C41821" w14:paraId="50264821" w14:textId="0AACB24A">
            <w:pPr>
              <w:spacing w:after="0" w:line="240" w:lineRule="auto"/>
              <w:rPr>
                <w:rFonts w:ascii="Montserrat" w:hAnsi="Montserrat" w:cs="Arial"/>
                <w:sz w:val="23"/>
                <w:szCs w:val="23"/>
              </w:rPr>
            </w:pPr>
            <w:r w:rsidRPr="0057140D">
              <w:rPr>
                <w:rFonts w:ascii="Montserrat" w:hAnsi="Montserrat" w:cs="Arial"/>
                <w:sz w:val="23"/>
                <w:szCs w:val="23"/>
              </w:rPr>
              <w:t>S</w:t>
            </w:r>
            <w:r w:rsidRPr="0057140D" w:rsidR="00C80001">
              <w:rPr>
                <w:rFonts w:ascii="Montserrat" w:hAnsi="Montserrat" w:cs="Arial"/>
                <w:sz w:val="23"/>
                <w:szCs w:val="23"/>
              </w:rPr>
              <w:t>.</w:t>
            </w:r>
            <w:r w:rsidRPr="0057140D">
              <w:rPr>
                <w:rFonts w:ascii="Montserrat" w:hAnsi="Montserrat" w:cs="Arial"/>
                <w:sz w:val="23"/>
                <w:szCs w:val="23"/>
              </w:rPr>
              <w:t>165</w:t>
            </w:r>
          </w:p>
        </w:tc>
        <w:tc>
          <w:tcPr>
            <w:tcW w:w="11907" w:type="dxa"/>
          </w:tcPr>
          <w:p w:rsidRPr="0057140D" w:rsidR="00C41821" w:rsidP="003B7817" w:rsidRDefault="00C41821" w14:paraId="73849509" w14:textId="77777777">
            <w:pPr>
              <w:spacing w:after="0" w:line="240" w:lineRule="auto"/>
              <w:jc w:val="both"/>
              <w:rPr>
                <w:rFonts w:ascii="Montserrat" w:hAnsi="Montserrat" w:cs="Arial"/>
                <w:sz w:val="23"/>
                <w:szCs w:val="23"/>
              </w:rPr>
            </w:pPr>
            <w:r w:rsidRPr="0057140D">
              <w:rPr>
                <w:rFonts w:ascii="Montserrat" w:hAnsi="Montserrat" w:cs="Arial"/>
                <w:sz w:val="23"/>
                <w:szCs w:val="23"/>
              </w:rPr>
              <w:t>Have you ensured that educators are supervising children effectively?</w:t>
            </w:r>
          </w:p>
          <w:p w:rsidRPr="0057140D" w:rsidR="007C69FF" w:rsidP="003B7817" w:rsidRDefault="007C69FF" w14:paraId="67AA055C" w14:textId="764C9888">
            <w:pPr>
              <w:spacing w:after="0" w:line="240" w:lineRule="auto"/>
              <w:jc w:val="both"/>
              <w:rPr>
                <w:rFonts w:ascii="Montserrat" w:hAnsi="Montserrat" w:cs="Arial"/>
                <w:sz w:val="23"/>
                <w:szCs w:val="23"/>
              </w:rPr>
            </w:pPr>
          </w:p>
        </w:tc>
        <w:tc>
          <w:tcPr>
            <w:tcW w:w="1559" w:type="dxa"/>
          </w:tcPr>
          <w:p w:rsidRPr="002F00FE" w:rsidR="00C41821" w:rsidP="00345B2D" w:rsidRDefault="00C41821" w14:paraId="009C7F6E" w14:textId="77777777">
            <w:pPr>
              <w:pStyle w:val="ListParagraph"/>
              <w:numPr>
                <w:ilvl w:val="0"/>
                <w:numId w:val="33"/>
              </w:numPr>
              <w:spacing w:after="0"/>
              <w:rPr>
                <w:rFonts w:ascii="Montserrat" w:hAnsi="Montserrat"/>
                <w:sz w:val="23"/>
                <w:szCs w:val="23"/>
              </w:rPr>
            </w:pPr>
          </w:p>
        </w:tc>
      </w:tr>
      <w:tr w:rsidRPr="0057140D" w:rsidR="00C41821" w:rsidTr="00CF0B64" w14:paraId="6BDA6187" w14:textId="77777777">
        <w:trPr>
          <w:trHeight w:val="860"/>
        </w:trPr>
        <w:tc>
          <w:tcPr>
            <w:tcW w:w="1838" w:type="dxa"/>
          </w:tcPr>
          <w:p w:rsidRPr="0057140D" w:rsidR="00C41821" w:rsidP="003B7817" w:rsidRDefault="00C41821" w14:paraId="0E79EE31" w14:textId="77777777">
            <w:pPr>
              <w:spacing w:after="0" w:line="240" w:lineRule="auto"/>
              <w:rPr>
                <w:rFonts w:ascii="Montserrat" w:hAnsi="Montserrat" w:cs="Arial"/>
                <w:sz w:val="23"/>
                <w:szCs w:val="23"/>
              </w:rPr>
            </w:pPr>
            <w:r w:rsidRPr="0057140D">
              <w:rPr>
                <w:rFonts w:ascii="Montserrat" w:hAnsi="Montserrat" w:cs="Arial"/>
                <w:sz w:val="23"/>
                <w:szCs w:val="23"/>
              </w:rPr>
              <w:t>R.82-83</w:t>
            </w:r>
          </w:p>
          <w:p w:rsidRPr="0057140D" w:rsidR="005F38CC" w:rsidP="003B7817" w:rsidRDefault="00C41821" w14:paraId="69C11E5F" w14:textId="365DFF03">
            <w:pPr>
              <w:spacing w:after="0" w:line="240" w:lineRule="auto"/>
              <w:rPr>
                <w:rFonts w:ascii="Montserrat" w:hAnsi="Montserrat" w:cs="Arial"/>
                <w:sz w:val="23"/>
                <w:szCs w:val="23"/>
              </w:rPr>
            </w:pPr>
            <w:r w:rsidRPr="0057140D">
              <w:rPr>
                <w:rFonts w:ascii="Montserrat" w:hAnsi="Montserrat" w:cs="Arial"/>
                <w:sz w:val="23"/>
                <w:szCs w:val="23"/>
              </w:rPr>
              <w:t>R.97</w:t>
            </w:r>
          </w:p>
          <w:p w:rsidRPr="0057140D" w:rsidR="00C41821" w:rsidP="003B7817" w:rsidRDefault="00C41821" w14:paraId="76B3929F" w14:textId="30B70964">
            <w:pPr>
              <w:spacing w:after="0" w:line="240" w:lineRule="auto"/>
              <w:rPr>
                <w:rFonts w:ascii="Montserrat" w:hAnsi="Montserrat" w:cs="Arial"/>
                <w:sz w:val="23"/>
                <w:szCs w:val="23"/>
              </w:rPr>
            </w:pPr>
            <w:r w:rsidRPr="0057140D">
              <w:rPr>
                <w:rFonts w:ascii="Montserrat" w:hAnsi="Montserrat" w:cs="Arial"/>
                <w:sz w:val="23"/>
                <w:szCs w:val="23"/>
              </w:rPr>
              <w:t>R.103</w:t>
            </w:r>
          </w:p>
          <w:p w:rsidRPr="0057140D" w:rsidR="00C41821" w:rsidP="003B7817" w:rsidRDefault="00C41821" w14:paraId="620CC486" w14:textId="77777777">
            <w:pPr>
              <w:spacing w:after="0" w:line="240" w:lineRule="auto"/>
              <w:rPr>
                <w:rFonts w:ascii="Montserrat" w:hAnsi="Montserrat" w:cs="Arial"/>
                <w:sz w:val="23"/>
                <w:szCs w:val="23"/>
              </w:rPr>
            </w:pPr>
            <w:r w:rsidRPr="0057140D">
              <w:rPr>
                <w:rFonts w:ascii="Montserrat" w:hAnsi="Montserrat" w:cs="Arial"/>
                <w:sz w:val="23"/>
                <w:szCs w:val="23"/>
              </w:rPr>
              <w:t>S.167</w:t>
            </w:r>
          </w:p>
        </w:tc>
        <w:tc>
          <w:tcPr>
            <w:tcW w:w="11907" w:type="dxa"/>
          </w:tcPr>
          <w:p w:rsidRPr="0057140D" w:rsidR="007C69FF" w:rsidP="2B54CD3D" w:rsidRDefault="2B54CD3D" w14:paraId="5FC28CE2" w14:textId="0C3EF2BE">
            <w:p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t xml:space="preserve">Have you ensured that all educators follow service procedures designed to ensure the environment is safe, clean and in good repair and that children cannot access dangerous items? </w:t>
            </w:r>
          </w:p>
          <w:p w:rsidRPr="0057140D" w:rsidR="007C69FF" w:rsidP="54647D71" w:rsidRDefault="007C69FF" w14:paraId="150D7525" w14:textId="77777777">
            <w:pPr>
              <w:spacing w:after="0" w:line="240" w:lineRule="auto"/>
              <w:jc w:val="both"/>
              <w:rPr>
                <w:rFonts w:ascii="Montserrat" w:hAnsi="Montserrat" w:cs="Arial"/>
                <w:color w:val="auto"/>
                <w:sz w:val="23"/>
                <w:szCs w:val="23"/>
              </w:rPr>
            </w:pPr>
          </w:p>
          <w:p w:rsidRPr="0057140D" w:rsidR="00C41821" w:rsidP="54647D71" w:rsidRDefault="007C69FF" w14:paraId="4AC264EC" w14:textId="0A18F7B1">
            <w:p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t>Are risk minimisation plans</w:t>
            </w:r>
            <w:r w:rsidRPr="0057140D" w:rsidR="54647D71">
              <w:rPr>
                <w:rFonts w:ascii="Montserrat" w:hAnsi="Montserrat" w:cs="Arial"/>
                <w:color w:val="auto"/>
                <w:sz w:val="23"/>
                <w:szCs w:val="23"/>
              </w:rPr>
              <w:t xml:space="preserve"> in place for (a) the general preschool environ</w:t>
            </w:r>
            <w:r w:rsidRPr="0057140D">
              <w:rPr>
                <w:rFonts w:ascii="Montserrat" w:hAnsi="Montserrat" w:cs="Arial"/>
                <w:color w:val="auto"/>
                <w:sz w:val="23"/>
                <w:szCs w:val="23"/>
              </w:rPr>
              <w:t>ment (b) visits into the school?</w:t>
            </w:r>
          </w:p>
          <w:p w:rsidRPr="0057140D" w:rsidR="007C69FF" w:rsidP="54647D71" w:rsidRDefault="007C69FF" w14:paraId="7AE2F8F8" w14:textId="77777777">
            <w:pPr>
              <w:spacing w:after="0" w:line="240" w:lineRule="auto"/>
              <w:jc w:val="both"/>
              <w:rPr>
                <w:rFonts w:ascii="Montserrat" w:hAnsi="Montserrat" w:cs="Arial"/>
                <w:color w:val="auto"/>
                <w:sz w:val="23"/>
                <w:szCs w:val="23"/>
              </w:rPr>
            </w:pPr>
          </w:p>
          <w:p w:rsidRPr="0057140D" w:rsidR="007C69FF" w:rsidP="1AA830BC" w:rsidRDefault="1AA830BC" w14:paraId="59FDA310" w14:textId="329D828B">
            <w:p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t xml:space="preserve">Are emergency evacuation plans and floor plans displayed at all exit points and have you developed a risk minimisation plan to support emergency and evacuation procedures. </w:t>
            </w:r>
          </w:p>
          <w:p w:rsidRPr="0057140D" w:rsidR="1AA830BC" w:rsidP="1AA830BC" w:rsidRDefault="1AA830BC" w14:paraId="51AC2FA9" w14:textId="4BC51286">
            <w:pPr>
              <w:spacing w:after="0" w:line="240" w:lineRule="auto"/>
              <w:jc w:val="both"/>
              <w:rPr>
                <w:rFonts w:ascii="Montserrat" w:hAnsi="Montserrat" w:cs="Arial"/>
                <w:color w:val="auto"/>
                <w:sz w:val="23"/>
                <w:szCs w:val="23"/>
              </w:rPr>
            </w:pPr>
          </w:p>
          <w:p w:rsidRPr="0057140D" w:rsidR="1AA830BC" w:rsidP="1AA830BC" w:rsidRDefault="1AA830BC" w14:paraId="37E4E5F9" w14:textId="4C70214B">
            <w:p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t>Are emergency and evacuation procedures practiced at least every 3 months, documented and evaluated?</w:t>
            </w:r>
          </w:p>
          <w:p w:rsidRPr="0057140D" w:rsidR="1AA830BC" w:rsidP="1AA830BC" w:rsidRDefault="1AA830BC" w14:paraId="7BD93887" w14:textId="1A08F8A4">
            <w:pPr>
              <w:spacing w:after="0" w:line="240" w:lineRule="auto"/>
              <w:jc w:val="both"/>
              <w:rPr>
                <w:rFonts w:ascii="Montserrat" w:hAnsi="Montserrat" w:cs="Arial"/>
                <w:color w:val="auto"/>
                <w:sz w:val="23"/>
                <w:szCs w:val="23"/>
              </w:rPr>
            </w:pPr>
          </w:p>
          <w:p w:rsidRPr="0057140D" w:rsidR="007C69FF" w:rsidP="007C69FF" w:rsidRDefault="007C69FF" w14:paraId="721B9396" w14:textId="3D0FB78C">
            <w:p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t xml:space="preserve">Have you conducted a risk assessment to identify potential emergencies specific to the preschool? </w:t>
            </w:r>
          </w:p>
          <w:p w:rsidRPr="0057140D" w:rsidR="00AD1921" w:rsidP="007C69FF" w:rsidRDefault="00AD1921" w14:paraId="1EDC3A59" w14:textId="772DF19E">
            <w:pPr>
              <w:spacing w:after="0" w:line="240" w:lineRule="auto"/>
              <w:jc w:val="both"/>
              <w:rPr>
                <w:rFonts w:ascii="Montserrat" w:hAnsi="Montserrat" w:cs="Arial"/>
                <w:color w:val="auto"/>
                <w:sz w:val="23"/>
                <w:szCs w:val="23"/>
              </w:rPr>
            </w:pPr>
          </w:p>
        </w:tc>
        <w:tc>
          <w:tcPr>
            <w:tcW w:w="1559" w:type="dxa"/>
          </w:tcPr>
          <w:p w:rsidRPr="002F00FE" w:rsidR="00C41821" w:rsidP="00345B2D" w:rsidRDefault="00C41821" w14:paraId="01B730DE" w14:textId="77777777">
            <w:pPr>
              <w:pStyle w:val="ListParagraph"/>
              <w:numPr>
                <w:ilvl w:val="0"/>
                <w:numId w:val="33"/>
              </w:numPr>
              <w:spacing w:after="0"/>
              <w:rPr>
                <w:rFonts w:ascii="Montserrat" w:hAnsi="Montserrat"/>
                <w:sz w:val="23"/>
                <w:szCs w:val="23"/>
              </w:rPr>
            </w:pPr>
          </w:p>
        </w:tc>
      </w:tr>
      <w:tr w:rsidRPr="0057140D" w:rsidR="006F5F7C" w:rsidTr="00CF0B64" w14:paraId="52A0EF59" w14:textId="77777777">
        <w:trPr>
          <w:trHeight w:val="620"/>
        </w:trPr>
        <w:tc>
          <w:tcPr>
            <w:tcW w:w="1838" w:type="dxa"/>
          </w:tcPr>
          <w:p w:rsidRPr="0057140D" w:rsidR="006F5F7C" w:rsidP="003B7817" w:rsidRDefault="006F5F7C" w14:paraId="6937A99A" w14:textId="77777777">
            <w:pPr>
              <w:spacing w:after="0" w:line="240" w:lineRule="auto"/>
              <w:rPr>
                <w:rFonts w:ascii="Montserrat" w:hAnsi="Montserrat" w:cs="Arial"/>
                <w:sz w:val="23"/>
                <w:szCs w:val="23"/>
              </w:rPr>
            </w:pPr>
            <w:r w:rsidRPr="0057140D">
              <w:rPr>
                <w:rFonts w:ascii="Montserrat" w:hAnsi="Montserrat" w:cs="Arial"/>
                <w:sz w:val="23"/>
                <w:szCs w:val="23"/>
              </w:rPr>
              <w:t>R.99</w:t>
            </w:r>
          </w:p>
        </w:tc>
        <w:tc>
          <w:tcPr>
            <w:tcW w:w="11907" w:type="dxa"/>
          </w:tcPr>
          <w:p w:rsidRPr="0057140D" w:rsidR="006F5F7C" w:rsidP="003B7817" w:rsidRDefault="006F5F7C" w14:paraId="17725722" w14:textId="77777777">
            <w:pPr>
              <w:spacing w:after="0" w:line="240" w:lineRule="auto"/>
              <w:jc w:val="both"/>
              <w:rPr>
                <w:rFonts w:ascii="Montserrat" w:hAnsi="Montserrat" w:cs="Arial"/>
                <w:sz w:val="23"/>
                <w:szCs w:val="23"/>
              </w:rPr>
            </w:pPr>
            <w:r w:rsidRPr="0057140D">
              <w:rPr>
                <w:rFonts w:ascii="Montserrat" w:hAnsi="Montserrat" w:cs="Arial"/>
                <w:sz w:val="23"/>
                <w:szCs w:val="23"/>
              </w:rPr>
              <w:t>Have you ensured that all educators follow service procedures about the delivery and collection of children from the service?</w:t>
            </w:r>
          </w:p>
        </w:tc>
        <w:tc>
          <w:tcPr>
            <w:tcW w:w="1559" w:type="dxa"/>
          </w:tcPr>
          <w:p w:rsidRPr="002F00FE" w:rsidR="006F5F7C" w:rsidP="00345B2D" w:rsidRDefault="006F5F7C" w14:paraId="18857331" w14:textId="77777777">
            <w:pPr>
              <w:pStyle w:val="ListParagraph"/>
              <w:numPr>
                <w:ilvl w:val="0"/>
                <w:numId w:val="33"/>
              </w:numPr>
              <w:spacing w:after="0"/>
              <w:rPr>
                <w:rFonts w:ascii="Montserrat" w:hAnsi="Montserrat"/>
                <w:sz w:val="23"/>
                <w:szCs w:val="23"/>
              </w:rPr>
            </w:pPr>
          </w:p>
        </w:tc>
      </w:tr>
      <w:tr w:rsidRPr="0057140D" w:rsidR="005646F9" w:rsidTr="00CF0B64" w14:paraId="5349A2CA" w14:textId="77777777">
        <w:trPr>
          <w:trHeight w:val="620"/>
        </w:trPr>
        <w:tc>
          <w:tcPr>
            <w:tcW w:w="1838" w:type="dxa"/>
            <w:shd w:val="clear" w:color="auto" w:fill="auto"/>
          </w:tcPr>
          <w:p w:rsidRPr="0057140D" w:rsidR="005646F9" w:rsidP="003B7817" w:rsidRDefault="00C80001" w14:paraId="0C843B77" w14:textId="2BAB28DA">
            <w:pPr>
              <w:spacing w:after="0" w:line="240" w:lineRule="auto"/>
              <w:rPr>
                <w:rFonts w:ascii="Montserrat" w:hAnsi="Montserrat" w:cs="Arial"/>
                <w:sz w:val="23"/>
                <w:szCs w:val="23"/>
              </w:rPr>
            </w:pPr>
            <w:r w:rsidRPr="0057140D">
              <w:rPr>
                <w:rFonts w:ascii="Montserrat" w:hAnsi="Montserrat" w:cs="Arial"/>
                <w:sz w:val="23"/>
                <w:szCs w:val="23"/>
              </w:rPr>
              <w:t>R.</w:t>
            </w:r>
            <w:r w:rsidRPr="0057140D" w:rsidR="005646F9">
              <w:rPr>
                <w:rFonts w:ascii="Montserrat" w:hAnsi="Montserrat" w:cs="Arial"/>
                <w:sz w:val="23"/>
                <w:szCs w:val="23"/>
              </w:rPr>
              <w:t>100</w:t>
            </w:r>
            <w:r w:rsidRPr="0057140D" w:rsidR="00C37E6C">
              <w:rPr>
                <w:rFonts w:ascii="Montserrat" w:hAnsi="Montserrat" w:cs="Arial"/>
                <w:sz w:val="23"/>
                <w:szCs w:val="23"/>
              </w:rPr>
              <w:t xml:space="preserve"> -102</w:t>
            </w:r>
          </w:p>
        </w:tc>
        <w:tc>
          <w:tcPr>
            <w:tcW w:w="11907" w:type="dxa"/>
            <w:shd w:val="clear" w:color="auto" w:fill="auto"/>
          </w:tcPr>
          <w:p w:rsidRPr="0057140D" w:rsidR="005646F9" w:rsidP="1AA830BC" w:rsidRDefault="1AA830BC" w14:paraId="47EA06EB" w14:textId="7518D396">
            <w:pPr>
              <w:spacing w:after="0" w:line="240" w:lineRule="auto"/>
              <w:jc w:val="both"/>
              <w:rPr>
                <w:rFonts w:ascii="Montserrat" w:hAnsi="Montserrat" w:cs="Arial"/>
                <w:sz w:val="23"/>
                <w:szCs w:val="23"/>
              </w:rPr>
            </w:pPr>
            <w:r w:rsidRPr="0057140D">
              <w:rPr>
                <w:rFonts w:ascii="Montserrat" w:hAnsi="Montserrat" w:eastAsia="Arial" w:cs="Arial"/>
                <w:sz w:val="23"/>
                <w:szCs w:val="23"/>
              </w:rPr>
              <w:t xml:space="preserve">Have you ensured that all educators follow service procedures in relation to excursions, including obtaining authorisations </w:t>
            </w:r>
            <w:r w:rsidRPr="0057140D">
              <w:rPr>
                <w:rFonts w:ascii="Montserrat" w:hAnsi="Montserrat" w:cs="Arial"/>
                <w:sz w:val="23"/>
                <w:szCs w:val="23"/>
              </w:rPr>
              <w:t>for any excursions or regular outings</w:t>
            </w:r>
            <w:r w:rsidRPr="0057140D">
              <w:rPr>
                <w:rFonts w:ascii="Montserrat" w:hAnsi="Montserrat" w:eastAsia="Arial" w:cs="Arial"/>
                <w:sz w:val="23"/>
                <w:szCs w:val="23"/>
              </w:rPr>
              <w:t xml:space="preserve"> and conducting appropriate risk assessments?</w:t>
            </w:r>
            <w:r w:rsidRPr="0057140D">
              <w:rPr>
                <w:rFonts w:ascii="Montserrat" w:hAnsi="Montserrat" w:cs="Arial"/>
                <w:sz w:val="23"/>
                <w:szCs w:val="23"/>
              </w:rPr>
              <w:t xml:space="preserve"> </w:t>
            </w:r>
          </w:p>
        </w:tc>
        <w:tc>
          <w:tcPr>
            <w:tcW w:w="1559" w:type="dxa"/>
          </w:tcPr>
          <w:p w:rsidRPr="002F00FE" w:rsidR="005646F9" w:rsidP="00345B2D" w:rsidRDefault="005646F9" w14:paraId="7818322B" w14:textId="77777777">
            <w:pPr>
              <w:pStyle w:val="ListParagraph"/>
              <w:numPr>
                <w:ilvl w:val="0"/>
                <w:numId w:val="33"/>
              </w:numPr>
              <w:spacing w:after="0"/>
              <w:rPr>
                <w:rFonts w:ascii="Montserrat" w:hAnsi="Montserrat"/>
                <w:sz w:val="23"/>
                <w:szCs w:val="23"/>
              </w:rPr>
            </w:pPr>
          </w:p>
        </w:tc>
      </w:tr>
      <w:tr w:rsidRPr="0057140D" w:rsidR="005C170D" w:rsidTr="00CF0B64" w14:paraId="5CAFBBC7" w14:textId="77777777">
        <w:trPr>
          <w:trHeight w:val="418"/>
        </w:trPr>
        <w:tc>
          <w:tcPr>
            <w:tcW w:w="15304" w:type="dxa"/>
            <w:gridSpan w:val="3"/>
            <w:shd w:val="clear" w:color="auto" w:fill="FFE885"/>
          </w:tcPr>
          <w:p w:rsidRPr="0057140D" w:rsidR="00211299" w:rsidP="000B3AF7" w:rsidRDefault="005C170D" w14:paraId="40DF96FA" w14:textId="47916013">
            <w:pPr>
              <w:spacing w:after="0" w:line="240" w:lineRule="auto"/>
              <w:rPr>
                <w:rFonts w:ascii="Montserrat" w:hAnsi="Montserrat" w:cs="Arial"/>
                <w:b/>
                <w:sz w:val="23"/>
                <w:szCs w:val="23"/>
              </w:rPr>
            </w:pPr>
            <w:r w:rsidRPr="0057140D">
              <w:rPr>
                <w:rFonts w:ascii="Montserrat" w:hAnsi="Montserrat" w:cs="Arial"/>
                <w:b/>
                <w:sz w:val="23"/>
                <w:szCs w:val="23"/>
              </w:rPr>
              <w:t>If any of these regulations are not implemented in your preschool, take immediate action to rectify this non-compliance.</w:t>
            </w:r>
          </w:p>
        </w:tc>
      </w:tr>
    </w:tbl>
    <w:p w:rsidRPr="0057140D" w:rsidR="006F5F7C" w:rsidP="33A648F6" w:rsidRDefault="004450ED" w14:paraId="2A2E87C0" w14:textId="370AA124">
      <w:pPr>
        <w:rPr>
          <w:rFonts w:ascii="Montserrat" w:hAnsi="Montserrat" w:cs="Arial"/>
          <w:color w:val="1F4E79"/>
          <w:sz w:val="36"/>
          <w:szCs w:val="36"/>
        </w:rPr>
      </w:pPr>
      <w:r w:rsidRPr="0057140D">
        <w:rPr>
          <w:rFonts w:ascii="Montserrat" w:hAnsi="Montserrat" w:cs="Arial"/>
          <w:color w:val="1F4E79"/>
          <w:sz w:val="36"/>
          <w:szCs w:val="36"/>
        </w:rPr>
        <w:br w:type="page"/>
      </w:r>
      <w:r w:rsidRPr="0057140D" w:rsidR="33A648F6">
        <w:rPr>
          <w:rFonts w:ascii="Montserrat" w:hAnsi="Montserrat" w:cs="Arial"/>
          <w:color w:val="1F4E79"/>
          <w:sz w:val="36"/>
          <w:szCs w:val="36"/>
        </w:rPr>
        <w:lastRenderedPageBreak/>
        <w:t>Step 3: Identify and record your strengths- practices demonstrating quality at your preschool.</w:t>
      </w:r>
    </w:p>
    <w:tbl>
      <w:tblPr>
        <w:tblW w:w="15026" w:type="dxa"/>
        <w:tblInd w:w="-5" w:type="dxa"/>
        <w:tblBorders>
          <w:top w:val="single" w:color="BDD7EE" w:sz="4" w:space="0"/>
          <w:left w:val="single" w:color="BDD7EE" w:sz="4" w:space="0"/>
          <w:bottom w:val="single" w:color="A6A6A6" w:sz="4" w:space="0"/>
          <w:right w:val="single" w:color="BDD7EE" w:sz="4" w:space="0"/>
          <w:insideH w:val="single" w:color="BDD7EE" w:sz="4" w:space="0"/>
          <w:insideV w:val="single" w:color="BDD7EE" w:sz="4" w:space="0"/>
        </w:tblBorders>
        <w:tblLayout w:type="fixed"/>
        <w:tblLook w:val="0000" w:firstRow="0" w:lastRow="0" w:firstColumn="0" w:lastColumn="0" w:noHBand="0" w:noVBand="0"/>
      </w:tblPr>
      <w:tblGrid>
        <w:gridCol w:w="1831"/>
        <w:gridCol w:w="1826"/>
        <w:gridCol w:w="11369"/>
      </w:tblGrid>
      <w:tr w:rsidRPr="0057140D" w:rsidR="006F5F7C" w:rsidTr="005C54A5" w14:paraId="702490E1" w14:textId="77777777">
        <w:trPr>
          <w:trHeight w:val="397"/>
        </w:trPr>
        <w:tc>
          <w:tcPr>
            <w:tcW w:w="1831" w:type="dxa"/>
            <w:shd w:val="clear" w:color="auto" w:fill="FFE885"/>
          </w:tcPr>
          <w:p w:rsidRPr="0057140D" w:rsidR="006F5F7C" w:rsidP="00B836A4" w:rsidRDefault="006F5F7C" w14:paraId="561AA62B" w14:textId="77777777">
            <w:pPr>
              <w:spacing w:after="0" w:line="240" w:lineRule="auto"/>
              <w:rPr>
                <w:rFonts w:ascii="Montserrat" w:hAnsi="Montserrat" w:cs="Arial"/>
                <w:b/>
                <w:sz w:val="24"/>
                <w:szCs w:val="24"/>
              </w:rPr>
            </w:pPr>
            <w:r w:rsidRPr="0057140D">
              <w:rPr>
                <w:rFonts w:ascii="Montserrat" w:hAnsi="Montserrat" w:cs="Arial"/>
                <w:b/>
                <w:sz w:val="24"/>
                <w:szCs w:val="24"/>
              </w:rPr>
              <w:t>Standard 2.1</w:t>
            </w:r>
          </w:p>
        </w:tc>
        <w:tc>
          <w:tcPr>
            <w:tcW w:w="13195" w:type="dxa"/>
            <w:gridSpan w:val="2"/>
            <w:shd w:val="clear" w:color="auto" w:fill="FFE885"/>
          </w:tcPr>
          <w:p w:rsidRPr="0057140D" w:rsidR="006F5F7C" w:rsidP="00B836A4" w:rsidRDefault="006F5F7C" w14:paraId="57659C28"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Each child’s health and physical activity is supported and promoted. </w:t>
            </w:r>
          </w:p>
        </w:tc>
      </w:tr>
      <w:tr w:rsidRPr="0057140D" w:rsidR="006F5F7C" w:rsidTr="005C54A5" w14:paraId="43F981C5" w14:textId="77777777">
        <w:tc>
          <w:tcPr>
            <w:tcW w:w="1831" w:type="dxa"/>
          </w:tcPr>
          <w:p w:rsidRPr="0057140D" w:rsidR="006F5F7C" w:rsidP="00B836A4" w:rsidRDefault="006F5F7C" w14:paraId="45D70C96" w14:textId="77777777">
            <w:pPr>
              <w:spacing w:after="0" w:line="240" w:lineRule="auto"/>
              <w:rPr>
                <w:rFonts w:ascii="Montserrat" w:hAnsi="Montserrat" w:cs="Arial"/>
                <w:sz w:val="24"/>
                <w:szCs w:val="24"/>
              </w:rPr>
            </w:pPr>
            <w:r w:rsidRPr="0057140D">
              <w:rPr>
                <w:rFonts w:ascii="Montserrat" w:hAnsi="Montserrat" w:cs="Arial"/>
                <w:sz w:val="24"/>
                <w:szCs w:val="24"/>
              </w:rPr>
              <w:t>Wellbeing and comfort</w:t>
            </w:r>
          </w:p>
        </w:tc>
        <w:tc>
          <w:tcPr>
            <w:tcW w:w="1826" w:type="dxa"/>
          </w:tcPr>
          <w:p w:rsidRPr="0057140D" w:rsidR="006F5F7C" w:rsidP="00B836A4" w:rsidRDefault="006F5F7C" w14:paraId="660AB247" w14:textId="77777777">
            <w:pPr>
              <w:spacing w:after="0" w:line="240" w:lineRule="auto"/>
              <w:rPr>
                <w:rFonts w:ascii="Montserrat" w:hAnsi="Montserrat" w:cs="Arial"/>
                <w:sz w:val="24"/>
                <w:szCs w:val="24"/>
              </w:rPr>
            </w:pPr>
            <w:r w:rsidRPr="0057140D">
              <w:rPr>
                <w:rFonts w:ascii="Montserrat" w:hAnsi="Montserrat" w:cs="Arial"/>
                <w:sz w:val="24"/>
                <w:szCs w:val="24"/>
              </w:rPr>
              <w:t>Element 2.1.1</w:t>
            </w:r>
          </w:p>
        </w:tc>
        <w:tc>
          <w:tcPr>
            <w:tcW w:w="11369" w:type="dxa"/>
          </w:tcPr>
          <w:p w:rsidRPr="0057140D" w:rsidR="006F5F7C" w:rsidP="00B836A4" w:rsidRDefault="006F5F7C" w14:paraId="43663B30" w14:textId="77777777">
            <w:pPr>
              <w:spacing w:after="0" w:line="240" w:lineRule="auto"/>
              <w:rPr>
                <w:rFonts w:ascii="Montserrat" w:hAnsi="Montserrat" w:cs="Arial"/>
                <w:sz w:val="24"/>
                <w:szCs w:val="24"/>
              </w:rPr>
            </w:pPr>
            <w:r w:rsidRPr="0057140D">
              <w:rPr>
                <w:rFonts w:ascii="Montserrat" w:hAnsi="Montserrat" w:cs="Arial"/>
                <w:sz w:val="24"/>
                <w:szCs w:val="24"/>
              </w:rPr>
              <w:t>Each child’s wellbeing and comfort is provided for, including appropriate opportunities to meet each child’s need for sleep, rest and relaxation.</w:t>
            </w:r>
          </w:p>
        </w:tc>
      </w:tr>
      <w:tr w:rsidRPr="0057140D" w:rsidR="006F5F7C" w:rsidTr="005C54A5" w14:paraId="2A67D490" w14:textId="77777777">
        <w:tc>
          <w:tcPr>
            <w:tcW w:w="1831" w:type="dxa"/>
          </w:tcPr>
          <w:p w:rsidRPr="0057140D" w:rsidR="006F5F7C" w:rsidP="00B836A4" w:rsidRDefault="006F5F7C" w14:paraId="55F43A88" w14:textId="77777777">
            <w:pPr>
              <w:spacing w:after="0" w:line="240" w:lineRule="auto"/>
              <w:rPr>
                <w:rFonts w:ascii="Montserrat" w:hAnsi="Montserrat" w:cs="Arial"/>
                <w:sz w:val="24"/>
                <w:szCs w:val="24"/>
              </w:rPr>
            </w:pPr>
            <w:r w:rsidRPr="0057140D">
              <w:rPr>
                <w:rFonts w:ascii="Montserrat" w:hAnsi="Montserrat" w:cs="Arial"/>
                <w:sz w:val="24"/>
                <w:szCs w:val="24"/>
              </w:rPr>
              <w:t>Health practices and procedures</w:t>
            </w:r>
          </w:p>
        </w:tc>
        <w:tc>
          <w:tcPr>
            <w:tcW w:w="1826" w:type="dxa"/>
          </w:tcPr>
          <w:p w:rsidRPr="0057140D" w:rsidR="006F5F7C" w:rsidP="00B836A4" w:rsidRDefault="006F5F7C" w14:paraId="157656B0" w14:textId="77777777">
            <w:pPr>
              <w:spacing w:after="0" w:line="240" w:lineRule="auto"/>
              <w:rPr>
                <w:rFonts w:ascii="Montserrat" w:hAnsi="Montserrat" w:cs="Arial"/>
                <w:sz w:val="24"/>
                <w:szCs w:val="24"/>
              </w:rPr>
            </w:pPr>
            <w:r w:rsidRPr="0057140D">
              <w:rPr>
                <w:rFonts w:ascii="Montserrat" w:hAnsi="Montserrat" w:cs="Arial"/>
                <w:sz w:val="24"/>
                <w:szCs w:val="24"/>
              </w:rPr>
              <w:t>Element 2.1.2</w:t>
            </w:r>
          </w:p>
        </w:tc>
        <w:tc>
          <w:tcPr>
            <w:tcW w:w="11369" w:type="dxa"/>
          </w:tcPr>
          <w:p w:rsidRPr="0057140D" w:rsidR="006F5F7C" w:rsidP="00B836A4" w:rsidRDefault="006F5F7C" w14:paraId="77E86B43" w14:textId="77777777">
            <w:pPr>
              <w:spacing w:after="0" w:line="240" w:lineRule="auto"/>
              <w:rPr>
                <w:rFonts w:ascii="Montserrat" w:hAnsi="Montserrat" w:cs="Arial"/>
                <w:sz w:val="24"/>
                <w:szCs w:val="24"/>
              </w:rPr>
            </w:pPr>
            <w:r w:rsidRPr="0057140D">
              <w:rPr>
                <w:rFonts w:ascii="Montserrat" w:hAnsi="Montserrat" w:cs="Arial"/>
                <w:sz w:val="24"/>
                <w:szCs w:val="24"/>
              </w:rPr>
              <w:t>Effective illness and injury management and hygiene practices are promoted and implemented.</w:t>
            </w:r>
          </w:p>
        </w:tc>
      </w:tr>
      <w:tr w:rsidRPr="0057140D" w:rsidR="006F5F7C" w:rsidTr="005C54A5" w14:paraId="506766CE" w14:textId="77777777">
        <w:tc>
          <w:tcPr>
            <w:tcW w:w="1831" w:type="dxa"/>
          </w:tcPr>
          <w:p w:rsidRPr="0057140D" w:rsidR="006F5F7C" w:rsidP="00B836A4" w:rsidRDefault="006F5F7C" w14:paraId="6C526F74" w14:textId="77777777">
            <w:pPr>
              <w:spacing w:after="0" w:line="240" w:lineRule="auto"/>
              <w:ind w:left="65"/>
              <w:rPr>
                <w:rFonts w:ascii="Montserrat" w:hAnsi="Montserrat" w:cs="Arial"/>
                <w:sz w:val="24"/>
                <w:szCs w:val="24"/>
              </w:rPr>
            </w:pPr>
            <w:r w:rsidRPr="0057140D">
              <w:rPr>
                <w:rFonts w:ascii="Montserrat" w:hAnsi="Montserrat" w:cs="Arial"/>
                <w:sz w:val="24"/>
                <w:szCs w:val="24"/>
              </w:rPr>
              <w:t>Healthy lifestyle</w:t>
            </w:r>
          </w:p>
        </w:tc>
        <w:tc>
          <w:tcPr>
            <w:tcW w:w="1826" w:type="dxa"/>
          </w:tcPr>
          <w:p w:rsidRPr="0057140D" w:rsidR="006F5F7C" w:rsidP="00B836A4" w:rsidRDefault="006F5F7C" w14:paraId="318A987F" w14:textId="77777777">
            <w:pPr>
              <w:spacing w:after="0" w:line="240" w:lineRule="auto"/>
              <w:rPr>
                <w:rFonts w:ascii="Montserrat" w:hAnsi="Montserrat" w:cs="Arial"/>
                <w:sz w:val="24"/>
                <w:szCs w:val="24"/>
              </w:rPr>
            </w:pPr>
            <w:r w:rsidRPr="0057140D">
              <w:rPr>
                <w:rFonts w:ascii="Montserrat" w:hAnsi="Montserrat" w:cs="Arial"/>
                <w:sz w:val="24"/>
                <w:szCs w:val="24"/>
              </w:rPr>
              <w:t>Element 2.1.3</w:t>
            </w:r>
          </w:p>
        </w:tc>
        <w:tc>
          <w:tcPr>
            <w:tcW w:w="11369" w:type="dxa"/>
          </w:tcPr>
          <w:p w:rsidRPr="0057140D" w:rsidR="006F5F7C" w:rsidP="00B836A4" w:rsidRDefault="006F5F7C" w14:paraId="2D091495" w14:textId="77777777">
            <w:pPr>
              <w:spacing w:after="0" w:line="240" w:lineRule="auto"/>
              <w:rPr>
                <w:rFonts w:ascii="Montserrat" w:hAnsi="Montserrat" w:cs="Arial"/>
                <w:sz w:val="24"/>
                <w:szCs w:val="24"/>
              </w:rPr>
            </w:pPr>
            <w:r w:rsidRPr="0057140D">
              <w:rPr>
                <w:rFonts w:ascii="Montserrat" w:hAnsi="Montserrat" w:cs="Arial"/>
                <w:sz w:val="24"/>
                <w:szCs w:val="24"/>
              </w:rPr>
              <w:t>Healthy eating and physical activity is promoted and is appropriate for each child.</w:t>
            </w:r>
          </w:p>
        </w:tc>
      </w:tr>
    </w:tbl>
    <w:p w:rsidRPr="0057140D" w:rsidR="00CA0D26" w:rsidP="006F5F7C" w:rsidRDefault="00CA0D26" w14:paraId="2D8F354E" w14:textId="15AE2242">
      <w:pPr>
        <w:spacing w:after="160" w:line="259" w:lineRule="auto"/>
        <w:jc w:val="both"/>
        <w:rPr>
          <w:rFonts w:ascii="Montserrat" w:hAnsi="Montserrat" w:cs="Arial"/>
          <w:i/>
          <w:color w:val="767171" w:themeColor="background2" w:themeShade="80"/>
          <w:sz w:val="24"/>
          <w:szCs w:val="24"/>
        </w:rPr>
      </w:pPr>
    </w:p>
    <w:p w:rsidR="004450ED" w:rsidP="006F5F7C" w:rsidRDefault="00A36F0C" w14:paraId="611470E9" w14:textId="266A1A72">
      <w:pPr>
        <w:spacing w:after="160" w:line="259" w:lineRule="auto"/>
        <w:jc w:val="both"/>
        <w:rPr>
          <w:rFonts w:ascii="Montserrat" w:hAnsi="Montserrat" w:cs="Arial"/>
          <w:b/>
          <w:i/>
          <w:iCs/>
          <w:color w:val="767171"/>
          <w:sz w:val="24"/>
          <w:szCs w:val="24"/>
        </w:rPr>
      </w:pPr>
      <w:r w:rsidRPr="00A36F0C">
        <w:rPr>
          <w:rFonts w:ascii="Montserrat" w:hAnsi="Montserrat" w:cs="Arial"/>
          <w:b/>
          <w:i/>
          <w:iCs/>
          <w:color w:val="767171"/>
          <w:sz w:val="24"/>
          <w:szCs w:val="24"/>
        </w:rPr>
        <w:t>2.1.1 Wellbeing and comfort</w:t>
      </w:r>
    </w:p>
    <w:p w:rsidR="00A36F0C" w:rsidP="00345B2D" w:rsidRDefault="00435D31" w14:paraId="647DD83B" w14:textId="34B81C24">
      <w:pPr>
        <w:pStyle w:val="ListParagraph"/>
        <w:numPr>
          <w:ilvl w:val="0"/>
          <w:numId w:val="31"/>
        </w:numPr>
        <w:spacing w:after="160" w:line="259" w:lineRule="auto"/>
        <w:jc w:val="both"/>
        <w:rPr>
          <w:rFonts w:ascii="Montserrat" w:hAnsi="Montserrat" w:cs="Arial"/>
          <w:iCs/>
          <w:color w:val="767171"/>
        </w:rPr>
      </w:pPr>
      <w:r w:rsidRPr="00435D31">
        <w:rPr>
          <w:rFonts w:ascii="Montserrat" w:hAnsi="Montserrat" w:cs="Arial"/>
          <w:iCs/>
          <w:color w:val="767171"/>
        </w:rPr>
        <w:t>The child’s individual needs for privacy regarding toileting and dressing is an ongoing discussion that is verbally communicated between parents, children and educators at point of need. If educators notice behaviours or a change in children’s patterns, communication is entered via departure and pick up or by telephone to ensure the privacy and welfare of the child is respected.</w:t>
      </w:r>
    </w:p>
    <w:p w:rsidR="00435D31" w:rsidP="00345B2D" w:rsidRDefault="00435D31" w14:paraId="161C7257" w14:textId="3FFE77BE">
      <w:pPr>
        <w:pStyle w:val="ListParagraph"/>
        <w:numPr>
          <w:ilvl w:val="0"/>
          <w:numId w:val="31"/>
        </w:numPr>
        <w:spacing w:after="160" w:line="259" w:lineRule="auto"/>
        <w:jc w:val="both"/>
        <w:rPr>
          <w:rFonts w:ascii="Montserrat" w:hAnsi="Montserrat" w:cs="Arial"/>
          <w:iCs/>
          <w:color w:val="767171"/>
        </w:rPr>
      </w:pPr>
      <w:r w:rsidRPr="00435D31">
        <w:rPr>
          <w:rFonts w:ascii="Montserrat" w:hAnsi="Montserrat" w:cs="Arial"/>
          <w:iCs/>
          <w:color w:val="767171"/>
        </w:rPr>
        <w:t>Children’s comfort regarding clothing is assessed and communicated with children during each day. Staff observe the children’s physical activity, temperature and routines and appropriately encourage removal/addition of clothing items to ensure each child’s comfort is met.</w:t>
      </w:r>
    </w:p>
    <w:p w:rsidR="00435D31" w:rsidP="00345B2D" w:rsidRDefault="00435D31" w14:paraId="204494C2" w14:textId="514D8813">
      <w:pPr>
        <w:pStyle w:val="ListParagraph"/>
        <w:numPr>
          <w:ilvl w:val="0"/>
          <w:numId w:val="31"/>
        </w:numPr>
        <w:spacing w:after="160" w:line="259" w:lineRule="auto"/>
        <w:jc w:val="both"/>
        <w:rPr>
          <w:rFonts w:ascii="Montserrat" w:hAnsi="Montserrat" w:cs="Arial"/>
          <w:iCs/>
          <w:color w:val="767171"/>
        </w:rPr>
      </w:pPr>
      <w:r w:rsidRPr="00435D31">
        <w:rPr>
          <w:rFonts w:ascii="Montserrat" w:hAnsi="Montserrat" w:cs="Arial"/>
          <w:iCs/>
          <w:color w:val="767171"/>
        </w:rPr>
        <w:t>Children's rest or sleeping requirements and habits are discussed with families during the initial interview at enrolment and communicated verbally between educators and parents at point of need. Sleeping habits and requirements change frequently and when communicated are documented in the reflection journal as a point of planning within weekly reflection meetings.</w:t>
      </w:r>
    </w:p>
    <w:p w:rsidR="00435D31" w:rsidP="00345B2D" w:rsidRDefault="00435D31" w14:paraId="5495B87C" w14:textId="2A24461D">
      <w:pPr>
        <w:pStyle w:val="ListParagraph"/>
        <w:numPr>
          <w:ilvl w:val="0"/>
          <w:numId w:val="31"/>
        </w:numPr>
        <w:spacing w:after="160" w:line="259" w:lineRule="auto"/>
        <w:jc w:val="both"/>
        <w:rPr>
          <w:rFonts w:ascii="Montserrat" w:hAnsi="Montserrat" w:cs="Arial"/>
          <w:iCs/>
          <w:color w:val="767171"/>
        </w:rPr>
      </w:pPr>
      <w:r w:rsidRPr="00435D31">
        <w:rPr>
          <w:rFonts w:ascii="Montserrat" w:hAnsi="Montserrat" w:cs="Arial"/>
          <w:iCs/>
          <w:color w:val="767171"/>
        </w:rPr>
        <w:t xml:space="preserve">Children are provided a choice of experiences </w:t>
      </w:r>
      <w:r>
        <w:rPr>
          <w:rFonts w:ascii="Montserrat" w:hAnsi="Montserrat" w:cs="Arial"/>
          <w:iCs/>
          <w:color w:val="767171"/>
        </w:rPr>
        <w:t>for rest, relaxation and</w:t>
      </w:r>
      <w:r w:rsidRPr="00435D31">
        <w:rPr>
          <w:rFonts w:ascii="Montserrat" w:hAnsi="Montserrat" w:cs="Arial"/>
          <w:iCs/>
          <w:color w:val="767171"/>
        </w:rPr>
        <w:t xml:space="preserve"> quiet time both indoor and outdoor. Children have the option to sleep on a mattress or rest with a book in a quiet space.  An educator supervises the children and ensures they are comfortable. She will engage in reading with or to them to make the experience as quiet and peaceful as possible.</w:t>
      </w:r>
    </w:p>
    <w:p w:rsidR="00435D31" w:rsidP="00345B2D" w:rsidRDefault="00435D31" w14:paraId="4CA2A1DF" w14:textId="46EE2802">
      <w:pPr>
        <w:pStyle w:val="ListParagraph"/>
        <w:numPr>
          <w:ilvl w:val="0"/>
          <w:numId w:val="31"/>
        </w:numPr>
        <w:spacing w:after="160" w:line="259" w:lineRule="auto"/>
        <w:jc w:val="both"/>
        <w:rPr>
          <w:rFonts w:ascii="Montserrat" w:hAnsi="Montserrat" w:cs="Arial"/>
          <w:iCs/>
          <w:color w:val="767171"/>
        </w:rPr>
      </w:pPr>
      <w:r w:rsidRPr="00435D31">
        <w:rPr>
          <w:rFonts w:ascii="Montserrat" w:hAnsi="Montserrat" w:cs="Arial"/>
          <w:iCs/>
          <w:color w:val="767171"/>
        </w:rPr>
        <w:t>Yoga, stretching or visualisation is offered to children who want an active option to participate in during quiet time. Children are engaged in Cosmic yoga and mindfulness activities daily. This promotes development of mind, body and soul. Daily sessions that promote self-empowerment using colour therapy and breathing techniques are developed as a part of circle time to support wellbeing. Cultural perspective is embedded through discussions (Mother Earth/Father Sky)</w:t>
      </w:r>
    </w:p>
    <w:p w:rsidRPr="00435D31" w:rsidR="00435D31" w:rsidP="00065668" w:rsidRDefault="00435D31" w14:paraId="3981B4B6" w14:textId="77777777">
      <w:pPr>
        <w:pStyle w:val="ListParagraph"/>
        <w:spacing w:after="160" w:line="259" w:lineRule="auto"/>
        <w:jc w:val="both"/>
        <w:rPr>
          <w:rFonts w:ascii="Montserrat" w:hAnsi="Montserrat" w:cs="Arial"/>
          <w:iCs/>
          <w:color w:val="767171"/>
        </w:rPr>
      </w:pPr>
    </w:p>
    <w:p w:rsidRPr="00065668" w:rsidR="00CA0D26" w:rsidP="00345B2D" w:rsidRDefault="00065668" w14:paraId="6DCBDB09" w14:textId="12B08F03">
      <w:pPr>
        <w:pStyle w:val="ListParagraph"/>
        <w:numPr>
          <w:ilvl w:val="2"/>
          <w:numId w:val="35"/>
        </w:numPr>
        <w:spacing w:after="160" w:line="259" w:lineRule="auto"/>
        <w:jc w:val="both"/>
        <w:rPr>
          <w:rFonts w:ascii="Montserrat" w:hAnsi="Montserrat" w:cs="Arial"/>
          <w:b/>
          <w:i/>
          <w:color w:val="767171" w:themeColor="background2" w:themeShade="80"/>
          <w:sz w:val="24"/>
          <w:szCs w:val="24"/>
        </w:rPr>
      </w:pPr>
      <w:r w:rsidRPr="00065668">
        <w:rPr>
          <w:rFonts w:ascii="Montserrat" w:hAnsi="Montserrat" w:cs="Arial"/>
          <w:b/>
          <w:i/>
          <w:color w:val="767171" w:themeColor="background2" w:themeShade="80"/>
          <w:sz w:val="24"/>
          <w:szCs w:val="24"/>
        </w:rPr>
        <w:t>Health practices and procedures</w:t>
      </w:r>
    </w:p>
    <w:p w:rsidRPr="00065668" w:rsidR="00065668" w:rsidP="00345B2D" w:rsidRDefault="00065668" w14:paraId="7573239C" w14:textId="20441CE9">
      <w:pPr>
        <w:pStyle w:val="ListParagraph"/>
        <w:numPr>
          <w:ilvl w:val="0"/>
          <w:numId w:val="34"/>
        </w:numPr>
        <w:spacing w:after="160" w:line="259" w:lineRule="auto"/>
        <w:jc w:val="both"/>
        <w:rPr>
          <w:rFonts w:ascii="Montserrat" w:hAnsi="Montserrat" w:cs="Arial"/>
          <w:color w:val="767171" w:themeColor="background2" w:themeShade="80"/>
        </w:rPr>
      </w:pPr>
      <w:r w:rsidRPr="00065668">
        <w:rPr>
          <w:rFonts w:ascii="Montserrat" w:hAnsi="Montserrat" w:cs="Arial"/>
          <w:color w:val="767171" w:themeColor="background2" w:themeShade="80"/>
        </w:rPr>
        <w:t>Children's health needs are identified through the enrolment process. Children with health needs have a health care plan, including a communication plan and risk minimisation plan that are developed in partnership with parents and health care professionals. Kooloora educators work with the Learning Support team at TPS to ensure all identified health care/risk minimisation plans have been documented and implemented using current and up to date strategies and resources.</w:t>
      </w:r>
      <w:r w:rsidR="003D2D29">
        <w:rPr>
          <w:rFonts w:ascii="Montserrat" w:hAnsi="Montserrat" w:cs="Arial"/>
          <w:color w:val="767171" w:themeColor="background2" w:themeShade="80"/>
        </w:rPr>
        <w:t xml:space="preserve"> </w:t>
      </w:r>
      <w:r w:rsidRPr="003D2D29" w:rsidR="003D2D29">
        <w:rPr>
          <w:rFonts w:ascii="Montserrat" w:hAnsi="Montserrat"/>
          <w:color w:val="767171" w:themeColor="background2" w:themeShade="80"/>
        </w:rPr>
        <w:t>All educators and staff are shown the health care plans upon induction into the preschool.</w:t>
      </w:r>
    </w:p>
    <w:p w:rsidRPr="00065668" w:rsidR="00065668" w:rsidP="00345B2D" w:rsidRDefault="00065668" w14:paraId="169C2DCE" w14:textId="74FCDE85">
      <w:pPr>
        <w:pStyle w:val="ListParagraph"/>
        <w:numPr>
          <w:ilvl w:val="0"/>
          <w:numId w:val="34"/>
        </w:numPr>
        <w:spacing w:after="160" w:line="259" w:lineRule="auto"/>
        <w:jc w:val="both"/>
        <w:rPr>
          <w:rFonts w:ascii="Montserrat" w:hAnsi="Montserrat" w:cs="Arial"/>
          <w:color w:val="767171" w:themeColor="background2" w:themeShade="80"/>
        </w:rPr>
      </w:pPr>
      <w:r w:rsidRPr="00065668">
        <w:rPr>
          <w:rFonts w:ascii="Montserrat" w:hAnsi="Montserrat" w:cs="Arial"/>
          <w:color w:val="767171" w:themeColor="background2" w:themeShade="80"/>
        </w:rPr>
        <w:lastRenderedPageBreak/>
        <w:t>Staff have reflected on the high levels of Aboriginal children enrolled and intentional teaching occurs in regard to Otitis Media being particularly prevalent amongst Aboriginal children. Children are explicitly taught as part of the program the ‘Breath, Blow, Cough’ method. The correct method for nose blowing is explicitly taught and practiced on a daily basis through song and action. A nose-blowing station at an additional display area near the bathroom door provides a consistent area for children find and use tissues independently.</w:t>
      </w:r>
    </w:p>
    <w:p w:rsidRPr="003F24BB" w:rsidR="00065668" w:rsidP="00345B2D" w:rsidRDefault="00065668" w14:paraId="48ACB83B" w14:textId="50C22637">
      <w:pPr>
        <w:pStyle w:val="ListParagraph"/>
        <w:numPr>
          <w:ilvl w:val="0"/>
          <w:numId w:val="34"/>
        </w:numPr>
        <w:spacing w:after="160" w:line="259" w:lineRule="auto"/>
        <w:jc w:val="both"/>
        <w:rPr>
          <w:rFonts w:ascii="Montserrat" w:hAnsi="Montserrat" w:cs="Arial"/>
          <w:color w:val="767171" w:themeColor="background2" w:themeShade="80"/>
          <w:sz w:val="24"/>
          <w:szCs w:val="24"/>
        </w:rPr>
      </w:pPr>
      <w:r>
        <w:rPr>
          <w:rFonts w:ascii="Montserrat" w:hAnsi="Montserrat" w:cs="Arial"/>
          <w:color w:val="767171" w:themeColor="background2" w:themeShade="80"/>
        </w:rPr>
        <w:t xml:space="preserve">Kooloora Preschool has strong community links and the local Aboriginal Health service, </w:t>
      </w:r>
      <w:proofErr w:type="spellStart"/>
      <w:r>
        <w:rPr>
          <w:rFonts w:ascii="Montserrat" w:hAnsi="Montserrat" w:cs="Arial"/>
          <w:color w:val="767171" w:themeColor="background2" w:themeShade="80"/>
        </w:rPr>
        <w:t>Yerrin</w:t>
      </w:r>
      <w:proofErr w:type="spellEnd"/>
      <w:r>
        <w:rPr>
          <w:rFonts w:ascii="Montserrat" w:hAnsi="Montserrat" w:cs="Arial"/>
          <w:color w:val="767171" w:themeColor="background2" w:themeShade="80"/>
        </w:rPr>
        <w:t xml:space="preserve">, is utilised throughout the year to screen children for hearing and vision with the focus being on collaboration with families to ensure early identification and treatment. </w:t>
      </w:r>
      <w:r w:rsidRPr="00CA2B1E" w:rsidR="00CA2B1E">
        <w:rPr>
          <w:rFonts w:ascii="Montserrat" w:hAnsi="Montserrat" w:cs="Arial"/>
          <w:color w:val="767171" w:themeColor="background2" w:themeShade="80"/>
        </w:rPr>
        <w:t>Parents are offered the choice of active participation in their children’s assessment, receiving feedback and follow up if needed.</w:t>
      </w:r>
      <w:r w:rsidR="00CA2B1E">
        <w:rPr>
          <w:rFonts w:ascii="Montserrat" w:hAnsi="Montserrat" w:cs="Arial"/>
          <w:color w:val="767171" w:themeColor="background2" w:themeShade="80"/>
        </w:rPr>
        <w:t xml:space="preserve"> </w:t>
      </w:r>
      <w:proofErr w:type="spellStart"/>
      <w:r>
        <w:rPr>
          <w:rFonts w:ascii="Montserrat" w:hAnsi="Montserrat" w:cs="Arial"/>
          <w:color w:val="767171" w:themeColor="background2" w:themeShade="80"/>
        </w:rPr>
        <w:t>Yerrin</w:t>
      </w:r>
      <w:proofErr w:type="spellEnd"/>
      <w:r>
        <w:rPr>
          <w:rFonts w:ascii="Montserrat" w:hAnsi="Montserrat" w:cs="Arial"/>
          <w:color w:val="767171" w:themeColor="background2" w:themeShade="80"/>
        </w:rPr>
        <w:t xml:space="preserve"> also visit the preschool to discuss </w:t>
      </w:r>
      <w:r w:rsidR="003F24BB">
        <w:rPr>
          <w:rFonts w:ascii="Montserrat" w:hAnsi="Montserrat" w:cs="Arial"/>
          <w:color w:val="767171" w:themeColor="background2" w:themeShade="80"/>
        </w:rPr>
        <w:t>dental hygiene. This is supported by the Teeth and Smiles dental van which visits the main school and is a service that can be accessed by preschool children on their regular preschool day. This supports families who may not otherwise have access to dental care for their children.</w:t>
      </w:r>
    </w:p>
    <w:p w:rsidR="003F24BB" w:rsidP="00345B2D" w:rsidRDefault="003F24BB" w14:paraId="2C13E2C3" w14:textId="3FBB9F68">
      <w:pPr>
        <w:pStyle w:val="ListParagraph"/>
        <w:numPr>
          <w:ilvl w:val="0"/>
          <w:numId w:val="34"/>
        </w:numPr>
        <w:spacing w:after="160" w:line="259" w:lineRule="auto"/>
        <w:jc w:val="both"/>
        <w:rPr>
          <w:rFonts w:ascii="Montserrat" w:hAnsi="Montserrat" w:cs="Arial"/>
          <w:color w:val="767171" w:themeColor="background2" w:themeShade="80"/>
        </w:rPr>
      </w:pPr>
      <w:r w:rsidRPr="003F24BB">
        <w:rPr>
          <w:rFonts w:ascii="Montserrat" w:hAnsi="Montserrat" w:cs="Arial"/>
          <w:color w:val="767171" w:themeColor="background2" w:themeShade="80"/>
        </w:rPr>
        <w:t xml:space="preserve">Staff reflected on </w:t>
      </w:r>
      <w:r>
        <w:rPr>
          <w:rFonts w:ascii="Montserrat" w:hAnsi="Montserrat" w:cs="Arial"/>
          <w:color w:val="767171" w:themeColor="background2" w:themeShade="80"/>
        </w:rPr>
        <w:t xml:space="preserve">current </w:t>
      </w:r>
      <w:r w:rsidRPr="003F24BB">
        <w:rPr>
          <w:rFonts w:ascii="Montserrat" w:hAnsi="Montserrat" w:cs="Arial"/>
          <w:color w:val="767171" w:themeColor="background2" w:themeShade="80"/>
        </w:rPr>
        <w:t xml:space="preserve">health </w:t>
      </w:r>
      <w:r>
        <w:rPr>
          <w:rFonts w:ascii="Montserrat" w:hAnsi="Montserrat" w:cs="Arial"/>
          <w:color w:val="767171" w:themeColor="background2" w:themeShade="80"/>
        </w:rPr>
        <w:t xml:space="preserve">procedures and additional </w:t>
      </w:r>
      <w:r w:rsidRPr="003F24BB">
        <w:rPr>
          <w:rFonts w:ascii="Montserrat" w:hAnsi="Montserrat" w:cs="Arial"/>
          <w:color w:val="767171" w:themeColor="background2" w:themeShade="80"/>
        </w:rPr>
        <w:t xml:space="preserve">requirements due to </w:t>
      </w:r>
      <w:r>
        <w:rPr>
          <w:rFonts w:ascii="Montserrat" w:hAnsi="Montserrat" w:cs="Arial"/>
          <w:color w:val="767171" w:themeColor="background2" w:themeShade="80"/>
        </w:rPr>
        <w:t xml:space="preserve">the </w:t>
      </w:r>
      <w:r w:rsidRPr="003F24BB">
        <w:rPr>
          <w:rFonts w:ascii="Montserrat" w:hAnsi="Montserrat" w:cs="Arial"/>
          <w:color w:val="767171" w:themeColor="background2" w:themeShade="80"/>
        </w:rPr>
        <w:t xml:space="preserve">COVID-19 pandemic. Extra precautions are taken to ensure a clean and sanitised environment is available to staff, children and families, including daily tote tray cleaning, intentional hand cleaning experiences, access to a hand sanitisation station for parents and visitors entering and leaving the service and additional toy/equipment cleaning schedules implemented. Extra cleaning for high touch surfaces </w:t>
      </w:r>
      <w:r>
        <w:rPr>
          <w:rFonts w:ascii="Montserrat" w:hAnsi="Montserrat" w:cs="Arial"/>
          <w:color w:val="767171" w:themeColor="background2" w:themeShade="80"/>
        </w:rPr>
        <w:t>through a contract cleaner is provided daily by the Department of Education.</w:t>
      </w:r>
    </w:p>
    <w:p w:rsidRPr="003D2D29" w:rsidR="003F24BB" w:rsidP="00345B2D" w:rsidRDefault="003F24BB" w14:paraId="1BDF2FA0" w14:textId="5E5309CB">
      <w:pPr>
        <w:pStyle w:val="ListParagraph"/>
        <w:numPr>
          <w:ilvl w:val="0"/>
          <w:numId w:val="34"/>
        </w:numPr>
        <w:spacing w:after="160" w:line="259" w:lineRule="auto"/>
        <w:jc w:val="both"/>
        <w:rPr>
          <w:rFonts w:ascii="Montserrat" w:hAnsi="Montserrat" w:cs="Arial"/>
          <w:color w:val="767171" w:themeColor="background2" w:themeShade="80"/>
        </w:rPr>
      </w:pPr>
      <w:r w:rsidRPr="003D2D29">
        <w:rPr>
          <w:rFonts w:ascii="Montserrat" w:hAnsi="Montserrat"/>
          <w:color w:val="767171" w:themeColor="background2" w:themeShade="80"/>
        </w:rPr>
        <w:t xml:space="preserve">Effective hygiene practices are actively modelled, promoted and embedded in the everyday program. Hand washing is part of everyday routine for educators and children. Hand washing and toileting procedures are displayed in the centre for both educators and children to promote this. Soap and </w:t>
      </w:r>
      <w:r w:rsidR="003D2D29">
        <w:rPr>
          <w:rFonts w:ascii="Montserrat" w:hAnsi="Montserrat"/>
          <w:color w:val="767171" w:themeColor="background2" w:themeShade="80"/>
        </w:rPr>
        <w:t>hand dryers</w:t>
      </w:r>
      <w:r w:rsidRPr="003D2D29">
        <w:rPr>
          <w:rFonts w:ascii="Times New Roman" w:hAnsi="Times New Roman" w:cs="Times New Roman"/>
          <w:color w:val="767171" w:themeColor="background2" w:themeShade="80"/>
        </w:rPr>
        <w:t> </w:t>
      </w:r>
      <w:r w:rsidRPr="003D2D29">
        <w:rPr>
          <w:rFonts w:ascii="Montserrat" w:hAnsi="Montserrat"/>
          <w:color w:val="767171" w:themeColor="background2" w:themeShade="80"/>
        </w:rPr>
        <w:t>are</w:t>
      </w:r>
      <w:r w:rsidRPr="003D2D29">
        <w:rPr>
          <w:rFonts w:ascii="Times New Roman" w:hAnsi="Times New Roman" w:cs="Times New Roman"/>
          <w:color w:val="767171" w:themeColor="background2" w:themeShade="80"/>
        </w:rPr>
        <w:t> </w:t>
      </w:r>
      <w:r w:rsidRPr="003D2D29">
        <w:rPr>
          <w:rFonts w:ascii="Montserrat" w:hAnsi="Montserrat"/>
          <w:color w:val="767171" w:themeColor="background2" w:themeShade="80"/>
        </w:rPr>
        <w:t>provided in the children’s and staff bathrooms</w:t>
      </w:r>
      <w:r w:rsidR="003D2D29">
        <w:rPr>
          <w:rFonts w:ascii="Montserrat" w:hAnsi="Montserrat"/>
          <w:color w:val="767171" w:themeColor="background2" w:themeShade="80"/>
        </w:rPr>
        <w:t xml:space="preserve">. </w:t>
      </w:r>
      <w:r w:rsidRPr="003D2D29">
        <w:rPr>
          <w:rFonts w:ascii="Montserrat" w:hAnsi="Montserrat"/>
          <w:color w:val="767171" w:themeColor="background2" w:themeShade="80"/>
        </w:rPr>
        <w:t>Educators check bathroom/toilet areas throughout the day, to maintain hygiene standards. Constant reminders and intentional teaching around flushing the toilets, hand washing and notifying educators of any accidents or liquid on the floor in the toilet area are implemented.</w:t>
      </w:r>
      <w:r w:rsidRPr="003D2D29">
        <w:rPr>
          <w:rFonts w:ascii="Times New Roman" w:hAnsi="Times New Roman" w:cs="Times New Roman"/>
          <w:color w:val="767171" w:themeColor="background2" w:themeShade="80"/>
        </w:rPr>
        <w:t>  </w:t>
      </w:r>
      <w:r w:rsidRPr="003D2D29">
        <w:rPr>
          <w:rFonts w:ascii="Montserrat" w:hAnsi="Montserrat"/>
          <w:color w:val="767171" w:themeColor="background2" w:themeShade="80"/>
        </w:rPr>
        <w:t> </w:t>
      </w:r>
    </w:p>
    <w:p w:rsidRPr="003F24BB" w:rsidR="003D2D29" w:rsidP="00345B2D" w:rsidRDefault="003D2D29" w14:paraId="32AB99A6" w14:textId="054FF1AE">
      <w:pPr>
        <w:pStyle w:val="ListParagraph"/>
        <w:numPr>
          <w:ilvl w:val="0"/>
          <w:numId w:val="34"/>
        </w:numPr>
        <w:spacing w:after="160" w:line="259" w:lineRule="auto"/>
        <w:jc w:val="both"/>
        <w:rPr>
          <w:rFonts w:ascii="Montserrat" w:hAnsi="Montserrat" w:cs="Arial"/>
          <w:color w:val="767171" w:themeColor="background2" w:themeShade="80"/>
        </w:rPr>
      </w:pPr>
      <w:r w:rsidRPr="003D2D29">
        <w:rPr>
          <w:rFonts w:ascii="Montserrat" w:hAnsi="Montserrat" w:cs="Arial"/>
          <w:color w:val="767171" w:themeColor="background2" w:themeShade="80"/>
        </w:rPr>
        <w:t xml:space="preserve">Educators support children in risky play through </w:t>
      </w:r>
      <w:r>
        <w:rPr>
          <w:rFonts w:ascii="Montserrat" w:hAnsi="Montserrat" w:cs="Arial"/>
          <w:color w:val="767171" w:themeColor="background2" w:themeShade="80"/>
        </w:rPr>
        <w:t xml:space="preserve">the </w:t>
      </w:r>
      <w:r w:rsidRPr="003D2D29">
        <w:rPr>
          <w:rFonts w:ascii="Montserrat" w:hAnsi="Montserrat" w:cs="Arial"/>
          <w:color w:val="767171" w:themeColor="background2" w:themeShade="80"/>
        </w:rPr>
        <w:t>P</w:t>
      </w:r>
      <w:r>
        <w:rPr>
          <w:rFonts w:ascii="Montserrat" w:hAnsi="Montserrat" w:cs="Arial"/>
          <w:color w:val="767171" w:themeColor="background2" w:themeShade="80"/>
        </w:rPr>
        <w:t xml:space="preserve">ositive </w:t>
      </w:r>
      <w:r w:rsidRPr="003D2D29">
        <w:rPr>
          <w:rFonts w:ascii="Montserrat" w:hAnsi="Montserrat" w:cs="Arial"/>
          <w:color w:val="767171" w:themeColor="background2" w:themeShade="80"/>
        </w:rPr>
        <w:t>B</w:t>
      </w:r>
      <w:r>
        <w:rPr>
          <w:rFonts w:ascii="Montserrat" w:hAnsi="Montserrat" w:cs="Arial"/>
          <w:color w:val="767171" w:themeColor="background2" w:themeShade="80"/>
        </w:rPr>
        <w:t xml:space="preserve">ehaviour for </w:t>
      </w:r>
      <w:r w:rsidRPr="003D2D29">
        <w:rPr>
          <w:rFonts w:ascii="Montserrat" w:hAnsi="Montserrat" w:cs="Arial"/>
          <w:color w:val="767171" w:themeColor="background2" w:themeShade="80"/>
        </w:rPr>
        <w:t>L</w:t>
      </w:r>
      <w:r>
        <w:rPr>
          <w:rFonts w:ascii="Montserrat" w:hAnsi="Montserrat" w:cs="Arial"/>
          <w:color w:val="767171" w:themeColor="background2" w:themeShade="80"/>
        </w:rPr>
        <w:t>earning (PBL) program</w:t>
      </w:r>
      <w:r w:rsidRPr="003D2D29">
        <w:rPr>
          <w:rFonts w:ascii="Montserrat" w:hAnsi="Montserrat" w:cs="Arial"/>
          <w:color w:val="767171" w:themeColor="background2" w:themeShade="80"/>
        </w:rPr>
        <w:t>, intentional teaching, risk assessment, procedure</w:t>
      </w:r>
      <w:r>
        <w:rPr>
          <w:rFonts w:ascii="Montserrat" w:hAnsi="Montserrat" w:cs="Arial"/>
          <w:color w:val="767171" w:themeColor="background2" w:themeShade="80"/>
        </w:rPr>
        <w:t xml:space="preserve"> development</w:t>
      </w:r>
      <w:r w:rsidRPr="003D2D29">
        <w:rPr>
          <w:rFonts w:ascii="Montserrat" w:hAnsi="Montserrat" w:cs="Arial"/>
          <w:color w:val="767171" w:themeColor="background2" w:themeShade="80"/>
        </w:rPr>
        <w:t xml:space="preserve"> and discussions. Each child's ability is observed and supported during these experiences with precautions set for safety. Educators ensure children are equipped to attempt tasks by offering opportunities to build on their balance, coordination and gross motor skills during </w:t>
      </w:r>
      <w:r>
        <w:rPr>
          <w:rFonts w:ascii="Montserrat" w:hAnsi="Montserrat" w:cs="Arial"/>
          <w:color w:val="767171" w:themeColor="background2" w:themeShade="80"/>
        </w:rPr>
        <w:t xml:space="preserve">dedicated </w:t>
      </w:r>
      <w:r w:rsidRPr="003D2D29">
        <w:rPr>
          <w:rFonts w:ascii="Montserrat" w:hAnsi="Montserrat" w:cs="Arial"/>
          <w:color w:val="767171" w:themeColor="background2" w:themeShade="80"/>
        </w:rPr>
        <w:t xml:space="preserve">fitness with </w:t>
      </w:r>
      <w:r>
        <w:rPr>
          <w:rFonts w:ascii="Montserrat" w:hAnsi="Montserrat" w:cs="Arial"/>
          <w:color w:val="767171" w:themeColor="background2" w:themeShade="80"/>
        </w:rPr>
        <w:t>a PE teacher from the main school</w:t>
      </w:r>
      <w:r w:rsidRPr="003D2D29">
        <w:rPr>
          <w:rFonts w:ascii="Montserrat" w:hAnsi="Montserrat" w:cs="Arial"/>
          <w:color w:val="767171" w:themeColor="background2" w:themeShade="80"/>
        </w:rPr>
        <w:t>.</w:t>
      </w:r>
    </w:p>
    <w:p w:rsidRPr="003D2D29" w:rsidR="00CA0D26" w:rsidP="00345B2D" w:rsidRDefault="003D2D29" w14:paraId="7226E3C3" w14:textId="3CA3909F">
      <w:pPr>
        <w:pStyle w:val="ListParagraph"/>
        <w:numPr>
          <w:ilvl w:val="2"/>
          <w:numId w:val="35"/>
        </w:numPr>
        <w:spacing w:after="160" w:line="259" w:lineRule="auto"/>
        <w:jc w:val="both"/>
        <w:rPr>
          <w:rFonts w:ascii="Montserrat" w:hAnsi="Montserrat" w:cs="Arial"/>
          <w:b/>
          <w:i/>
          <w:color w:val="767171" w:themeColor="background2" w:themeShade="80"/>
          <w:sz w:val="24"/>
          <w:szCs w:val="24"/>
        </w:rPr>
      </w:pPr>
      <w:r w:rsidRPr="003D2D29">
        <w:rPr>
          <w:rFonts w:ascii="Montserrat" w:hAnsi="Montserrat" w:cs="Arial"/>
          <w:b/>
          <w:i/>
          <w:color w:val="767171" w:themeColor="background2" w:themeShade="80"/>
          <w:sz w:val="24"/>
          <w:szCs w:val="24"/>
        </w:rPr>
        <w:t>Healthy lifestyle</w:t>
      </w:r>
    </w:p>
    <w:p w:rsidR="003D2D29" w:rsidP="00345B2D" w:rsidRDefault="003D2D29" w14:paraId="7CA40D6A" w14:textId="4340E55F">
      <w:pPr>
        <w:pStyle w:val="ListParagraph"/>
        <w:numPr>
          <w:ilvl w:val="0"/>
          <w:numId w:val="36"/>
        </w:numPr>
        <w:spacing w:after="160" w:line="259" w:lineRule="auto"/>
        <w:jc w:val="both"/>
        <w:rPr>
          <w:rFonts w:ascii="Montserrat" w:hAnsi="Montserrat" w:cs="Arial"/>
          <w:color w:val="767171" w:themeColor="background2" w:themeShade="80"/>
        </w:rPr>
      </w:pPr>
      <w:r w:rsidRPr="003D2D29">
        <w:rPr>
          <w:rFonts w:ascii="Montserrat" w:hAnsi="Montserrat" w:cs="Arial"/>
          <w:color w:val="767171" w:themeColor="background2" w:themeShade="80"/>
        </w:rPr>
        <w:t>During learning experiences in the Bush Tucker garden and vegetable patch, educators use opportunities to extend the children’s knowledge of fresh and healthy options. Educator’s engage in conversations about healthy life styles, nutrition and physical activity within spontaneous and planned activities. We extend the children’s learning by using fresh produce from our vegetable garden and bush tucker garden in regular cooking experiences.</w:t>
      </w:r>
    </w:p>
    <w:p w:rsidR="00CA2B1E" w:rsidP="00345B2D" w:rsidRDefault="00CA2B1E" w14:paraId="2BAC3BBD" w14:textId="3D991AB5">
      <w:pPr>
        <w:pStyle w:val="ListParagraph"/>
        <w:numPr>
          <w:ilvl w:val="0"/>
          <w:numId w:val="36"/>
        </w:numPr>
        <w:spacing w:after="160" w:line="259" w:lineRule="auto"/>
        <w:jc w:val="both"/>
        <w:rPr>
          <w:rFonts w:ascii="Montserrat" w:hAnsi="Montserrat" w:cs="Arial"/>
          <w:color w:val="767171" w:themeColor="background2" w:themeShade="80"/>
        </w:rPr>
      </w:pPr>
      <w:r w:rsidRPr="00CA2B1E">
        <w:rPr>
          <w:rFonts w:ascii="Montserrat" w:hAnsi="Montserrat"/>
          <w:color w:val="767171" w:themeColor="background2" w:themeShade="80"/>
        </w:rPr>
        <w:t>We utilise each mealtime as a wonderful opportunity to model, discuss and promote healthy eating and nutrition practices.</w:t>
      </w:r>
      <w:r w:rsidRPr="00CA2B1E">
        <w:rPr>
          <w:rFonts w:ascii="Times New Roman" w:hAnsi="Times New Roman" w:cs="Times New Roman"/>
          <w:color w:val="767171" w:themeColor="background2" w:themeShade="80"/>
        </w:rPr>
        <w:t> </w:t>
      </w:r>
      <w:r w:rsidRPr="00CA2B1E">
        <w:rPr>
          <w:rFonts w:ascii="Montserrat" w:hAnsi="Montserrat"/>
          <w:color w:val="767171" w:themeColor="background2" w:themeShade="80"/>
        </w:rPr>
        <w:t> </w:t>
      </w:r>
    </w:p>
    <w:p w:rsidR="003D2D29" w:rsidP="00345B2D" w:rsidRDefault="00CA2B1E" w14:paraId="6B00C029" w14:textId="00E2043F">
      <w:pPr>
        <w:pStyle w:val="ListParagraph"/>
        <w:numPr>
          <w:ilvl w:val="0"/>
          <w:numId w:val="36"/>
        </w:numPr>
        <w:spacing w:after="160" w:line="259" w:lineRule="auto"/>
        <w:jc w:val="both"/>
        <w:rPr>
          <w:rFonts w:ascii="Montserrat" w:hAnsi="Montserrat" w:cs="Arial"/>
          <w:color w:val="767171" w:themeColor="background2" w:themeShade="80"/>
        </w:rPr>
      </w:pPr>
      <w:r w:rsidRPr="00CA2B1E">
        <w:rPr>
          <w:rFonts w:ascii="Montserrat" w:hAnsi="Montserrat" w:cs="Arial"/>
          <w:color w:val="767171" w:themeColor="background2" w:themeShade="80"/>
        </w:rPr>
        <w:t>A variety of physical experiences are available within the outdoor environment, including; fixed climbing equipment, climbing frame, stepping stones and balancing equipment. A large unencumbered grass area is available for the children to run and engage in free play physical experiences. Large loose parts including; used tyres, milk crates, planks of wood and bread trays and can be adapted in many ways by the children to challenge and enhance skills and development.</w:t>
      </w:r>
    </w:p>
    <w:p w:rsidR="00CA2B1E" w:rsidP="00345B2D" w:rsidRDefault="00CA2B1E" w14:paraId="79C9863A" w14:textId="456018CC">
      <w:pPr>
        <w:pStyle w:val="ListParagraph"/>
        <w:numPr>
          <w:ilvl w:val="0"/>
          <w:numId w:val="36"/>
        </w:numPr>
        <w:spacing w:after="160" w:line="259" w:lineRule="auto"/>
        <w:jc w:val="both"/>
        <w:rPr>
          <w:rFonts w:ascii="Montserrat" w:hAnsi="Montserrat" w:cs="Arial"/>
          <w:color w:val="767171" w:themeColor="background2" w:themeShade="80"/>
        </w:rPr>
      </w:pPr>
      <w:r w:rsidRPr="00CA2B1E">
        <w:rPr>
          <w:rFonts w:ascii="Montserrat" w:hAnsi="Montserrat" w:cs="Arial"/>
          <w:color w:val="767171" w:themeColor="background2" w:themeShade="80"/>
        </w:rPr>
        <w:t xml:space="preserve">The service implements the Munch and Move program that supports the healthy development of children birth to 5 years by promoting physical activity, healthy eating and reduced small screen time. Children have access to water throughout the day from refillable water bottles. A bubbler was installed to ensure independent access to water. Families are supported to provide healthy lunches with information included in enrolment/orientation packs and through ongoing information/ideas </w:t>
      </w:r>
      <w:r>
        <w:rPr>
          <w:rFonts w:ascii="Montserrat" w:hAnsi="Montserrat" w:cs="Arial"/>
          <w:color w:val="767171" w:themeColor="background2" w:themeShade="80"/>
        </w:rPr>
        <w:t xml:space="preserve">posted </w:t>
      </w:r>
      <w:r w:rsidRPr="00CA2B1E">
        <w:rPr>
          <w:rFonts w:ascii="Montserrat" w:hAnsi="Montserrat" w:cs="Arial"/>
          <w:color w:val="767171" w:themeColor="background2" w:themeShade="80"/>
        </w:rPr>
        <w:t>via Seesaw.</w:t>
      </w:r>
    </w:p>
    <w:p w:rsidRPr="003D2D29" w:rsidR="00CA2B1E" w:rsidP="00345B2D" w:rsidRDefault="00CA2B1E" w14:paraId="12A4352F" w14:textId="75308310">
      <w:pPr>
        <w:pStyle w:val="ListParagraph"/>
        <w:numPr>
          <w:ilvl w:val="0"/>
          <w:numId w:val="36"/>
        </w:numPr>
        <w:spacing w:after="160" w:line="259" w:lineRule="auto"/>
        <w:jc w:val="both"/>
        <w:rPr>
          <w:rFonts w:ascii="Montserrat" w:hAnsi="Montserrat" w:cs="Arial"/>
          <w:color w:val="767171" w:themeColor="background2" w:themeShade="80"/>
        </w:rPr>
      </w:pPr>
      <w:r w:rsidRPr="00CA2B1E">
        <w:rPr>
          <w:rFonts w:ascii="Montserrat" w:hAnsi="Montserrat" w:cs="Arial"/>
          <w:color w:val="767171" w:themeColor="background2" w:themeShade="80"/>
        </w:rPr>
        <w:lastRenderedPageBreak/>
        <w:t xml:space="preserve">Children are offered a range of </w:t>
      </w:r>
      <w:r w:rsidR="00981291">
        <w:rPr>
          <w:rFonts w:ascii="Montserrat" w:hAnsi="Montserrat" w:cs="Arial"/>
          <w:color w:val="767171" w:themeColor="background2" w:themeShade="80"/>
        </w:rPr>
        <w:t xml:space="preserve">physical activity </w:t>
      </w:r>
      <w:r w:rsidRPr="00CA2B1E">
        <w:rPr>
          <w:rFonts w:ascii="Montserrat" w:hAnsi="Montserrat" w:cs="Arial"/>
          <w:color w:val="767171" w:themeColor="background2" w:themeShade="80"/>
        </w:rPr>
        <w:t xml:space="preserve">experiences </w:t>
      </w:r>
      <w:r w:rsidR="00981291">
        <w:rPr>
          <w:rFonts w:ascii="Montserrat" w:hAnsi="Montserrat" w:cs="Arial"/>
          <w:color w:val="767171" w:themeColor="background2" w:themeShade="80"/>
        </w:rPr>
        <w:t xml:space="preserve">that are </w:t>
      </w:r>
      <w:r w:rsidRPr="00CA2B1E">
        <w:rPr>
          <w:rFonts w:ascii="Montserrat" w:hAnsi="Montserrat" w:cs="Arial"/>
          <w:color w:val="767171" w:themeColor="background2" w:themeShade="80"/>
        </w:rPr>
        <w:t xml:space="preserve">embedded within the program. As a whole school approach children are involved in athletics and cross country carnivals. To assist development and skill the </w:t>
      </w:r>
      <w:r w:rsidR="00981291">
        <w:rPr>
          <w:rFonts w:ascii="Montserrat" w:hAnsi="Montserrat" w:cs="Arial"/>
          <w:color w:val="767171" w:themeColor="background2" w:themeShade="80"/>
        </w:rPr>
        <w:t>PE</w:t>
      </w:r>
      <w:r w:rsidRPr="00CA2B1E">
        <w:rPr>
          <w:rFonts w:ascii="Montserrat" w:hAnsi="Montserrat" w:cs="Arial"/>
          <w:color w:val="767171" w:themeColor="background2" w:themeShade="80"/>
        </w:rPr>
        <w:t xml:space="preserve"> teacher implements a F</w:t>
      </w:r>
      <w:r w:rsidR="00981291">
        <w:rPr>
          <w:rFonts w:ascii="Montserrat" w:hAnsi="Montserrat" w:cs="Arial"/>
          <w:color w:val="767171" w:themeColor="background2" w:themeShade="80"/>
        </w:rPr>
        <w:t xml:space="preserve">undamental </w:t>
      </w:r>
      <w:r w:rsidRPr="00CA2B1E">
        <w:rPr>
          <w:rFonts w:ascii="Montserrat" w:hAnsi="Montserrat" w:cs="Arial"/>
          <w:color w:val="767171" w:themeColor="background2" w:themeShade="80"/>
        </w:rPr>
        <w:t>M</w:t>
      </w:r>
      <w:r w:rsidR="00981291">
        <w:rPr>
          <w:rFonts w:ascii="Montserrat" w:hAnsi="Montserrat" w:cs="Arial"/>
          <w:color w:val="767171" w:themeColor="background2" w:themeShade="80"/>
        </w:rPr>
        <w:t xml:space="preserve">ovement </w:t>
      </w:r>
      <w:r w:rsidRPr="00CA2B1E">
        <w:rPr>
          <w:rFonts w:ascii="Montserrat" w:hAnsi="Montserrat" w:cs="Arial"/>
          <w:color w:val="767171" w:themeColor="background2" w:themeShade="80"/>
        </w:rPr>
        <w:t>S</w:t>
      </w:r>
      <w:r w:rsidR="00981291">
        <w:rPr>
          <w:rFonts w:ascii="Montserrat" w:hAnsi="Montserrat" w:cs="Arial"/>
          <w:color w:val="767171" w:themeColor="background2" w:themeShade="80"/>
        </w:rPr>
        <w:t>kills</w:t>
      </w:r>
      <w:r w:rsidRPr="00CA2B1E">
        <w:rPr>
          <w:rFonts w:ascii="Montserrat" w:hAnsi="Montserrat" w:cs="Arial"/>
          <w:color w:val="767171" w:themeColor="background2" w:themeShade="80"/>
        </w:rPr>
        <w:t xml:space="preserve"> program supported by Munch and Move. Other opportunities that promote physical activity include the installation of a bike track in 2020 and cultural dance sessions with </w:t>
      </w:r>
      <w:r w:rsidR="00981291">
        <w:rPr>
          <w:rFonts w:ascii="Montserrat" w:hAnsi="Montserrat" w:cs="Arial"/>
          <w:color w:val="767171" w:themeColor="background2" w:themeShade="80"/>
        </w:rPr>
        <w:t>our Aboriginal Education Officer.</w:t>
      </w:r>
    </w:p>
    <w:p w:rsidRPr="0057140D" w:rsidR="00CA0D26" w:rsidP="006F5F7C" w:rsidRDefault="00CA0D26" w14:paraId="75F40A8E" w14:textId="2BC12EF1">
      <w:pPr>
        <w:spacing w:after="160" w:line="259" w:lineRule="auto"/>
        <w:jc w:val="both"/>
        <w:rPr>
          <w:rFonts w:ascii="Montserrat" w:hAnsi="Montserrat" w:cs="Arial"/>
          <w:i/>
          <w:color w:val="767171" w:themeColor="background2" w:themeShade="80"/>
          <w:sz w:val="24"/>
          <w:szCs w:val="24"/>
        </w:rPr>
      </w:pPr>
    </w:p>
    <w:p w:rsidRPr="0057140D" w:rsidR="00CA0D26" w:rsidP="006F5F7C" w:rsidRDefault="00CA0D26" w14:paraId="2D32A932" w14:textId="543547D2">
      <w:pPr>
        <w:spacing w:after="160" w:line="259" w:lineRule="auto"/>
        <w:jc w:val="both"/>
        <w:rPr>
          <w:rFonts w:ascii="Montserrat" w:hAnsi="Montserrat" w:cs="Arial"/>
          <w:i/>
          <w:color w:val="767171" w:themeColor="background2" w:themeShade="80"/>
          <w:sz w:val="24"/>
          <w:szCs w:val="24"/>
        </w:rPr>
      </w:pPr>
    </w:p>
    <w:p w:rsidRPr="0057140D" w:rsidR="00CA0D26" w:rsidP="006F5F7C" w:rsidRDefault="00CA0D26" w14:paraId="2293834A" w14:textId="5E72CC4B">
      <w:pPr>
        <w:spacing w:after="160" w:line="259" w:lineRule="auto"/>
        <w:jc w:val="both"/>
        <w:rPr>
          <w:rFonts w:ascii="Montserrat" w:hAnsi="Montserrat" w:cs="Arial"/>
          <w:i/>
          <w:color w:val="767171" w:themeColor="background2" w:themeShade="80"/>
          <w:sz w:val="24"/>
          <w:szCs w:val="24"/>
        </w:rPr>
      </w:pPr>
    </w:p>
    <w:tbl>
      <w:tblPr>
        <w:tblW w:w="15026" w:type="dxa"/>
        <w:tblInd w:w="-5" w:type="dxa"/>
        <w:tblBorders>
          <w:top w:val="single" w:color="BDD7EE" w:sz="4" w:space="0"/>
          <w:left w:val="single" w:color="BDD7EE" w:sz="4" w:space="0"/>
          <w:bottom w:val="single" w:color="A6A6A6" w:sz="4" w:space="0"/>
          <w:right w:val="single" w:color="BDD7EE" w:sz="4" w:space="0"/>
          <w:insideH w:val="single" w:color="BDD7EE" w:sz="4" w:space="0"/>
          <w:insideV w:val="single" w:color="BDD7EE" w:sz="4" w:space="0"/>
        </w:tblBorders>
        <w:tblLayout w:type="fixed"/>
        <w:tblLook w:val="0000" w:firstRow="0" w:lastRow="0" w:firstColumn="0" w:lastColumn="0" w:noHBand="0" w:noVBand="0"/>
      </w:tblPr>
      <w:tblGrid>
        <w:gridCol w:w="1831"/>
        <w:gridCol w:w="1826"/>
        <w:gridCol w:w="11369"/>
      </w:tblGrid>
      <w:tr w:rsidRPr="0057140D" w:rsidR="006F5F7C" w:rsidTr="005C54A5" w14:paraId="454AD274" w14:textId="77777777">
        <w:trPr>
          <w:trHeight w:val="397"/>
        </w:trPr>
        <w:tc>
          <w:tcPr>
            <w:tcW w:w="1831" w:type="dxa"/>
            <w:shd w:val="clear" w:color="auto" w:fill="FFE885"/>
          </w:tcPr>
          <w:p w:rsidRPr="0057140D" w:rsidR="006F5F7C" w:rsidP="00B836A4" w:rsidRDefault="006F5F7C" w14:paraId="0305C831" w14:textId="77777777">
            <w:pPr>
              <w:spacing w:after="0" w:line="240" w:lineRule="auto"/>
              <w:rPr>
                <w:rFonts w:ascii="Montserrat" w:hAnsi="Montserrat" w:cs="Arial"/>
                <w:b/>
                <w:sz w:val="24"/>
                <w:szCs w:val="24"/>
              </w:rPr>
            </w:pPr>
            <w:r w:rsidRPr="0057140D">
              <w:rPr>
                <w:rFonts w:ascii="Montserrat" w:hAnsi="Montserrat" w:cs="Arial"/>
                <w:b/>
                <w:sz w:val="24"/>
                <w:szCs w:val="24"/>
              </w:rPr>
              <w:t>Standard 2.2</w:t>
            </w:r>
          </w:p>
        </w:tc>
        <w:tc>
          <w:tcPr>
            <w:tcW w:w="13195" w:type="dxa"/>
            <w:gridSpan w:val="2"/>
            <w:shd w:val="clear" w:color="auto" w:fill="FFE885"/>
          </w:tcPr>
          <w:p w:rsidRPr="0057140D" w:rsidR="006F5F7C" w:rsidP="00B836A4" w:rsidRDefault="006F5F7C" w14:paraId="0FDDA68B"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Each child is protected. </w:t>
            </w:r>
          </w:p>
        </w:tc>
      </w:tr>
      <w:tr w:rsidRPr="0057140D" w:rsidR="006F5F7C" w:rsidTr="005C54A5" w14:paraId="1F20D1E4" w14:textId="77777777">
        <w:tc>
          <w:tcPr>
            <w:tcW w:w="1831" w:type="dxa"/>
          </w:tcPr>
          <w:p w:rsidRPr="0057140D" w:rsidR="006F5F7C" w:rsidP="00B836A4" w:rsidRDefault="006F5F7C" w14:paraId="62788035" w14:textId="77777777">
            <w:pPr>
              <w:spacing w:after="0" w:line="240" w:lineRule="auto"/>
              <w:rPr>
                <w:rFonts w:ascii="Montserrat" w:hAnsi="Montserrat" w:cs="Arial"/>
                <w:sz w:val="24"/>
                <w:szCs w:val="24"/>
              </w:rPr>
            </w:pPr>
            <w:r w:rsidRPr="0057140D">
              <w:rPr>
                <w:rFonts w:ascii="Montserrat" w:hAnsi="Montserrat" w:cs="Arial"/>
                <w:sz w:val="24"/>
                <w:szCs w:val="24"/>
              </w:rPr>
              <w:t>Supervision</w:t>
            </w:r>
          </w:p>
        </w:tc>
        <w:tc>
          <w:tcPr>
            <w:tcW w:w="1826" w:type="dxa"/>
          </w:tcPr>
          <w:p w:rsidRPr="0057140D" w:rsidR="006F5F7C" w:rsidP="00B836A4" w:rsidRDefault="006F5F7C" w14:paraId="43DB69D0" w14:textId="77777777">
            <w:pPr>
              <w:spacing w:after="0" w:line="240" w:lineRule="auto"/>
              <w:rPr>
                <w:rFonts w:ascii="Montserrat" w:hAnsi="Montserrat" w:cs="Arial"/>
                <w:sz w:val="24"/>
                <w:szCs w:val="24"/>
              </w:rPr>
            </w:pPr>
            <w:r w:rsidRPr="0057140D">
              <w:rPr>
                <w:rFonts w:ascii="Montserrat" w:hAnsi="Montserrat" w:cs="Arial"/>
                <w:sz w:val="24"/>
                <w:szCs w:val="24"/>
              </w:rPr>
              <w:t>Element 2.2.1</w:t>
            </w:r>
          </w:p>
        </w:tc>
        <w:tc>
          <w:tcPr>
            <w:tcW w:w="11369" w:type="dxa"/>
          </w:tcPr>
          <w:p w:rsidRPr="0057140D" w:rsidR="006F5F7C" w:rsidP="00B836A4" w:rsidRDefault="006F5F7C" w14:paraId="5377345E" w14:textId="77777777">
            <w:pPr>
              <w:spacing w:after="0" w:line="240" w:lineRule="auto"/>
              <w:rPr>
                <w:rFonts w:ascii="Montserrat" w:hAnsi="Montserrat" w:cs="Arial"/>
                <w:sz w:val="24"/>
                <w:szCs w:val="24"/>
              </w:rPr>
            </w:pPr>
            <w:r w:rsidRPr="0057140D">
              <w:rPr>
                <w:rFonts w:ascii="Montserrat" w:hAnsi="Montserrat" w:cs="Arial"/>
                <w:sz w:val="24"/>
                <w:szCs w:val="24"/>
              </w:rPr>
              <w:t>At all times, reasonable precautions and adequate supervision ensure children are protected from harm and hazard.</w:t>
            </w:r>
          </w:p>
        </w:tc>
      </w:tr>
      <w:tr w:rsidRPr="0057140D" w:rsidR="006F5F7C" w:rsidTr="005C54A5" w14:paraId="3BF49CEB" w14:textId="77777777">
        <w:tc>
          <w:tcPr>
            <w:tcW w:w="1831" w:type="dxa"/>
          </w:tcPr>
          <w:p w:rsidRPr="0057140D" w:rsidR="006F5F7C" w:rsidP="00B836A4" w:rsidRDefault="006F5F7C" w14:paraId="4920E634" w14:textId="77777777">
            <w:pPr>
              <w:spacing w:after="0" w:line="240" w:lineRule="auto"/>
              <w:rPr>
                <w:rFonts w:ascii="Montserrat" w:hAnsi="Montserrat" w:cs="Arial"/>
                <w:sz w:val="24"/>
                <w:szCs w:val="24"/>
              </w:rPr>
            </w:pPr>
            <w:r w:rsidRPr="0057140D">
              <w:rPr>
                <w:rFonts w:ascii="Montserrat" w:hAnsi="Montserrat" w:cs="Arial"/>
                <w:sz w:val="24"/>
                <w:szCs w:val="24"/>
              </w:rPr>
              <w:t>Incident and emergency management</w:t>
            </w:r>
          </w:p>
        </w:tc>
        <w:tc>
          <w:tcPr>
            <w:tcW w:w="1826" w:type="dxa"/>
          </w:tcPr>
          <w:p w:rsidRPr="0057140D" w:rsidR="006F5F7C" w:rsidP="00B836A4" w:rsidRDefault="006F5F7C" w14:paraId="0E2C3295" w14:textId="77777777">
            <w:pPr>
              <w:spacing w:after="0" w:line="240" w:lineRule="auto"/>
              <w:rPr>
                <w:rFonts w:ascii="Montserrat" w:hAnsi="Montserrat" w:cs="Arial"/>
                <w:sz w:val="24"/>
                <w:szCs w:val="24"/>
              </w:rPr>
            </w:pPr>
            <w:r w:rsidRPr="0057140D">
              <w:rPr>
                <w:rFonts w:ascii="Montserrat" w:hAnsi="Montserrat" w:cs="Arial"/>
                <w:sz w:val="24"/>
                <w:szCs w:val="24"/>
              </w:rPr>
              <w:t>Element 2.2.2</w:t>
            </w:r>
          </w:p>
        </w:tc>
        <w:tc>
          <w:tcPr>
            <w:tcW w:w="11369" w:type="dxa"/>
          </w:tcPr>
          <w:p w:rsidRPr="0057140D" w:rsidR="006F5F7C" w:rsidP="00B836A4" w:rsidRDefault="006F5F7C" w14:paraId="509D41DD" w14:textId="77777777">
            <w:pPr>
              <w:spacing w:after="0" w:line="240" w:lineRule="auto"/>
              <w:rPr>
                <w:rFonts w:ascii="Montserrat" w:hAnsi="Montserrat" w:cs="Arial"/>
                <w:sz w:val="24"/>
                <w:szCs w:val="24"/>
              </w:rPr>
            </w:pPr>
            <w:r w:rsidRPr="0057140D">
              <w:rPr>
                <w:rFonts w:ascii="Montserrat" w:hAnsi="Montserrat" w:cs="Arial"/>
                <w:sz w:val="24"/>
                <w:szCs w:val="24"/>
              </w:rPr>
              <w:t>Plans to effectively manage incidents and emergencies are developed in consultation with relevant authorities, practised and implemented.</w:t>
            </w:r>
          </w:p>
        </w:tc>
      </w:tr>
      <w:tr w:rsidRPr="0057140D" w:rsidR="006F5F7C" w:rsidTr="005C54A5" w14:paraId="19D4CA5A" w14:textId="77777777">
        <w:tc>
          <w:tcPr>
            <w:tcW w:w="1831" w:type="dxa"/>
          </w:tcPr>
          <w:p w:rsidRPr="0057140D" w:rsidR="006F5F7C" w:rsidP="00B836A4" w:rsidRDefault="006F5F7C" w14:paraId="06995F9A" w14:textId="77777777">
            <w:pPr>
              <w:spacing w:after="0" w:line="240" w:lineRule="auto"/>
              <w:rPr>
                <w:rFonts w:ascii="Montserrat" w:hAnsi="Montserrat" w:cs="Arial"/>
                <w:sz w:val="24"/>
                <w:szCs w:val="24"/>
              </w:rPr>
            </w:pPr>
            <w:r w:rsidRPr="0057140D">
              <w:rPr>
                <w:rFonts w:ascii="Montserrat" w:hAnsi="Montserrat" w:cs="Arial"/>
                <w:sz w:val="24"/>
                <w:szCs w:val="24"/>
              </w:rPr>
              <w:t>Child protection</w:t>
            </w:r>
          </w:p>
        </w:tc>
        <w:tc>
          <w:tcPr>
            <w:tcW w:w="1826" w:type="dxa"/>
            <w:shd w:val="clear" w:color="auto" w:fill="FFFFFF"/>
          </w:tcPr>
          <w:p w:rsidRPr="0057140D" w:rsidR="006F5F7C" w:rsidP="00B836A4" w:rsidRDefault="006F5F7C" w14:paraId="44F53823" w14:textId="77777777">
            <w:pPr>
              <w:spacing w:after="0" w:line="240" w:lineRule="auto"/>
              <w:rPr>
                <w:rFonts w:ascii="Montserrat" w:hAnsi="Montserrat" w:cs="Arial"/>
                <w:sz w:val="24"/>
                <w:szCs w:val="24"/>
              </w:rPr>
            </w:pPr>
            <w:r w:rsidRPr="0057140D">
              <w:rPr>
                <w:rFonts w:ascii="Montserrat" w:hAnsi="Montserrat" w:cs="Arial"/>
                <w:sz w:val="24"/>
                <w:szCs w:val="24"/>
              </w:rPr>
              <w:t>Element 2.2.3</w:t>
            </w:r>
          </w:p>
        </w:tc>
        <w:tc>
          <w:tcPr>
            <w:tcW w:w="11369" w:type="dxa"/>
            <w:shd w:val="clear" w:color="auto" w:fill="FFFFFF"/>
          </w:tcPr>
          <w:p w:rsidRPr="0057140D" w:rsidR="006F5F7C" w:rsidP="00B836A4" w:rsidRDefault="006F5F7C" w14:paraId="0E778277" w14:textId="77777777">
            <w:pPr>
              <w:spacing w:after="0" w:line="240" w:lineRule="auto"/>
              <w:rPr>
                <w:rFonts w:ascii="Montserrat" w:hAnsi="Montserrat" w:cs="Arial"/>
                <w:sz w:val="24"/>
                <w:szCs w:val="24"/>
              </w:rPr>
            </w:pPr>
            <w:r w:rsidRPr="0057140D">
              <w:rPr>
                <w:rFonts w:ascii="Montserrat" w:hAnsi="Montserrat" w:cs="Arial"/>
                <w:sz w:val="24"/>
                <w:szCs w:val="24"/>
              </w:rPr>
              <w:t>Management, educators and staff are aware of their roles and responsibilities to identify and respond to every child at risk of abuse or neglect.</w:t>
            </w:r>
          </w:p>
        </w:tc>
      </w:tr>
    </w:tbl>
    <w:p w:rsidRPr="0057140D" w:rsidR="006F5F7C" w:rsidP="006F5F7C" w:rsidRDefault="006F5F7C" w14:paraId="13639E3D" w14:textId="77777777">
      <w:pPr>
        <w:spacing w:after="160" w:line="259" w:lineRule="auto"/>
        <w:jc w:val="both"/>
        <w:rPr>
          <w:rFonts w:ascii="Montserrat" w:hAnsi="Montserrat" w:cs="Arial"/>
          <w:i/>
          <w:color w:val="AEAAAA"/>
          <w:sz w:val="24"/>
          <w:szCs w:val="24"/>
        </w:rPr>
      </w:pPr>
    </w:p>
    <w:p w:rsidR="006F5F7C" w:rsidP="006F5F7C" w:rsidRDefault="006F5F7C" w14:paraId="77C7D428" w14:textId="6120F106">
      <w:pPr>
        <w:spacing w:after="160" w:line="259" w:lineRule="auto"/>
        <w:jc w:val="both"/>
        <w:rPr>
          <w:rFonts w:ascii="Montserrat" w:hAnsi="Montserrat" w:cs="Arial"/>
          <w:i/>
          <w:iCs/>
          <w:color w:val="767171" w:themeColor="background2" w:themeShade="80"/>
          <w:sz w:val="24"/>
          <w:szCs w:val="24"/>
        </w:rPr>
      </w:pPr>
    </w:p>
    <w:p w:rsidR="00981291" w:rsidP="006F5F7C" w:rsidRDefault="00981291" w14:paraId="47CB68E4" w14:textId="6183DA61">
      <w:pPr>
        <w:spacing w:after="160" w:line="259" w:lineRule="auto"/>
        <w:jc w:val="both"/>
        <w:rPr>
          <w:rFonts w:ascii="Montserrat" w:hAnsi="Montserrat" w:cs="Arial"/>
          <w:i/>
          <w:color w:val="767171" w:themeColor="background2" w:themeShade="80"/>
          <w:sz w:val="24"/>
          <w:szCs w:val="24"/>
        </w:rPr>
      </w:pPr>
    </w:p>
    <w:p w:rsidR="00981291" w:rsidP="006F5F7C" w:rsidRDefault="00981291" w14:paraId="1A5D9621" w14:textId="6A07E83E">
      <w:pPr>
        <w:spacing w:after="160" w:line="259" w:lineRule="auto"/>
        <w:jc w:val="both"/>
        <w:rPr>
          <w:rFonts w:ascii="Montserrat" w:hAnsi="Montserrat" w:cs="Arial"/>
          <w:b/>
          <w:i/>
          <w:color w:val="767171" w:themeColor="background2" w:themeShade="80"/>
          <w:sz w:val="24"/>
          <w:szCs w:val="24"/>
        </w:rPr>
      </w:pPr>
      <w:r w:rsidRPr="00981291">
        <w:rPr>
          <w:rFonts w:ascii="Montserrat" w:hAnsi="Montserrat" w:cs="Arial"/>
          <w:b/>
          <w:i/>
          <w:color w:val="767171" w:themeColor="background2" w:themeShade="80"/>
          <w:sz w:val="24"/>
          <w:szCs w:val="24"/>
        </w:rPr>
        <w:t>2.2.1 Supervision</w:t>
      </w:r>
    </w:p>
    <w:p w:rsidRPr="00A624C8" w:rsidR="00A624C8" w:rsidP="00345B2D" w:rsidRDefault="00981291" w14:paraId="69F226D7" w14:textId="57EBAD6E">
      <w:pPr>
        <w:pStyle w:val="ListParagraph"/>
        <w:numPr>
          <w:ilvl w:val="0"/>
          <w:numId w:val="37"/>
        </w:numPr>
        <w:spacing w:after="160" w:line="259" w:lineRule="auto"/>
        <w:jc w:val="both"/>
        <w:rPr>
          <w:rFonts w:ascii="Montserrat" w:hAnsi="Montserrat" w:cs="Arial"/>
          <w:color w:val="767171" w:themeColor="background2" w:themeShade="80"/>
        </w:rPr>
      </w:pPr>
      <w:r w:rsidRPr="00981291">
        <w:rPr>
          <w:rFonts w:ascii="Montserrat" w:hAnsi="Montserrat"/>
          <w:color w:val="767171" w:themeColor="background2" w:themeShade="80"/>
        </w:rPr>
        <w:t xml:space="preserve">We have a comprehensive supervision plan and ensure that each educator, including relief educators, are familiar with the plan, the </w:t>
      </w:r>
      <w:r>
        <w:rPr>
          <w:rFonts w:ascii="Montserrat" w:hAnsi="Montserrat"/>
          <w:color w:val="767171" w:themeColor="background2" w:themeShade="80"/>
        </w:rPr>
        <w:t>r</w:t>
      </w:r>
      <w:r w:rsidRPr="00981291">
        <w:rPr>
          <w:rFonts w:ascii="Montserrat" w:hAnsi="Montserrat"/>
          <w:color w:val="767171" w:themeColor="background2" w:themeShade="80"/>
        </w:rPr>
        <w:t xml:space="preserve">egulations and expectations regarding supervision and children’s safety. </w:t>
      </w:r>
      <w:r w:rsidR="00A624C8">
        <w:rPr>
          <w:rFonts w:ascii="Montserrat" w:hAnsi="Montserrat"/>
          <w:color w:val="767171" w:themeColor="background2" w:themeShade="80"/>
        </w:rPr>
        <w:t xml:space="preserve">A recent incident where a child was able to access an unsupervised area of the preschool resulted in reflection and updating of the supervision plan and </w:t>
      </w:r>
      <w:proofErr w:type="spellStart"/>
      <w:r w:rsidR="00A624C8">
        <w:rPr>
          <w:rFonts w:ascii="Montserrat" w:hAnsi="Montserrat"/>
          <w:color w:val="767171" w:themeColor="background2" w:themeShade="80"/>
        </w:rPr>
        <w:t>Providng</w:t>
      </w:r>
      <w:proofErr w:type="spellEnd"/>
      <w:r w:rsidR="00A624C8">
        <w:rPr>
          <w:rFonts w:ascii="Montserrat" w:hAnsi="Montserrat"/>
          <w:color w:val="767171" w:themeColor="background2" w:themeShade="80"/>
        </w:rPr>
        <w:t xml:space="preserve"> a child safe environment procedure to strengthen our practices.</w:t>
      </w:r>
    </w:p>
    <w:p w:rsidRPr="00A624C8" w:rsidR="00981291" w:rsidP="00345B2D" w:rsidRDefault="00981291" w14:paraId="4C658BD5" w14:textId="1ABFEB13">
      <w:pPr>
        <w:pStyle w:val="ListParagraph"/>
        <w:numPr>
          <w:ilvl w:val="0"/>
          <w:numId w:val="37"/>
        </w:numPr>
        <w:spacing w:after="160" w:line="259" w:lineRule="auto"/>
        <w:jc w:val="both"/>
        <w:rPr>
          <w:rFonts w:ascii="Montserrat" w:hAnsi="Montserrat" w:cs="Arial"/>
          <w:color w:val="767171" w:themeColor="background2" w:themeShade="80"/>
        </w:rPr>
      </w:pPr>
      <w:r w:rsidRPr="00981291">
        <w:rPr>
          <w:rFonts w:ascii="Montserrat" w:hAnsi="Montserrat"/>
          <w:color w:val="767171" w:themeColor="background2" w:themeShade="80"/>
        </w:rPr>
        <w:t>Educators always maintain active supervision, by being constantly aware, and moving to different areas when required. Areas or activities that need close supervision are always planned and an educator is assigned to that specific learning experience, whilst the other educator is actively supervising the other areas.</w:t>
      </w:r>
      <w:r>
        <w:rPr>
          <w:rFonts w:ascii="Montserrat" w:hAnsi="Montserrat"/>
          <w:color w:val="767171" w:themeColor="background2" w:themeShade="80"/>
        </w:rPr>
        <w:t xml:space="preserve"> For example, the outdoor playground can be sectioned off into two different play spaces. The ‘running area’ and bike track are opened when educators can provide adequate supervision in this area.</w:t>
      </w:r>
    </w:p>
    <w:p w:rsidRPr="00A624C8" w:rsidR="00A624C8" w:rsidP="00345B2D" w:rsidRDefault="00A624C8" w14:paraId="4FA9F352" w14:textId="3FBAF370">
      <w:pPr>
        <w:pStyle w:val="ListParagraph"/>
        <w:numPr>
          <w:ilvl w:val="0"/>
          <w:numId w:val="37"/>
        </w:numPr>
        <w:spacing w:after="160" w:line="259" w:lineRule="auto"/>
        <w:jc w:val="both"/>
        <w:rPr>
          <w:rFonts w:ascii="Montserrat" w:hAnsi="Montserrat"/>
          <w:color w:val="767171" w:themeColor="background2" w:themeShade="80"/>
        </w:rPr>
      </w:pPr>
      <w:r w:rsidRPr="00A624C8">
        <w:rPr>
          <w:rFonts w:ascii="Montserrat" w:hAnsi="Montserrat"/>
          <w:color w:val="767171" w:themeColor="background2" w:themeShade="80"/>
        </w:rPr>
        <w:t>Educators are highly aware that with just two educators in attendance at any time, we must be very conscientious and vigilant about our supervision of the children. We convey this responsibility to relief educators as they arrive and bring their attention to any requirements of the day, for example, if new equipment has been introduced or individual children are new to the preschool safety rules.</w:t>
      </w:r>
      <w:r w:rsidRPr="00A624C8">
        <w:rPr>
          <w:rFonts w:ascii="Times New Roman" w:hAnsi="Times New Roman" w:cs="Times New Roman"/>
          <w:color w:val="767171" w:themeColor="background2" w:themeShade="80"/>
        </w:rPr>
        <w:t> </w:t>
      </w:r>
      <w:r w:rsidRPr="00A624C8">
        <w:rPr>
          <w:rFonts w:ascii="Montserrat" w:hAnsi="Montserrat"/>
          <w:color w:val="767171" w:themeColor="background2" w:themeShade="80"/>
        </w:rPr>
        <w:t> </w:t>
      </w:r>
    </w:p>
    <w:p w:rsidR="00A624C8" w:rsidP="00345B2D" w:rsidRDefault="00A624C8" w14:paraId="6AE46CBE" w14:textId="7729D43C">
      <w:pPr>
        <w:pStyle w:val="ListParagraph"/>
        <w:numPr>
          <w:ilvl w:val="0"/>
          <w:numId w:val="37"/>
        </w:numPr>
        <w:spacing w:after="160" w:line="259" w:lineRule="auto"/>
        <w:jc w:val="both"/>
        <w:rPr>
          <w:rFonts w:ascii="Montserrat" w:hAnsi="Montserrat" w:cs="Arial"/>
          <w:color w:val="767171" w:themeColor="background2" w:themeShade="80"/>
        </w:rPr>
      </w:pPr>
      <w:r w:rsidRPr="00A624C8">
        <w:rPr>
          <w:rFonts w:ascii="Montserrat" w:hAnsi="Montserrat" w:cs="Arial"/>
          <w:color w:val="767171" w:themeColor="background2" w:themeShade="80"/>
        </w:rPr>
        <w:lastRenderedPageBreak/>
        <w:t>Active supervision is engaged with all equipment being organised to increase optimal visual access points for educators. Transition/handover procedures ensure teachers are aware of planned routines and changes communicated on the floor at handover time. Staff continuity where at all possible (casual, break, RFF staff) provides a solid awareness of procedures, routines, designated play areas, indoor and outdoor safety checks</w:t>
      </w:r>
      <w:r>
        <w:rPr>
          <w:rFonts w:ascii="Montserrat" w:hAnsi="Montserrat" w:cs="Arial"/>
          <w:color w:val="767171" w:themeColor="background2" w:themeShade="80"/>
        </w:rPr>
        <w:t xml:space="preserve"> </w:t>
      </w:r>
      <w:r w:rsidRPr="00A624C8">
        <w:rPr>
          <w:rFonts w:ascii="Montserrat" w:hAnsi="Montserrat" w:cs="Arial"/>
          <w:color w:val="767171" w:themeColor="background2" w:themeShade="80"/>
        </w:rPr>
        <w:t>and risk assessments in place.</w:t>
      </w:r>
    </w:p>
    <w:p w:rsidR="00A624C8" w:rsidP="00345B2D" w:rsidRDefault="00A624C8" w14:paraId="5611E7D6" w14:textId="72638D89">
      <w:pPr>
        <w:pStyle w:val="ListParagraph"/>
        <w:numPr>
          <w:ilvl w:val="0"/>
          <w:numId w:val="37"/>
        </w:numPr>
        <w:spacing w:after="160" w:line="259" w:lineRule="auto"/>
        <w:jc w:val="both"/>
        <w:rPr>
          <w:rFonts w:ascii="Montserrat" w:hAnsi="Montserrat" w:cs="Arial"/>
          <w:color w:val="767171" w:themeColor="background2" w:themeShade="80"/>
        </w:rPr>
      </w:pPr>
      <w:r w:rsidRPr="00A624C8">
        <w:rPr>
          <w:rFonts w:ascii="Montserrat" w:hAnsi="Montserrat" w:cs="Arial"/>
          <w:color w:val="767171" w:themeColor="background2" w:themeShade="80"/>
        </w:rPr>
        <w:t xml:space="preserve">Risk minimisation plans are written as a precaution </w:t>
      </w:r>
      <w:r>
        <w:rPr>
          <w:rFonts w:ascii="Montserrat" w:hAnsi="Montserrat" w:cs="Arial"/>
          <w:color w:val="767171" w:themeColor="background2" w:themeShade="80"/>
        </w:rPr>
        <w:t>before</w:t>
      </w:r>
      <w:r w:rsidRPr="00A624C8">
        <w:rPr>
          <w:rFonts w:ascii="Montserrat" w:hAnsi="Montserrat" w:cs="Arial"/>
          <w:color w:val="767171" w:themeColor="background2" w:themeShade="80"/>
        </w:rPr>
        <w:t xml:space="preserve"> risky play or equipment that may require reasonable precaution. All plans are communicated for feedback and discussed by educators. This provides opportunities to reflect and amend any changes before implementation. All equipment is thoroughly investigated before purchase ensuring children are protected from harm and hazard.</w:t>
      </w:r>
    </w:p>
    <w:p w:rsidRPr="00981291" w:rsidR="00A624C8" w:rsidP="00345B2D" w:rsidRDefault="00A624C8" w14:paraId="7039C6D0" w14:textId="679C6343">
      <w:pPr>
        <w:pStyle w:val="ListParagraph"/>
        <w:numPr>
          <w:ilvl w:val="0"/>
          <w:numId w:val="37"/>
        </w:numPr>
        <w:spacing w:after="160" w:line="259" w:lineRule="auto"/>
        <w:jc w:val="both"/>
        <w:rPr>
          <w:rFonts w:ascii="Montserrat" w:hAnsi="Montserrat" w:cs="Arial"/>
          <w:color w:val="767171" w:themeColor="background2" w:themeShade="80"/>
        </w:rPr>
      </w:pPr>
      <w:r w:rsidRPr="00A624C8">
        <w:rPr>
          <w:rFonts w:ascii="Montserrat" w:hAnsi="Montserrat"/>
          <w:color w:val="767171" w:themeColor="background2" w:themeShade="80"/>
        </w:rPr>
        <w:t>We review equipment safety and the learning environment conditions daily by completing indoor and outdoor safety checklists. We act immediately on any safety concerns and advise the school’s Work Health and Safety (WHS) team on any matters that need attention from experts, tradespersons or the general assistant who does repairs throughout the school.</w:t>
      </w:r>
      <w:r w:rsidRPr="00A624C8">
        <w:rPr>
          <w:rFonts w:ascii="Times New Roman" w:hAnsi="Times New Roman" w:cs="Times New Roman"/>
          <w:color w:val="767171" w:themeColor="background2" w:themeShade="80"/>
        </w:rPr>
        <w:t> </w:t>
      </w:r>
      <w:r w:rsidRPr="00A624C8">
        <w:rPr>
          <w:rFonts w:ascii="Montserrat" w:hAnsi="Montserrat"/>
          <w:color w:val="767171" w:themeColor="background2" w:themeShade="80"/>
        </w:rPr>
        <w:t> </w:t>
      </w:r>
    </w:p>
    <w:p w:rsidR="00981291" w:rsidP="006F5F7C" w:rsidRDefault="00981291" w14:paraId="4AB62630" w14:textId="49D2759C">
      <w:pPr>
        <w:spacing w:after="160" w:line="259" w:lineRule="auto"/>
        <w:jc w:val="both"/>
        <w:rPr>
          <w:rFonts w:ascii="Montserrat" w:hAnsi="Montserrat" w:cs="Arial"/>
          <w:b/>
          <w:i/>
          <w:color w:val="767171" w:themeColor="background2" w:themeShade="80"/>
          <w:sz w:val="24"/>
          <w:szCs w:val="24"/>
        </w:rPr>
      </w:pPr>
      <w:r w:rsidRPr="00981291">
        <w:rPr>
          <w:rFonts w:ascii="Montserrat" w:hAnsi="Montserrat" w:cs="Arial"/>
          <w:b/>
          <w:i/>
          <w:color w:val="767171" w:themeColor="background2" w:themeShade="80"/>
          <w:sz w:val="24"/>
          <w:szCs w:val="24"/>
        </w:rPr>
        <w:t>2.2.2 Incident and emergency management</w:t>
      </w:r>
    </w:p>
    <w:p w:rsidR="005F63A0" w:rsidP="00345B2D" w:rsidRDefault="005F63A0" w14:paraId="29F6C34E" w14:textId="7FB38C08">
      <w:pPr>
        <w:pStyle w:val="ListParagraph"/>
        <w:numPr>
          <w:ilvl w:val="0"/>
          <w:numId w:val="38"/>
        </w:numPr>
        <w:spacing w:after="160" w:line="259" w:lineRule="auto"/>
        <w:jc w:val="both"/>
        <w:rPr>
          <w:rFonts w:ascii="Montserrat" w:hAnsi="Montserrat" w:cs="Arial"/>
          <w:color w:val="767171" w:themeColor="background2" w:themeShade="80"/>
        </w:rPr>
      </w:pPr>
      <w:r w:rsidRPr="005F63A0">
        <w:rPr>
          <w:rFonts w:ascii="Montserrat" w:hAnsi="Montserrat" w:cs="Arial"/>
          <w:color w:val="767171" w:themeColor="background2" w:themeShade="80"/>
        </w:rPr>
        <w:t xml:space="preserve">Emergency drills are conducted multiple times per term. </w:t>
      </w:r>
      <w:r>
        <w:rPr>
          <w:rFonts w:ascii="Montserrat" w:hAnsi="Montserrat" w:cs="Arial"/>
          <w:color w:val="767171" w:themeColor="background2" w:themeShade="80"/>
        </w:rPr>
        <w:t xml:space="preserve">These is include both preschool specific and whole school practices. </w:t>
      </w:r>
      <w:r w:rsidRPr="005F63A0">
        <w:rPr>
          <w:rFonts w:ascii="Montserrat" w:hAnsi="Montserrat" w:cs="Arial"/>
          <w:color w:val="767171" w:themeColor="background2" w:themeShade="80"/>
        </w:rPr>
        <w:t>Educators use critical reflection on these to ensure children have a deep understanding of the practi</w:t>
      </w:r>
      <w:r>
        <w:rPr>
          <w:rFonts w:ascii="Montserrat" w:hAnsi="Montserrat" w:cs="Arial"/>
          <w:color w:val="767171" w:themeColor="background2" w:themeShade="80"/>
        </w:rPr>
        <w:t>c</w:t>
      </w:r>
      <w:r w:rsidRPr="005F63A0">
        <w:rPr>
          <w:rFonts w:ascii="Montserrat" w:hAnsi="Montserrat" w:cs="Arial"/>
          <w:color w:val="767171" w:themeColor="background2" w:themeShade="80"/>
        </w:rPr>
        <w:t>e. Changes to procedures occur due to findings from drills and adjusted accordingly. Drills are communicated via Seesaw,</w:t>
      </w:r>
      <w:r>
        <w:rPr>
          <w:rFonts w:ascii="Montserrat" w:hAnsi="Montserrat" w:cs="Arial"/>
          <w:color w:val="767171" w:themeColor="background2" w:themeShade="80"/>
        </w:rPr>
        <w:t xml:space="preserve"> </w:t>
      </w:r>
      <w:r w:rsidRPr="005F63A0">
        <w:rPr>
          <w:rFonts w:ascii="Montserrat" w:hAnsi="Montserrat" w:cs="Arial"/>
          <w:color w:val="767171" w:themeColor="background2" w:themeShade="80"/>
        </w:rPr>
        <w:t xml:space="preserve">yarning and notice board at the entry on pick up. Individual feedback to families </w:t>
      </w:r>
      <w:r>
        <w:rPr>
          <w:rFonts w:ascii="Montserrat" w:hAnsi="Montserrat" w:cs="Arial"/>
          <w:color w:val="767171" w:themeColor="background2" w:themeShade="80"/>
        </w:rPr>
        <w:t xml:space="preserve">is </w:t>
      </w:r>
      <w:r w:rsidRPr="005F63A0">
        <w:rPr>
          <w:rFonts w:ascii="Montserrat" w:hAnsi="Montserrat" w:cs="Arial"/>
          <w:color w:val="767171" w:themeColor="background2" w:themeShade="80"/>
        </w:rPr>
        <w:t xml:space="preserve">given depending on individual needs of the students. </w:t>
      </w:r>
      <w:r>
        <w:rPr>
          <w:rFonts w:ascii="Montserrat" w:hAnsi="Montserrat" w:cs="Arial"/>
          <w:color w:val="767171" w:themeColor="background2" w:themeShade="80"/>
        </w:rPr>
        <w:t xml:space="preserve">Drills that happen at school can be a catalyst to </w:t>
      </w:r>
      <w:r w:rsidRPr="005F63A0">
        <w:rPr>
          <w:rFonts w:ascii="Montserrat" w:hAnsi="Montserrat" w:cs="Arial"/>
          <w:color w:val="767171" w:themeColor="background2" w:themeShade="80"/>
        </w:rPr>
        <w:t xml:space="preserve">offer opportunities </w:t>
      </w:r>
      <w:r>
        <w:rPr>
          <w:rFonts w:ascii="Montserrat" w:hAnsi="Montserrat" w:cs="Arial"/>
          <w:color w:val="767171" w:themeColor="background2" w:themeShade="80"/>
        </w:rPr>
        <w:t xml:space="preserve">and </w:t>
      </w:r>
      <w:r w:rsidRPr="005F63A0">
        <w:rPr>
          <w:rFonts w:ascii="Montserrat" w:hAnsi="Montserrat" w:cs="Arial"/>
          <w:color w:val="767171" w:themeColor="background2" w:themeShade="80"/>
        </w:rPr>
        <w:t xml:space="preserve"> recommendations home safety drills and plans</w:t>
      </w:r>
      <w:r>
        <w:rPr>
          <w:rFonts w:ascii="Montserrat" w:hAnsi="Montserrat" w:cs="Arial"/>
          <w:color w:val="767171" w:themeColor="background2" w:themeShade="80"/>
        </w:rPr>
        <w:t xml:space="preserve"> to families and provide program learning opportunities.</w:t>
      </w:r>
    </w:p>
    <w:p w:rsidR="005F63A0" w:rsidP="00345B2D" w:rsidRDefault="005F63A0" w14:paraId="26101B8C" w14:textId="6410C5F7">
      <w:pPr>
        <w:pStyle w:val="ListParagraph"/>
        <w:numPr>
          <w:ilvl w:val="0"/>
          <w:numId w:val="38"/>
        </w:numPr>
        <w:spacing w:after="160" w:line="259" w:lineRule="auto"/>
        <w:jc w:val="both"/>
        <w:rPr>
          <w:rFonts w:ascii="Montserrat" w:hAnsi="Montserrat" w:cs="Arial"/>
          <w:color w:val="767171" w:themeColor="background2" w:themeShade="80"/>
        </w:rPr>
      </w:pPr>
      <w:r>
        <w:rPr>
          <w:rFonts w:ascii="Montserrat" w:hAnsi="Montserrat" w:cs="Arial"/>
          <w:color w:val="767171" w:themeColor="background2" w:themeShade="80"/>
        </w:rPr>
        <w:t>Additionally, d</w:t>
      </w:r>
      <w:r w:rsidRPr="005F63A0">
        <w:rPr>
          <w:rFonts w:ascii="Montserrat" w:hAnsi="Montserrat" w:cs="Arial"/>
          <w:color w:val="767171" w:themeColor="background2" w:themeShade="80"/>
        </w:rPr>
        <w:t xml:space="preserve">rills are tracked and documented on </w:t>
      </w:r>
      <w:r>
        <w:rPr>
          <w:rFonts w:ascii="Montserrat" w:hAnsi="Montserrat" w:cs="Arial"/>
          <w:color w:val="767171" w:themeColor="background2" w:themeShade="80"/>
        </w:rPr>
        <w:t xml:space="preserve">the Department system </w:t>
      </w:r>
      <w:r w:rsidRPr="005F63A0">
        <w:rPr>
          <w:rFonts w:ascii="Montserrat" w:hAnsi="Montserrat" w:cs="Arial"/>
          <w:color w:val="767171" w:themeColor="background2" w:themeShade="80"/>
        </w:rPr>
        <w:t>ICE by the Principal</w:t>
      </w:r>
      <w:r>
        <w:rPr>
          <w:rFonts w:ascii="Montserrat" w:hAnsi="Montserrat" w:cs="Arial"/>
          <w:color w:val="767171" w:themeColor="background2" w:themeShade="80"/>
        </w:rPr>
        <w:t xml:space="preserve"> and monitored by </w:t>
      </w:r>
      <w:r w:rsidR="0049504F">
        <w:rPr>
          <w:rFonts w:ascii="Montserrat" w:hAnsi="Montserrat" w:cs="Arial"/>
          <w:color w:val="767171" w:themeColor="background2" w:themeShade="80"/>
        </w:rPr>
        <w:t>Health and Safety Officers at regional offices</w:t>
      </w:r>
      <w:r w:rsidRPr="005F63A0">
        <w:rPr>
          <w:rFonts w:ascii="Montserrat" w:hAnsi="Montserrat" w:cs="Arial"/>
          <w:color w:val="767171" w:themeColor="background2" w:themeShade="80"/>
        </w:rPr>
        <w:t>.</w:t>
      </w:r>
    </w:p>
    <w:p w:rsidRPr="0049504F" w:rsidR="0049504F" w:rsidP="72DBECB3" w:rsidRDefault="0049504F" w14:paraId="009028C5" w14:textId="10483F38">
      <w:pPr>
        <w:pStyle w:val="ListParagraph"/>
        <w:numPr>
          <w:ilvl w:val="0"/>
          <w:numId w:val="38"/>
        </w:numPr>
        <w:spacing w:before="0" w:beforeAutospacing="0" w:after="160" w:afterAutospacing="0" w:line="259" w:lineRule="auto"/>
        <w:jc w:val="both"/>
        <w:textAlignment w:val="baseline"/>
        <w:rPr>
          <w:rFonts w:ascii="Montserrat" w:hAnsi="Montserrat" w:cs="Arial"/>
          <w:color w:val="767171" w:themeColor="background2" w:themeShade="80"/>
        </w:rPr>
      </w:pPr>
      <w:r w:rsidRPr="72DBECB3" w:rsidR="7CF29FC4">
        <w:rPr>
          <w:rFonts w:ascii="Montserrat" w:hAnsi="Montserrat" w:cs="Arial"/>
          <w:color w:val="767171" w:themeColor="background2" w:themeTint="FF" w:themeShade="80"/>
        </w:rPr>
        <w:t xml:space="preserve">During </w:t>
      </w:r>
      <w:r w:rsidRPr="72DBECB3" w:rsidR="7CF29FC4">
        <w:rPr>
          <w:rFonts w:ascii="Montserrat" w:hAnsi="Montserrat" w:cs="Arial"/>
          <w:color w:val="767171" w:themeColor="background2" w:themeTint="FF" w:themeShade="80"/>
        </w:rPr>
        <w:t>weekly</w:t>
      </w:r>
      <w:r w:rsidRPr="72DBECB3" w:rsidR="7CF29FC4">
        <w:rPr>
          <w:rFonts w:ascii="Montserrat" w:hAnsi="Montserrat" w:cs="Arial"/>
          <w:color w:val="767171" w:themeColor="background2" w:themeTint="FF" w:themeShade="80"/>
        </w:rPr>
        <w:t xml:space="preserve"> team meetings the preschool team review completed incident, injury, illness and trauma records reflecting</w:t>
      </w:r>
      <w:r w:rsidRPr="72DBECB3" w:rsidR="7CF29FC4">
        <w:rPr>
          <w:rFonts w:ascii="Montserrat" w:hAnsi="Montserrat" w:cs="Arial"/>
          <w:color w:val="767171" w:themeColor="background2" w:themeTint="FF" w:themeShade="80"/>
        </w:rPr>
        <w:t xml:space="preserve"> </w:t>
      </w:r>
      <w:r w:rsidRPr="72DBECB3" w:rsidR="7CF29FC4">
        <w:rPr>
          <w:rFonts w:ascii="Montserrat" w:hAnsi="Montserrat" w:cs="Arial"/>
          <w:color w:val="767171" w:themeColor="background2" w:themeTint="FF" w:themeShade="80"/>
        </w:rPr>
        <w:t>upon potential triggers and hazards. This process may lead to the development of risk minimisation plans, supervision plans, responsibility of educators and maintenance of the preschool</w:t>
      </w:r>
      <w:r w:rsidRPr="72DBECB3" w:rsidR="7CF29FC4">
        <w:rPr>
          <w:rFonts w:ascii="Montserrat" w:hAnsi="Montserrat" w:cs="Arial"/>
          <w:color w:val="767171" w:themeColor="background2" w:themeTint="FF" w:themeShade="80"/>
        </w:rPr>
        <w:t>.</w:t>
      </w:r>
    </w:p>
    <w:p w:rsidRPr="0049504F" w:rsidR="0049504F" w:rsidP="72DBECB3" w:rsidRDefault="0049504F" w14:paraId="71619350" w14:textId="016249BA">
      <w:pPr>
        <w:pStyle w:val="ListParagraph"/>
        <w:numPr>
          <w:ilvl w:val="0"/>
          <w:numId w:val="38"/>
        </w:numPr>
        <w:spacing w:before="0" w:beforeAutospacing="0" w:after="160" w:afterAutospacing="0" w:line="259" w:lineRule="auto"/>
        <w:jc w:val="both"/>
        <w:textAlignment w:val="baseline"/>
        <w:rPr>
          <w:color w:val="767171" w:themeColor="background2" w:themeShade="80"/>
        </w:rPr>
      </w:pPr>
      <w:r w:rsidRPr="72DBECB3" w:rsidR="7CF29FC4">
        <w:rPr>
          <w:rFonts w:ascii="Montserrat" w:hAnsi="Montserrat" w:eastAsia="Calibri"/>
          <w:color w:val="767171" w:themeColor="background2" w:themeTint="FF" w:themeShade="80"/>
          <w:sz w:val="22"/>
          <w:szCs w:val="22"/>
        </w:rPr>
        <w:t>Procedures in place to monitor and minimise hazards and safety risks including:</w:t>
      </w:r>
      <w:r w:rsidRPr="72DBECB3" w:rsidR="7CF29FC4">
        <w:rPr>
          <w:rFonts w:eastAsia="Calibri"/>
          <w:color w:val="767171" w:themeColor="background2" w:themeTint="FF" w:themeShade="80"/>
          <w:sz w:val="22"/>
          <w:szCs w:val="22"/>
        </w:rPr>
        <w:t> </w:t>
      </w:r>
      <w:r w:rsidRPr="72DBECB3" w:rsidR="7CF29FC4">
        <w:rPr>
          <w:rFonts w:ascii="Montserrat" w:hAnsi="Montserrat" w:eastAsia="Calibri"/>
          <w:color w:val="767171" w:themeColor="background2" w:themeTint="FF" w:themeShade="80"/>
          <w:sz w:val="22"/>
          <w:szCs w:val="22"/>
        </w:rPr>
        <w:t> </w:t>
      </w:r>
    </w:p>
    <w:p w:rsidRPr="0049504F" w:rsidR="0049504F" w:rsidP="00345B2D" w:rsidRDefault="0049504F" w14:paraId="475D6431" w14:textId="0133E88A">
      <w:pPr>
        <w:pStyle w:val="paragraph"/>
        <w:numPr>
          <w:ilvl w:val="0"/>
          <w:numId w:val="39"/>
        </w:numPr>
        <w:spacing w:before="0" w:beforeAutospacing="0" w:after="0" w:afterAutospacing="0"/>
        <w:jc w:val="both"/>
        <w:textAlignment w:val="baseline"/>
        <w:rPr>
          <w:rFonts w:ascii="Montserrat" w:hAnsi="Montserrat" w:eastAsia="Calibri" w:cs="Arial"/>
          <w:color w:val="767171" w:themeColor="background2" w:themeShade="80"/>
          <w:sz w:val="22"/>
          <w:szCs w:val="22"/>
        </w:rPr>
      </w:pPr>
      <w:r w:rsidRPr="0049504F">
        <w:rPr>
          <w:rFonts w:ascii="Montserrat" w:hAnsi="Montserrat" w:eastAsia="Calibri"/>
          <w:color w:val="767171" w:themeColor="background2" w:themeShade="80"/>
          <w:sz w:val="22"/>
          <w:szCs w:val="22"/>
        </w:rPr>
        <w:t>daily safety checklists</w:t>
      </w:r>
      <w:r w:rsidRPr="0049504F">
        <w:rPr>
          <w:rFonts w:eastAsia="Calibri"/>
          <w:color w:val="767171" w:themeColor="background2" w:themeShade="80"/>
          <w:sz w:val="22"/>
          <w:szCs w:val="22"/>
        </w:rPr>
        <w:t> </w:t>
      </w:r>
      <w:r w:rsidRPr="0049504F">
        <w:rPr>
          <w:rFonts w:ascii="Montserrat" w:hAnsi="Montserrat" w:eastAsia="Calibri"/>
          <w:color w:val="767171" w:themeColor="background2" w:themeShade="80"/>
          <w:sz w:val="22"/>
          <w:szCs w:val="22"/>
        </w:rPr>
        <w:t> </w:t>
      </w:r>
    </w:p>
    <w:p w:rsidRPr="0049504F" w:rsidR="0049504F" w:rsidP="00345B2D" w:rsidRDefault="0049504F" w14:paraId="64D976A7" w14:textId="3F6C9E72">
      <w:pPr>
        <w:pStyle w:val="paragraph"/>
        <w:numPr>
          <w:ilvl w:val="0"/>
          <w:numId w:val="39"/>
        </w:numPr>
        <w:spacing w:before="0" w:beforeAutospacing="0" w:after="0" w:afterAutospacing="0"/>
        <w:jc w:val="both"/>
        <w:textAlignment w:val="baseline"/>
        <w:rPr>
          <w:rFonts w:ascii="Montserrat" w:hAnsi="Montserrat" w:eastAsia="Calibri" w:cs="Arial"/>
          <w:color w:val="767171" w:themeColor="background2" w:themeShade="80"/>
          <w:sz w:val="22"/>
          <w:szCs w:val="22"/>
        </w:rPr>
      </w:pPr>
      <w:r w:rsidRPr="0049504F">
        <w:rPr>
          <w:rFonts w:ascii="Montserrat" w:hAnsi="Montserrat" w:eastAsia="Calibri"/>
          <w:color w:val="767171" w:themeColor="background2" w:themeShade="80"/>
          <w:sz w:val="22"/>
          <w:szCs w:val="22"/>
        </w:rPr>
        <w:t>identify, document and remove or report potential hazards</w:t>
      </w:r>
      <w:r w:rsidRPr="0049504F">
        <w:rPr>
          <w:rFonts w:eastAsia="Calibri"/>
          <w:color w:val="767171" w:themeColor="background2" w:themeShade="80"/>
          <w:sz w:val="22"/>
          <w:szCs w:val="22"/>
        </w:rPr>
        <w:t> </w:t>
      </w:r>
      <w:r w:rsidRPr="0049504F">
        <w:rPr>
          <w:rFonts w:ascii="Montserrat" w:hAnsi="Montserrat" w:eastAsia="Calibri"/>
          <w:color w:val="767171" w:themeColor="background2" w:themeShade="80"/>
          <w:sz w:val="22"/>
          <w:szCs w:val="22"/>
        </w:rPr>
        <w:t> </w:t>
      </w:r>
    </w:p>
    <w:p w:rsidRPr="0049504F" w:rsidR="0049504F" w:rsidP="00345B2D" w:rsidRDefault="0049504F" w14:paraId="05A9D01E" w14:textId="45074A9D">
      <w:pPr>
        <w:pStyle w:val="paragraph"/>
        <w:numPr>
          <w:ilvl w:val="0"/>
          <w:numId w:val="39"/>
        </w:numPr>
        <w:spacing w:before="0" w:beforeAutospacing="0" w:after="0" w:afterAutospacing="0"/>
        <w:jc w:val="both"/>
        <w:textAlignment w:val="baseline"/>
        <w:rPr>
          <w:rFonts w:ascii="Montserrat" w:hAnsi="Montserrat" w:eastAsia="Calibri" w:cs="Arial"/>
          <w:color w:val="767171" w:themeColor="background2" w:themeShade="80"/>
          <w:sz w:val="22"/>
          <w:szCs w:val="22"/>
        </w:rPr>
      </w:pPr>
      <w:r w:rsidRPr="0049504F">
        <w:rPr>
          <w:rFonts w:ascii="Montserrat" w:hAnsi="Montserrat" w:eastAsia="Calibri"/>
          <w:color w:val="767171" w:themeColor="background2" w:themeShade="80"/>
          <w:sz w:val="22"/>
          <w:szCs w:val="22"/>
        </w:rPr>
        <w:t>risk assessments for potential hazards</w:t>
      </w:r>
      <w:r w:rsidRPr="0049504F">
        <w:rPr>
          <w:rFonts w:eastAsia="Calibri"/>
          <w:color w:val="767171" w:themeColor="background2" w:themeShade="80"/>
          <w:sz w:val="22"/>
          <w:szCs w:val="22"/>
        </w:rPr>
        <w:t> </w:t>
      </w:r>
      <w:r w:rsidRPr="0049504F">
        <w:rPr>
          <w:rFonts w:ascii="Montserrat" w:hAnsi="Montserrat" w:eastAsia="Calibri"/>
          <w:color w:val="767171" w:themeColor="background2" w:themeShade="80"/>
          <w:sz w:val="22"/>
          <w:szCs w:val="22"/>
        </w:rPr>
        <w:t> </w:t>
      </w:r>
    </w:p>
    <w:p w:rsidRPr="0049504F" w:rsidR="0049504F" w:rsidP="00345B2D" w:rsidRDefault="0049504F" w14:paraId="5EA1D481" w14:textId="43C64E1D">
      <w:pPr>
        <w:pStyle w:val="paragraph"/>
        <w:numPr>
          <w:ilvl w:val="0"/>
          <w:numId w:val="39"/>
        </w:numPr>
        <w:spacing w:before="0" w:beforeAutospacing="0" w:after="0" w:afterAutospacing="0"/>
        <w:jc w:val="both"/>
        <w:textAlignment w:val="baseline"/>
        <w:rPr>
          <w:rFonts w:ascii="Montserrat" w:hAnsi="Montserrat" w:eastAsia="Calibri" w:cs="Arial"/>
          <w:color w:val="767171" w:themeColor="background2" w:themeShade="80"/>
          <w:sz w:val="22"/>
          <w:szCs w:val="22"/>
        </w:rPr>
      </w:pPr>
      <w:r w:rsidRPr="0049504F">
        <w:rPr>
          <w:rFonts w:ascii="Montserrat" w:hAnsi="Montserrat" w:eastAsia="Calibri"/>
          <w:color w:val="767171" w:themeColor="background2" w:themeShade="80"/>
          <w:sz w:val="22"/>
          <w:szCs w:val="22"/>
        </w:rPr>
        <w:t>children cannot access the kitchen, educator’s toilet or cleaning storage areas (laundry).</w:t>
      </w:r>
      <w:r w:rsidRPr="0049504F">
        <w:rPr>
          <w:rFonts w:eastAsia="Calibri"/>
          <w:color w:val="767171" w:themeColor="background2" w:themeShade="80"/>
          <w:sz w:val="22"/>
          <w:szCs w:val="22"/>
        </w:rPr>
        <w:t> </w:t>
      </w:r>
      <w:r w:rsidRPr="0049504F">
        <w:rPr>
          <w:rFonts w:ascii="Montserrat" w:hAnsi="Montserrat" w:eastAsia="Calibri"/>
          <w:color w:val="767171" w:themeColor="background2" w:themeShade="80"/>
          <w:sz w:val="22"/>
          <w:szCs w:val="22"/>
        </w:rPr>
        <w:t> </w:t>
      </w:r>
    </w:p>
    <w:p w:rsidRPr="0049504F" w:rsidR="0049504F" w:rsidP="00345B2D" w:rsidRDefault="0049504F" w14:paraId="61C53CC2" w14:textId="77777777">
      <w:pPr>
        <w:pStyle w:val="paragraph"/>
        <w:numPr>
          <w:ilvl w:val="0"/>
          <w:numId w:val="39"/>
        </w:numPr>
        <w:spacing w:before="0" w:beforeAutospacing="0" w:after="0" w:afterAutospacing="0"/>
        <w:jc w:val="both"/>
        <w:textAlignment w:val="baseline"/>
        <w:rPr>
          <w:rFonts w:ascii="Montserrat" w:hAnsi="Montserrat" w:eastAsia="Calibri" w:cs="Arial"/>
          <w:color w:val="767171" w:themeColor="background2" w:themeShade="80"/>
          <w:sz w:val="22"/>
          <w:szCs w:val="22"/>
        </w:rPr>
      </w:pPr>
      <w:r w:rsidRPr="0049504F">
        <w:rPr>
          <w:rFonts w:ascii="Montserrat" w:hAnsi="Montserrat" w:eastAsia="Calibri"/>
          <w:color w:val="767171" w:themeColor="background2" w:themeShade="80"/>
          <w:sz w:val="22"/>
          <w:szCs w:val="22"/>
        </w:rPr>
        <w:t xml:space="preserve">all potentially dangerous substances are stored in locked rooms/cupboards.  </w:t>
      </w:r>
    </w:p>
    <w:p w:rsidRPr="0049504F" w:rsidR="0049504F" w:rsidP="00345B2D" w:rsidRDefault="0049504F" w14:paraId="01624F41" w14:textId="09602000">
      <w:pPr>
        <w:pStyle w:val="paragraph"/>
        <w:numPr>
          <w:ilvl w:val="0"/>
          <w:numId w:val="39"/>
        </w:numPr>
        <w:spacing w:before="0" w:beforeAutospacing="0" w:after="0" w:afterAutospacing="0"/>
        <w:jc w:val="both"/>
        <w:textAlignment w:val="baseline"/>
        <w:rPr>
          <w:rFonts w:ascii="Montserrat" w:hAnsi="Montserrat" w:eastAsia="Calibri" w:cs="Arial"/>
          <w:color w:val="767171" w:themeColor="background2" w:themeShade="80"/>
          <w:sz w:val="22"/>
          <w:szCs w:val="22"/>
        </w:rPr>
      </w:pPr>
      <w:r w:rsidRPr="0049504F">
        <w:rPr>
          <w:rFonts w:ascii="Montserrat" w:hAnsi="Montserrat" w:eastAsia="Calibri"/>
          <w:color w:val="767171" w:themeColor="background2" w:themeShade="80"/>
          <w:sz w:val="22"/>
          <w:szCs w:val="22"/>
        </w:rPr>
        <w:t>M</w:t>
      </w:r>
      <w:r>
        <w:rPr>
          <w:rFonts w:ascii="Montserrat" w:hAnsi="Montserrat" w:eastAsia="Calibri"/>
          <w:color w:val="767171" w:themeColor="background2" w:themeShade="80"/>
          <w:sz w:val="22"/>
          <w:szCs w:val="22"/>
        </w:rPr>
        <w:t xml:space="preserve">aterial </w:t>
      </w:r>
      <w:r w:rsidRPr="0049504F">
        <w:rPr>
          <w:rFonts w:ascii="Montserrat" w:hAnsi="Montserrat" w:eastAsia="Calibri"/>
          <w:color w:val="767171" w:themeColor="background2" w:themeShade="80"/>
          <w:sz w:val="22"/>
          <w:szCs w:val="22"/>
        </w:rPr>
        <w:t>S</w:t>
      </w:r>
      <w:r>
        <w:rPr>
          <w:rFonts w:ascii="Montserrat" w:hAnsi="Montserrat" w:eastAsia="Calibri"/>
          <w:color w:val="767171" w:themeColor="background2" w:themeShade="80"/>
          <w:sz w:val="22"/>
          <w:szCs w:val="22"/>
        </w:rPr>
        <w:t xml:space="preserve">afety </w:t>
      </w:r>
      <w:r w:rsidRPr="0049504F">
        <w:rPr>
          <w:rFonts w:ascii="Montserrat" w:hAnsi="Montserrat" w:eastAsia="Calibri"/>
          <w:color w:val="767171" w:themeColor="background2" w:themeShade="80"/>
          <w:sz w:val="22"/>
          <w:szCs w:val="22"/>
        </w:rPr>
        <w:t>D</w:t>
      </w:r>
      <w:r>
        <w:rPr>
          <w:rFonts w:ascii="Montserrat" w:hAnsi="Montserrat" w:eastAsia="Calibri"/>
          <w:color w:val="767171" w:themeColor="background2" w:themeShade="80"/>
          <w:sz w:val="22"/>
          <w:szCs w:val="22"/>
        </w:rPr>
        <w:t xml:space="preserve">ata </w:t>
      </w:r>
      <w:r w:rsidRPr="0049504F">
        <w:rPr>
          <w:rFonts w:ascii="Montserrat" w:hAnsi="Montserrat" w:eastAsia="Calibri"/>
          <w:color w:val="767171" w:themeColor="background2" w:themeShade="80"/>
          <w:sz w:val="22"/>
          <w:szCs w:val="22"/>
        </w:rPr>
        <w:t>S</w:t>
      </w:r>
      <w:r>
        <w:rPr>
          <w:rFonts w:ascii="Montserrat" w:hAnsi="Montserrat" w:eastAsia="Calibri"/>
          <w:color w:val="767171" w:themeColor="background2" w:themeShade="80"/>
          <w:sz w:val="22"/>
          <w:szCs w:val="22"/>
        </w:rPr>
        <w:t>heets</w:t>
      </w:r>
      <w:r w:rsidRPr="0049504F">
        <w:rPr>
          <w:rFonts w:ascii="Montserrat" w:hAnsi="Montserrat" w:eastAsia="Calibri"/>
          <w:color w:val="767171" w:themeColor="background2" w:themeShade="80"/>
          <w:sz w:val="22"/>
          <w:szCs w:val="22"/>
        </w:rPr>
        <w:t xml:space="preserve"> are held for all substances.  </w:t>
      </w:r>
    </w:p>
    <w:p w:rsidRPr="0049504F" w:rsidR="0049504F" w:rsidP="0049504F" w:rsidRDefault="0049504F" w14:paraId="346A60E5" w14:textId="77777777">
      <w:pPr>
        <w:pStyle w:val="ListParagraph"/>
        <w:spacing w:after="160" w:line="259" w:lineRule="auto"/>
        <w:jc w:val="both"/>
        <w:rPr>
          <w:rFonts w:ascii="Montserrat" w:hAnsi="Montserrat" w:cs="Arial"/>
          <w:color w:val="767171" w:themeColor="background2" w:themeShade="80"/>
        </w:rPr>
      </w:pPr>
    </w:p>
    <w:p w:rsidR="00981291" w:rsidP="006F5F7C" w:rsidRDefault="00981291" w14:paraId="4208E690" w14:textId="47B857AC">
      <w:pPr>
        <w:spacing w:after="160" w:line="259" w:lineRule="auto"/>
        <w:jc w:val="both"/>
        <w:rPr>
          <w:rFonts w:ascii="Montserrat" w:hAnsi="Montserrat" w:cs="Arial"/>
          <w:b/>
          <w:i/>
          <w:color w:val="767171" w:themeColor="background2" w:themeShade="80"/>
          <w:sz w:val="24"/>
          <w:szCs w:val="24"/>
        </w:rPr>
      </w:pPr>
      <w:r w:rsidRPr="00981291">
        <w:rPr>
          <w:rFonts w:ascii="Montserrat" w:hAnsi="Montserrat" w:cs="Arial"/>
          <w:b/>
          <w:i/>
          <w:color w:val="767171" w:themeColor="background2" w:themeShade="80"/>
          <w:sz w:val="24"/>
          <w:szCs w:val="24"/>
        </w:rPr>
        <w:t>2.2.3 Child protection</w:t>
      </w:r>
    </w:p>
    <w:p w:rsidRPr="001F578E" w:rsidR="001F578E" w:rsidP="72DBECB3" w:rsidRDefault="001F578E" w14:paraId="3DBAFDA5" w14:textId="4780A9EA">
      <w:pPr>
        <w:pStyle w:val="ListParagraph"/>
        <w:numPr>
          <w:ilvl w:val="0"/>
          <w:numId w:val="40"/>
        </w:numPr>
        <w:spacing w:before="0" w:beforeAutospacing="0" w:after="160" w:afterAutospacing="0" w:line="259" w:lineRule="auto"/>
        <w:jc w:val="both"/>
        <w:textAlignment w:val="baseline"/>
        <w:rPr>
          <w:rFonts w:ascii="Montserrat" w:hAnsi="Montserrat" w:cs="Arial"/>
          <w:color w:val="767171" w:themeColor="background2" w:themeShade="80"/>
        </w:rPr>
      </w:pPr>
      <w:r w:rsidRPr="72DBECB3" w:rsidR="7CF29FC4">
        <w:rPr>
          <w:rFonts w:ascii="Montserrat" w:hAnsi="Montserrat" w:cs="Arial"/>
          <w:color w:val="767171" w:themeColor="background2" w:themeTint="FF" w:themeShade="80"/>
        </w:rPr>
        <w:t>All staff complete annual mandatory Child Protection training and are</w:t>
      </w:r>
      <w:r w:rsidRPr="72DBECB3" w:rsidR="5C45125D">
        <w:rPr>
          <w:rFonts w:ascii="Montserrat" w:hAnsi="Montserrat"/>
          <w:color w:val="767171" w:themeColor="background2" w:themeTint="FF" w:themeShade="80"/>
        </w:rPr>
        <w:t xml:space="preserve"> aware of their responsibility to respond to all children at risk of harm</w:t>
      </w:r>
      <w:r w:rsidRPr="72DBECB3" w:rsidR="5C45125D">
        <w:rPr>
          <w:rFonts w:ascii="Montserrat" w:hAnsi="Montserrat"/>
          <w:color w:val="767171" w:themeColor="background2" w:themeTint="FF" w:themeShade="80"/>
        </w:rPr>
        <w:t xml:space="preserve">. They are </w:t>
      </w:r>
      <w:r w:rsidRPr="72DBECB3" w:rsidR="5C45125D">
        <w:rPr>
          <w:rFonts w:ascii="Montserrat" w:hAnsi="Montserrat"/>
          <w:color w:val="767171" w:themeColor="background2" w:themeTint="FF" w:themeShade="80"/>
        </w:rPr>
        <w:t>aware that they are mandatory reporters of child wellbeing concerns who refer to the</w:t>
      </w:r>
      <w:r w:rsidRPr="72DBECB3" w:rsidR="5C45125D">
        <w:rPr>
          <w:rFonts w:ascii="Times New Roman" w:hAnsi="Times New Roman" w:cs="Times New Roman"/>
          <w:color w:val="767171" w:themeColor="background2" w:themeTint="FF" w:themeShade="80"/>
        </w:rPr>
        <w:t> </w:t>
      </w:r>
      <w:r w:rsidRPr="72DBECB3" w:rsidR="5C45125D">
        <w:rPr>
          <w:rFonts w:ascii="Montserrat" w:hAnsi="Montserrat"/>
          <w:color w:val="767171" w:themeColor="background2" w:themeTint="FF" w:themeShade="80"/>
        </w:rPr>
        <w:t>‘Child Story’</w:t>
      </w:r>
      <w:r w:rsidRPr="72DBECB3" w:rsidR="5C45125D">
        <w:rPr>
          <w:rFonts w:ascii="Times New Roman" w:hAnsi="Times New Roman" w:cs="Times New Roman"/>
          <w:color w:val="767171" w:themeColor="background2" w:themeTint="FF" w:themeShade="80"/>
        </w:rPr>
        <w:t> </w:t>
      </w:r>
      <w:r w:rsidRPr="72DBECB3" w:rsidR="5C45125D">
        <w:rPr>
          <w:rFonts w:ascii="Montserrat" w:hAnsi="Montserrat"/>
          <w:color w:val="767171" w:themeColor="background2" w:themeTint="FF" w:themeShade="80"/>
        </w:rPr>
        <w:t>website for additional information from the decision-making tree when required.</w:t>
      </w:r>
      <w:r w:rsidRPr="72DBECB3" w:rsidR="5C45125D">
        <w:rPr>
          <w:rFonts w:ascii="Times New Roman" w:hAnsi="Times New Roman" w:cs="Times New Roman"/>
          <w:color w:val="767171" w:themeColor="background2" w:themeTint="FF" w:themeShade="80"/>
        </w:rPr>
        <w:t>   </w:t>
      </w:r>
      <w:r w:rsidRPr="72DBECB3" w:rsidR="5C45125D">
        <w:rPr>
          <w:rStyle w:val="eop"/>
          <w:rFonts w:ascii="Arial" w:hAnsi="Arial" w:cs="Arial"/>
        </w:rPr>
        <w:t> </w:t>
      </w:r>
    </w:p>
    <w:p w:rsidRPr="001F578E" w:rsidR="001F578E" w:rsidP="72DBECB3" w:rsidRDefault="001F578E" w14:paraId="72C0385D" w14:textId="70F8861F">
      <w:pPr>
        <w:pStyle w:val="ListParagraph"/>
        <w:numPr>
          <w:ilvl w:val="0"/>
          <w:numId w:val="40"/>
        </w:numPr>
        <w:spacing w:before="0" w:beforeAutospacing="0" w:after="160" w:afterAutospacing="0" w:line="259" w:lineRule="auto"/>
        <w:jc w:val="both"/>
        <w:textAlignment w:val="baseline"/>
        <w:rPr>
          <w:color w:val="767171" w:themeColor="background2" w:themeShade="80"/>
        </w:rPr>
      </w:pPr>
      <w:r w:rsidRPr="72DBECB3" w:rsidR="5C45125D">
        <w:rPr>
          <w:rFonts w:ascii="Montserrat" w:hAnsi="Montserrat" w:eastAsia="Calibri" w:cs="Calibri"/>
          <w:color w:val="767171" w:themeColor="background2" w:themeTint="FF" w:themeShade="80"/>
          <w:sz w:val="22"/>
          <w:szCs w:val="22"/>
        </w:rPr>
        <w:t>Educators</w:t>
      </w:r>
      <w:r w:rsidRPr="72DBECB3" w:rsidR="5C45125D">
        <w:rPr>
          <w:rFonts w:eastAsia="Calibri"/>
          <w:color w:val="767171" w:themeColor="background2" w:themeTint="FF" w:themeShade="80"/>
          <w:sz w:val="22"/>
          <w:szCs w:val="22"/>
        </w:rPr>
        <w:t> </w:t>
      </w:r>
      <w:r w:rsidRPr="72DBECB3" w:rsidR="5C45125D">
        <w:rPr>
          <w:rFonts w:ascii="Montserrat" w:hAnsi="Montserrat" w:eastAsia="Calibri" w:cs="Calibri"/>
          <w:color w:val="767171" w:themeColor="background2" w:themeTint="FF" w:themeShade="80"/>
          <w:sz w:val="22"/>
          <w:szCs w:val="22"/>
        </w:rPr>
        <w:t xml:space="preserve"> discuss any issues with the preschool supervisor or Principal, who make Child Wellbeing Unit notifications or reports to </w:t>
      </w:r>
      <w:r w:rsidRPr="72DBECB3" w:rsidR="5C45125D">
        <w:rPr>
          <w:rFonts w:ascii="Montserrat" w:hAnsi="Montserrat" w:eastAsia="Calibri" w:cs="Calibri"/>
          <w:color w:val="767171" w:themeColor="background2" w:themeTint="FF" w:themeShade="80"/>
          <w:sz w:val="22"/>
          <w:szCs w:val="22"/>
        </w:rPr>
        <w:t>DCJ</w:t>
      </w:r>
      <w:r w:rsidRPr="72DBECB3" w:rsidR="5C45125D">
        <w:rPr>
          <w:rFonts w:ascii="Montserrat" w:hAnsi="Montserrat" w:eastAsia="Calibri" w:cs="Calibri"/>
          <w:color w:val="767171" w:themeColor="background2" w:themeTint="FF" w:themeShade="80"/>
          <w:sz w:val="22"/>
          <w:szCs w:val="22"/>
        </w:rPr>
        <w:t xml:space="preserve"> as necessary. Educators follow up on these notifications to ensure they have been made and to see whether they need to proceed with any further steps.</w:t>
      </w:r>
      <w:r w:rsidRPr="72DBECB3" w:rsidR="5C45125D">
        <w:rPr>
          <w:rFonts w:eastAsia="Calibri"/>
          <w:color w:val="767171" w:themeColor="background2" w:themeTint="FF" w:themeShade="80"/>
          <w:sz w:val="22"/>
          <w:szCs w:val="22"/>
        </w:rPr>
        <w:t> </w:t>
      </w:r>
      <w:r w:rsidRPr="72DBECB3" w:rsidR="5C45125D">
        <w:rPr>
          <w:rFonts w:ascii="Montserrat" w:hAnsi="Montserrat" w:eastAsia="Calibri" w:cs="Calibri"/>
          <w:color w:val="767171" w:themeColor="background2" w:themeTint="FF" w:themeShade="80"/>
          <w:sz w:val="22"/>
          <w:szCs w:val="22"/>
        </w:rPr>
        <w:t> </w:t>
      </w:r>
    </w:p>
    <w:p w:rsidR="0049504F" w:rsidP="00345B2D" w:rsidRDefault="0049504F" w14:paraId="0D6B8810" w14:textId="2FE7EE58">
      <w:pPr>
        <w:pStyle w:val="ListParagraph"/>
        <w:numPr>
          <w:ilvl w:val="0"/>
          <w:numId w:val="40"/>
        </w:numPr>
        <w:spacing w:after="160" w:line="259" w:lineRule="auto"/>
        <w:jc w:val="both"/>
        <w:rPr>
          <w:rFonts w:ascii="Montserrat" w:hAnsi="Montserrat" w:cs="Arial"/>
          <w:color w:val="767171" w:themeColor="background2" w:themeShade="80"/>
        </w:rPr>
      </w:pPr>
      <w:r w:rsidRPr="0049504F">
        <w:rPr>
          <w:rFonts w:ascii="Montserrat" w:hAnsi="Montserrat" w:cs="Arial"/>
          <w:color w:val="767171" w:themeColor="background2" w:themeShade="80"/>
        </w:rPr>
        <w:t>Intentional teaching is created from spontaneous observations that support the children</w:t>
      </w:r>
      <w:r>
        <w:rPr>
          <w:rFonts w:ascii="Montserrat" w:hAnsi="Montserrat" w:cs="Arial"/>
          <w:color w:val="767171" w:themeColor="background2" w:themeShade="80"/>
        </w:rPr>
        <w:t>’</w:t>
      </w:r>
      <w:r w:rsidRPr="0049504F">
        <w:rPr>
          <w:rFonts w:ascii="Montserrat" w:hAnsi="Montserrat" w:cs="Arial"/>
          <w:color w:val="767171" w:themeColor="background2" w:themeShade="80"/>
        </w:rPr>
        <w:t>s learning and understanding of child protection and self-care. Children are often curious about their bodies and the bodies of others. Educators provide education through stories and music to ensure children feel safe and secure and in control of their body. The service practices in relation to child protection are related to families on a needs basis and within the Department of Education</w:t>
      </w:r>
      <w:r>
        <w:rPr>
          <w:rFonts w:ascii="Montserrat" w:hAnsi="Montserrat" w:cs="Arial"/>
          <w:color w:val="767171" w:themeColor="background2" w:themeShade="80"/>
        </w:rPr>
        <w:t>’</w:t>
      </w:r>
      <w:r w:rsidRPr="0049504F">
        <w:rPr>
          <w:rFonts w:ascii="Montserrat" w:hAnsi="Montserrat" w:cs="Arial"/>
          <w:color w:val="767171" w:themeColor="background2" w:themeShade="80"/>
        </w:rPr>
        <w:t>s guidelines.</w:t>
      </w:r>
    </w:p>
    <w:p w:rsidR="0049504F" w:rsidP="00345B2D" w:rsidRDefault="0049504F" w14:paraId="6FAF6DE6" w14:textId="684A9E33">
      <w:pPr>
        <w:pStyle w:val="ListParagraph"/>
        <w:numPr>
          <w:ilvl w:val="0"/>
          <w:numId w:val="40"/>
        </w:numPr>
        <w:spacing w:after="160" w:line="259" w:lineRule="auto"/>
        <w:jc w:val="both"/>
        <w:rPr>
          <w:rFonts w:ascii="Montserrat" w:hAnsi="Montserrat" w:cs="Arial"/>
          <w:color w:val="767171" w:themeColor="background2" w:themeShade="80"/>
        </w:rPr>
      </w:pPr>
      <w:r w:rsidRPr="0049504F">
        <w:rPr>
          <w:rFonts w:ascii="Montserrat" w:hAnsi="Montserrat" w:cs="Arial"/>
          <w:color w:val="767171" w:themeColor="background2" w:themeShade="80"/>
        </w:rPr>
        <w:t xml:space="preserve">As a part of the whole school, educators and families have access to a </w:t>
      </w:r>
      <w:r>
        <w:rPr>
          <w:rFonts w:ascii="Montserrat" w:hAnsi="Montserrat" w:cs="Arial"/>
          <w:color w:val="767171" w:themeColor="background2" w:themeShade="80"/>
        </w:rPr>
        <w:t xml:space="preserve">Community </w:t>
      </w:r>
      <w:r w:rsidRPr="0049504F">
        <w:rPr>
          <w:rFonts w:ascii="Montserrat" w:hAnsi="Montserrat" w:cs="Arial"/>
          <w:color w:val="767171" w:themeColor="background2" w:themeShade="80"/>
        </w:rPr>
        <w:t>L</w:t>
      </w:r>
      <w:r>
        <w:rPr>
          <w:rFonts w:ascii="Montserrat" w:hAnsi="Montserrat" w:cs="Arial"/>
          <w:color w:val="767171" w:themeColor="background2" w:themeShade="80"/>
        </w:rPr>
        <w:t xml:space="preserve">iaison </w:t>
      </w:r>
      <w:r w:rsidRPr="0049504F">
        <w:rPr>
          <w:rFonts w:ascii="Montserrat" w:hAnsi="Montserrat" w:cs="Arial"/>
          <w:color w:val="767171" w:themeColor="background2" w:themeShade="80"/>
        </w:rPr>
        <w:t>O</w:t>
      </w:r>
      <w:r>
        <w:rPr>
          <w:rFonts w:ascii="Montserrat" w:hAnsi="Montserrat" w:cs="Arial"/>
          <w:color w:val="767171" w:themeColor="background2" w:themeShade="80"/>
        </w:rPr>
        <w:t>fficer</w:t>
      </w:r>
      <w:r w:rsidRPr="0049504F">
        <w:rPr>
          <w:rFonts w:ascii="Montserrat" w:hAnsi="Montserrat" w:cs="Arial"/>
          <w:color w:val="767171" w:themeColor="background2" w:themeShade="80"/>
        </w:rPr>
        <w:t xml:space="preserve"> and A</w:t>
      </w:r>
      <w:r>
        <w:rPr>
          <w:rFonts w:ascii="Montserrat" w:hAnsi="Montserrat" w:cs="Arial"/>
          <w:color w:val="767171" w:themeColor="background2" w:themeShade="80"/>
        </w:rPr>
        <w:t xml:space="preserve">boriginal </w:t>
      </w:r>
      <w:r w:rsidRPr="0049504F">
        <w:rPr>
          <w:rFonts w:ascii="Montserrat" w:hAnsi="Montserrat" w:cs="Arial"/>
          <w:color w:val="767171" w:themeColor="background2" w:themeShade="80"/>
        </w:rPr>
        <w:t>E</w:t>
      </w:r>
      <w:r>
        <w:rPr>
          <w:rFonts w:ascii="Montserrat" w:hAnsi="Montserrat" w:cs="Arial"/>
          <w:color w:val="767171" w:themeColor="background2" w:themeShade="80"/>
        </w:rPr>
        <w:t xml:space="preserve">ducation </w:t>
      </w:r>
      <w:r w:rsidRPr="0049504F">
        <w:rPr>
          <w:rFonts w:ascii="Montserrat" w:hAnsi="Montserrat" w:cs="Arial"/>
          <w:color w:val="767171" w:themeColor="background2" w:themeShade="80"/>
        </w:rPr>
        <w:t>O</w:t>
      </w:r>
      <w:r>
        <w:rPr>
          <w:rFonts w:ascii="Montserrat" w:hAnsi="Montserrat" w:cs="Arial"/>
          <w:color w:val="767171" w:themeColor="background2" w:themeShade="80"/>
        </w:rPr>
        <w:t>fficer</w:t>
      </w:r>
      <w:r w:rsidRPr="0049504F">
        <w:rPr>
          <w:rFonts w:ascii="Montserrat" w:hAnsi="Montserrat" w:cs="Arial"/>
          <w:color w:val="767171" w:themeColor="background2" w:themeShade="80"/>
        </w:rPr>
        <w:t xml:space="preserve">. Both educators </w:t>
      </w:r>
      <w:r>
        <w:rPr>
          <w:rFonts w:ascii="Montserrat" w:hAnsi="Montserrat" w:cs="Arial"/>
          <w:color w:val="767171" w:themeColor="background2" w:themeShade="80"/>
        </w:rPr>
        <w:t xml:space="preserve">have experience </w:t>
      </w:r>
      <w:r w:rsidRPr="0049504F">
        <w:rPr>
          <w:rFonts w:ascii="Montserrat" w:hAnsi="Montserrat" w:cs="Arial"/>
          <w:color w:val="767171" w:themeColor="background2" w:themeShade="80"/>
        </w:rPr>
        <w:t>work</w:t>
      </w:r>
      <w:r>
        <w:rPr>
          <w:rFonts w:ascii="Montserrat" w:hAnsi="Montserrat" w:cs="Arial"/>
          <w:color w:val="767171" w:themeColor="background2" w:themeShade="80"/>
        </w:rPr>
        <w:t>ing</w:t>
      </w:r>
      <w:r w:rsidRPr="0049504F">
        <w:rPr>
          <w:rFonts w:ascii="Montserrat" w:hAnsi="Montserrat" w:cs="Arial"/>
          <w:color w:val="767171" w:themeColor="background2" w:themeShade="80"/>
        </w:rPr>
        <w:t xml:space="preserve"> with children who </w:t>
      </w:r>
      <w:r>
        <w:rPr>
          <w:rFonts w:ascii="Montserrat" w:hAnsi="Montserrat" w:cs="Arial"/>
          <w:color w:val="767171" w:themeColor="background2" w:themeShade="80"/>
        </w:rPr>
        <w:t xml:space="preserve">have </w:t>
      </w:r>
      <w:r w:rsidRPr="0049504F">
        <w:rPr>
          <w:rFonts w:ascii="Montserrat" w:hAnsi="Montserrat" w:cs="Arial"/>
          <w:color w:val="767171" w:themeColor="background2" w:themeShade="80"/>
        </w:rPr>
        <w:t>experienced abuse and neglect and assist families to access support. Educators are linked with Aboriginal health services and local community services who update brochures in foyer to ensure families can access information in a non invasive way.</w:t>
      </w:r>
    </w:p>
    <w:p w:rsidR="0049504F" w:rsidP="00345B2D" w:rsidRDefault="0049504F" w14:paraId="11A3F8D3" w14:textId="21CBD537">
      <w:pPr>
        <w:pStyle w:val="ListParagraph"/>
        <w:numPr>
          <w:ilvl w:val="0"/>
          <w:numId w:val="40"/>
        </w:numPr>
        <w:spacing w:after="160" w:line="259" w:lineRule="auto"/>
        <w:jc w:val="both"/>
        <w:rPr>
          <w:rFonts w:ascii="Montserrat" w:hAnsi="Montserrat" w:cs="Arial"/>
          <w:color w:val="767171" w:themeColor="background2" w:themeShade="80"/>
        </w:rPr>
      </w:pPr>
      <w:r w:rsidRPr="0049504F">
        <w:rPr>
          <w:rFonts w:ascii="Montserrat" w:hAnsi="Montserrat" w:cs="Arial"/>
          <w:color w:val="767171" w:themeColor="background2" w:themeShade="80"/>
        </w:rPr>
        <w:t>Children who have been involved in abuse or neglect are planned for within the program and educators ensure the families are supported with the necessary external agencies such as DCJ. The preschool team discuss the challenges individual children are facing, and/or their family at team meetings. The strategies discussed to support educators and all parties are minuted.</w:t>
      </w:r>
    </w:p>
    <w:p w:rsidRPr="0049504F" w:rsidR="001F578E" w:rsidP="00345B2D" w:rsidRDefault="001F578E" w14:paraId="23BF6B8F" w14:textId="49DCEE0B">
      <w:pPr>
        <w:pStyle w:val="ListParagraph"/>
        <w:numPr>
          <w:ilvl w:val="0"/>
          <w:numId w:val="40"/>
        </w:numPr>
        <w:spacing w:after="160" w:line="259" w:lineRule="auto"/>
        <w:jc w:val="both"/>
        <w:rPr>
          <w:rFonts w:ascii="Montserrat" w:hAnsi="Montserrat" w:cs="Arial"/>
          <w:color w:val="767171" w:themeColor="background2" w:themeShade="80"/>
        </w:rPr>
      </w:pPr>
      <w:r w:rsidRPr="001F578E">
        <w:rPr>
          <w:rFonts w:ascii="Montserrat" w:hAnsi="Montserrat"/>
          <w:color w:val="767171" w:themeColor="background2" w:themeShade="80"/>
        </w:rPr>
        <w:t>Records relating to court orders, custody arrangements</w:t>
      </w:r>
      <w:r>
        <w:rPr>
          <w:rFonts w:ascii="Montserrat" w:hAnsi="Montserrat"/>
          <w:color w:val="767171" w:themeColor="background2" w:themeShade="80"/>
        </w:rPr>
        <w:t xml:space="preserve"> </w:t>
      </w:r>
      <w:r w:rsidRPr="001F578E">
        <w:rPr>
          <w:rFonts w:ascii="Montserrat" w:hAnsi="Montserrat"/>
          <w:color w:val="767171" w:themeColor="background2" w:themeShade="80"/>
        </w:rPr>
        <w:t xml:space="preserve">and </w:t>
      </w:r>
      <w:r>
        <w:rPr>
          <w:rFonts w:ascii="Montserrat" w:hAnsi="Montserrat"/>
          <w:color w:val="767171" w:themeColor="background2" w:themeShade="80"/>
        </w:rPr>
        <w:t>DCJ</w:t>
      </w:r>
      <w:r w:rsidRPr="001F578E">
        <w:rPr>
          <w:rFonts w:ascii="Montserrat" w:hAnsi="Montserrat"/>
          <w:color w:val="767171" w:themeColor="background2" w:themeShade="80"/>
        </w:rPr>
        <w:t xml:space="preserve"> are communicated to all relevant educators and stored confidentially in the children’s individual record cards. New or relieving educators, and other staff members are made aware of their responsibilities in relation to child protection and the protection needs of individual children in the service. </w:t>
      </w:r>
    </w:p>
    <w:p w:rsidRPr="0057140D" w:rsidR="006F5F7C" w:rsidP="33A648F6" w:rsidRDefault="33A648F6" w14:paraId="4822F70B" w14:textId="3C757D42">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t>Step 4: Improvement Plan-</w:t>
      </w:r>
      <w:r w:rsidRPr="0057140D">
        <w:rPr>
          <w:rFonts w:ascii="Montserrat" w:hAnsi="Montserrat"/>
        </w:rPr>
        <w:t xml:space="preserve"> </w:t>
      </w:r>
      <w:r w:rsidRPr="0057140D">
        <w:rPr>
          <w:rFonts w:ascii="Montserrat" w:hAnsi="Montserrat" w:cs="Arial"/>
          <w:color w:val="1F4E79"/>
          <w:sz w:val="36"/>
          <w:szCs w:val="36"/>
        </w:rPr>
        <w:t>what will be achieved in terms of improved outcomes for children, families or the community.</w:t>
      </w:r>
    </w:p>
    <w:tbl>
      <w:tblPr>
        <w:tblStyle w:val="TableGrid"/>
        <w:tblW w:w="0" w:type="auto"/>
        <w:tblLook w:val="04A0" w:firstRow="1" w:lastRow="0" w:firstColumn="1" w:lastColumn="0" w:noHBand="0" w:noVBand="1"/>
      </w:tblPr>
      <w:tblGrid>
        <w:gridCol w:w="15126"/>
      </w:tblGrid>
      <w:tr w:rsidRPr="0057140D" w:rsidR="0020750F" w:rsidTr="006A6459" w14:paraId="4E19E5E5" w14:textId="77777777">
        <w:tc>
          <w:tcPr>
            <w:tcW w:w="15126" w:type="dxa"/>
          </w:tcPr>
          <w:p w:rsidRPr="0057140D" w:rsidR="0020750F" w:rsidP="006A6459" w:rsidRDefault="0020750F" w14:paraId="24CFAC83" w14:textId="3E69F898">
            <w:pPr>
              <w:rPr>
                <w:rFonts w:ascii="Montserrat" w:hAnsi="Montserrat" w:cs="Arial"/>
                <w:sz w:val="24"/>
                <w:szCs w:val="24"/>
              </w:rPr>
            </w:pPr>
            <w:r w:rsidRPr="0057140D">
              <w:rPr>
                <w:rFonts w:ascii="Montserrat" w:hAnsi="Montserrat" w:cs="Arial"/>
                <w:sz w:val="24"/>
                <w:szCs w:val="24"/>
              </w:rPr>
              <w:t xml:space="preserve">The Improvement Plan for Quality Area 2 is linked to Strategic Directions </w:t>
            </w:r>
            <w:r w:rsidRPr="0057140D">
              <w:rPr>
                <w:rFonts w:ascii="Montserrat" w:hAnsi="Montserrat" w:cs="Arial"/>
                <w:i/>
                <w:color w:val="808080" w:themeColor="background1" w:themeShade="80"/>
                <w:sz w:val="24"/>
                <w:szCs w:val="24"/>
              </w:rPr>
              <w:t>(insert here if applicable)</w:t>
            </w:r>
            <w:r w:rsidRPr="0057140D">
              <w:rPr>
                <w:rFonts w:ascii="Montserrat" w:hAnsi="Montserrat" w:cs="Arial"/>
                <w:sz w:val="24"/>
                <w:szCs w:val="24"/>
              </w:rPr>
              <w:t xml:space="preserve"> in our School plan.</w:t>
            </w:r>
            <w:r w:rsidRPr="0057140D" w:rsidR="00F7724F">
              <w:rPr>
                <w:rFonts w:ascii="Montserrat" w:hAnsi="Montserrat" w:cs="Arial"/>
                <w:sz w:val="24"/>
                <w:szCs w:val="24"/>
              </w:rPr>
              <w:t xml:space="preserve"> </w:t>
            </w:r>
            <w:r w:rsidRPr="0057140D" w:rsidR="00F7724F">
              <w:rPr>
                <w:rFonts w:ascii="Montserrat" w:hAnsi="Montserrat" w:cs="Arial"/>
                <w:i/>
                <w:color w:val="808080" w:themeColor="background1" w:themeShade="80"/>
                <w:sz w:val="24"/>
                <w:szCs w:val="24"/>
              </w:rPr>
              <w:t>(Optional-remove box if not applicable)</w:t>
            </w:r>
          </w:p>
        </w:tc>
      </w:tr>
    </w:tbl>
    <w:tbl>
      <w:tblPr>
        <w:tblpPr w:leftFromText="180" w:rightFromText="180" w:vertAnchor="text" w:horzAnchor="margin" w:tblpY="151"/>
        <w:tblW w:w="151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07"/>
        <w:gridCol w:w="4110"/>
        <w:gridCol w:w="2410"/>
        <w:gridCol w:w="3969"/>
        <w:gridCol w:w="1867"/>
      </w:tblGrid>
      <w:tr w:rsidRPr="0057140D" w:rsidR="002F40EB" w:rsidTr="002F40EB" w14:paraId="350215F6" w14:textId="77777777">
        <w:trPr>
          <w:trHeight w:val="460"/>
        </w:trPr>
        <w:tc>
          <w:tcPr>
            <w:tcW w:w="2807" w:type="dxa"/>
            <w:shd w:val="clear" w:color="auto" w:fill="FFE885"/>
          </w:tcPr>
          <w:p w:rsidRPr="0057140D" w:rsidR="002F40EB" w:rsidP="002F40EB" w:rsidRDefault="002F40EB" w14:paraId="52038AFD" w14:textId="77777777">
            <w:pPr>
              <w:spacing w:after="160" w:line="240" w:lineRule="auto"/>
              <w:jc w:val="center"/>
              <w:rPr>
                <w:rFonts w:ascii="Montserrat" w:hAnsi="Montserrat" w:cs="Arial"/>
                <w:b/>
                <w:sz w:val="24"/>
                <w:szCs w:val="24"/>
              </w:rPr>
            </w:pPr>
            <w:r w:rsidRPr="0057140D">
              <w:rPr>
                <w:rFonts w:ascii="Montserrat" w:hAnsi="Montserrat" w:cs="Arial"/>
                <w:b/>
                <w:sz w:val="24"/>
                <w:szCs w:val="24"/>
              </w:rPr>
              <w:t xml:space="preserve">Standard /Element </w:t>
            </w:r>
          </w:p>
        </w:tc>
        <w:tc>
          <w:tcPr>
            <w:tcW w:w="10489" w:type="dxa"/>
            <w:gridSpan w:val="3"/>
            <w:shd w:val="clear" w:color="auto" w:fill="FFE885"/>
          </w:tcPr>
          <w:p w:rsidRPr="0057140D" w:rsidR="002F40EB" w:rsidP="002F40EB" w:rsidRDefault="00806A97" w14:paraId="6CF7DE07" w14:textId="71DED17A">
            <w:pPr>
              <w:spacing w:after="160" w:line="259" w:lineRule="auto"/>
              <w:jc w:val="center"/>
              <w:rPr>
                <w:rFonts w:ascii="Montserrat" w:hAnsi="Montserrat" w:cs="Arial"/>
                <w:b/>
                <w:sz w:val="24"/>
                <w:szCs w:val="24"/>
              </w:rPr>
            </w:pPr>
            <w:r w:rsidRPr="0057140D">
              <w:rPr>
                <w:rFonts w:ascii="Montserrat" w:hAnsi="Montserrat" w:cs="Arial"/>
                <w:b/>
                <w:bCs/>
                <w:sz w:val="24"/>
                <w:szCs w:val="24"/>
              </w:rPr>
              <w:t xml:space="preserve">Purpose- </w:t>
            </w:r>
            <w:r w:rsidRPr="0057140D">
              <w:rPr>
                <w:rFonts w:ascii="Montserrat" w:hAnsi="Montserrat" w:cs="Arial"/>
                <w:bCs/>
                <w:sz w:val="24"/>
                <w:szCs w:val="24"/>
              </w:rPr>
              <w:t xml:space="preserve">As a result of self-assessment against the NQS you may identify a goal in this area for quality improvement. </w:t>
            </w:r>
            <w:r w:rsidRPr="0057140D">
              <w:rPr>
                <w:rFonts w:ascii="Montserrat" w:hAnsi="Montserrat" w:cs="Arial"/>
                <w:b/>
                <w:bCs/>
                <w:sz w:val="24"/>
                <w:szCs w:val="24"/>
              </w:rPr>
              <w:t xml:space="preserve"> </w:t>
            </w:r>
            <w:r w:rsidRPr="0057140D">
              <w:rPr>
                <w:rFonts w:ascii="Montserrat" w:hAnsi="Montserrat" w:cs="Arial"/>
                <w:sz w:val="24"/>
                <w:szCs w:val="24"/>
              </w:rPr>
              <w:t>What is the reason for focusing on this goal?</w:t>
            </w:r>
          </w:p>
        </w:tc>
        <w:tc>
          <w:tcPr>
            <w:tcW w:w="1867" w:type="dxa"/>
            <w:shd w:val="clear" w:color="auto" w:fill="FFE885"/>
          </w:tcPr>
          <w:p w:rsidRPr="0057140D" w:rsidR="002F40EB" w:rsidP="002F40EB" w:rsidRDefault="002F40EB" w14:paraId="7C0DB5BD" w14:textId="77777777">
            <w:pPr>
              <w:spacing w:after="160" w:line="259" w:lineRule="auto"/>
              <w:jc w:val="center"/>
              <w:rPr>
                <w:rFonts w:ascii="Montserrat" w:hAnsi="Montserrat" w:cs="Arial"/>
                <w:b/>
                <w:sz w:val="24"/>
                <w:szCs w:val="24"/>
              </w:rPr>
            </w:pPr>
            <w:r w:rsidRPr="0057140D">
              <w:rPr>
                <w:rFonts w:ascii="Montserrat" w:hAnsi="Montserrat" w:cs="Arial"/>
                <w:b/>
                <w:sz w:val="24"/>
                <w:szCs w:val="24"/>
              </w:rPr>
              <w:t>Priority L/M/H</w:t>
            </w:r>
          </w:p>
        </w:tc>
      </w:tr>
      <w:tr w:rsidRPr="0057140D" w:rsidR="002F40EB" w:rsidTr="002F40EB" w14:paraId="05E4CD5B" w14:textId="77777777">
        <w:tc>
          <w:tcPr>
            <w:tcW w:w="2807" w:type="dxa"/>
            <w:tcBorders>
              <w:bottom w:val="single" w:color="000000" w:sz="4" w:space="0"/>
            </w:tcBorders>
          </w:tcPr>
          <w:p w:rsidRPr="0057140D" w:rsidR="002F40EB" w:rsidP="002F40EB" w:rsidRDefault="002F40EB" w14:paraId="2C11536A" w14:textId="77777777">
            <w:pPr>
              <w:spacing w:after="160" w:line="259" w:lineRule="auto"/>
              <w:rPr>
                <w:rFonts w:ascii="Montserrat" w:hAnsi="Montserrat" w:cs="Arial"/>
                <w:sz w:val="24"/>
                <w:szCs w:val="24"/>
              </w:rPr>
            </w:pPr>
          </w:p>
        </w:tc>
        <w:tc>
          <w:tcPr>
            <w:tcW w:w="10489" w:type="dxa"/>
            <w:gridSpan w:val="3"/>
            <w:tcBorders>
              <w:bottom w:val="single" w:color="000000" w:sz="4" w:space="0"/>
            </w:tcBorders>
          </w:tcPr>
          <w:p w:rsidRPr="0057140D" w:rsidR="002F40EB" w:rsidP="002F40EB" w:rsidRDefault="002F40EB" w14:paraId="2FB9C334" w14:textId="77777777">
            <w:pPr>
              <w:spacing w:after="160" w:line="259" w:lineRule="auto"/>
              <w:jc w:val="center"/>
              <w:rPr>
                <w:rFonts w:ascii="Montserrat" w:hAnsi="Montserrat" w:cs="Arial"/>
                <w:sz w:val="24"/>
                <w:szCs w:val="24"/>
              </w:rPr>
            </w:pPr>
          </w:p>
          <w:p w:rsidRPr="0057140D" w:rsidR="002F40EB" w:rsidP="002F40EB" w:rsidRDefault="002F40EB" w14:paraId="0482767D" w14:textId="77777777">
            <w:pPr>
              <w:spacing w:after="160" w:line="259" w:lineRule="auto"/>
              <w:jc w:val="center"/>
              <w:rPr>
                <w:rFonts w:ascii="Montserrat" w:hAnsi="Montserrat" w:cs="Arial"/>
                <w:sz w:val="24"/>
                <w:szCs w:val="24"/>
              </w:rPr>
            </w:pPr>
          </w:p>
        </w:tc>
        <w:tc>
          <w:tcPr>
            <w:tcW w:w="1867" w:type="dxa"/>
            <w:tcBorders>
              <w:bottom w:val="single" w:color="000000" w:sz="4" w:space="0"/>
            </w:tcBorders>
          </w:tcPr>
          <w:p w:rsidRPr="0057140D" w:rsidR="002F40EB" w:rsidP="002F40EB" w:rsidRDefault="002F40EB" w14:paraId="1C084FA9" w14:textId="77777777">
            <w:pPr>
              <w:spacing w:after="160" w:line="259" w:lineRule="auto"/>
              <w:rPr>
                <w:rFonts w:ascii="Montserrat" w:hAnsi="Montserrat" w:cs="Arial"/>
                <w:sz w:val="24"/>
                <w:szCs w:val="24"/>
              </w:rPr>
            </w:pPr>
          </w:p>
        </w:tc>
      </w:tr>
      <w:tr w:rsidRPr="0057140D" w:rsidR="002F40EB" w:rsidTr="002F40EB" w14:paraId="6FD2A3CF" w14:textId="77777777">
        <w:trPr>
          <w:trHeight w:val="760"/>
        </w:trPr>
        <w:tc>
          <w:tcPr>
            <w:tcW w:w="2807" w:type="dxa"/>
            <w:shd w:val="clear" w:color="auto" w:fill="FFE885"/>
          </w:tcPr>
          <w:p w:rsidRPr="0057140D" w:rsidR="002F40EB" w:rsidP="002F40EB" w:rsidRDefault="002F40EB" w14:paraId="35A6D00F" w14:textId="77777777">
            <w:pPr>
              <w:spacing w:after="120" w:line="259" w:lineRule="auto"/>
              <w:rPr>
                <w:rFonts w:ascii="Montserrat" w:hAnsi="Montserrat" w:cs="Arial"/>
                <w:b/>
                <w:sz w:val="24"/>
                <w:szCs w:val="24"/>
              </w:rPr>
            </w:pPr>
            <w:r w:rsidRPr="0057140D">
              <w:rPr>
                <w:rFonts w:ascii="Montserrat" w:hAnsi="Montserrat" w:cs="Arial"/>
                <w:b/>
                <w:sz w:val="24"/>
                <w:szCs w:val="24"/>
              </w:rPr>
              <w:t>Goal or outcome</w:t>
            </w:r>
          </w:p>
          <w:p w:rsidRPr="0057140D" w:rsidR="002F40EB" w:rsidP="002F40EB" w:rsidRDefault="002F40EB" w14:paraId="5B88AB89" w14:textId="77777777">
            <w:pPr>
              <w:spacing w:after="40" w:line="259" w:lineRule="auto"/>
              <w:rPr>
                <w:rFonts w:ascii="Montserrat" w:hAnsi="Montserrat" w:cs="Arial"/>
                <w:b/>
                <w:sz w:val="24"/>
                <w:szCs w:val="24"/>
              </w:rPr>
            </w:pPr>
            <w:r w:rsidRPr="0057140D">
              <w:rPr>
                <w:rFonts w:ascii="Montserrat" w:hAnsi="Montserrat" w:cs="Arial"/>
                <w:sz w:val="24"/>
                <w:szCs w:val="24"/>
              </w:rPr>
              <w:t>What will we do differently?</w:t>
            </w:r>
          </w:p>
          <w:p w:rsidRPr="0057140D" w:rsidR="002F40EB" w:rsidP="002F40EB" w:rsidRDefault="002F40EB" w14:paraId="252989AD" w14:textId="77777777">
            <w:pPr>
              <w:spacing w:after="40" w:line="240" w:lineRule="auto"/>
              <w:rPr>
                <w:rFonts w:ascii="Montserrat" w:hAnsi="Montserrat" w:cs="Arial"/>
                <w:b/>
                <w:sz w:val="24"/>
                <w:szCs w:val="24"/>
              </w:rPr>
            </w:pPr>
            <w:r w:rsidRPr="0057140D">
              <w:rPr>
                <w:rFonts w:ascii="Montserrat" w:hAnsi="Montserrat" w:cs="Arial"/>
                <w:sz w:val="24"/>
                <w:szCs w:val="24"/>
              </w:rPr>
              <w:t>What will our work achieve?</w:t>
            </w:r>
          </w:p>
          <w:p w:rsidRPr="0057140D" w:rsidR="002F40EB" w:rsidP="002F40EB" w:rsidRDefault="002F40EB" w14:paraId="459382B2" w14:textId="77777777">
            <w:pPr>
              <w:spacing w:after="160" w:line="259" w:lineRule="auto"/>
              <w:rPr>
                <w:rFonts w:ascii="Montserrat" w:hAnsi="Montserrat" w:cs="Arial"/>
                <w:b/>
                <w:sz w:val="24"/>
                <w:szCs w:val="24"/>
              </w:rPr>
            </w:pPr>
          </w:p>
        </w:tc>
        <w:tc>
          <w:tcPr>
            <w:tcW w:w="4110" w:type="dxa"/>
            <w:shd w:val="clear" w:color="auto" w:fill="FFE885"/>
          </w:tcPr>
          <w:p w:rsidRPr="0057140D" w:rsidR="002F40EB" w:rsidP="002F40EB" w:rsidRDefault="002F40EB" w14:paraId="4709C021" w14:textId="77777777">
            <w:pPr>
              <w:spacing w:after="120" w:line="259" w:lineRule="auto"/>
              <w:rPr>
                <w:rFonts w:ascii="Montserrat" w:hAnsi="Montserrat" w:cs="Arial"/>
                <w:b/>
                <w:sz w:val="24"/>
                <w:szCs w:val="24"/>
              </w:rPr>
            </w:pPr>
            <w:r w:rsidRPr="0057140D">
              <w:rPr>
                <w:rFonts w:ascii="Montserrat" w:hAnsi="Montserrat" w:cs="Arial"/>
                <w:b/>
                <w:sz w:val="24"/>
                <w:szCs w:val="24"/>
              </w:rPr>
              <w:lastRenderedPageBreak/>
              <w:t>Steps or strategies</w:t>
            </w:r>
          </w:p>
          <w:p w:rsidRPr="0057140D" w:rsidR="002F40EB" w:rsidP="002F40EB" w:rsidRDefault="002F40EB" w14:paraId="5C1C872E" w14:textId="77777777">
            <w:pPr>
              <w:spacing w:after="160" w:line="259" w:lineRule="auto"/>
              <w:rPr>
                <w:rFonts w:ascii="Montserrat" w:hAnsi="Montserrat" w:cs="Arial"/>
                <w:b/>
                <w:sz w:val="24"/>
                <w:szCs w:val="24"/>
              </w:rPr>
            </w:pPr>
            <w:r w:rsidRPr="0057140D">
              <w:rPr>
                <w:rFonts w:ascii="Montserrat" w:hAnsi="Montserrat" w:cs="Arial"/>
                <w:sz w:val="24"/>
                <w:szCs w:val="24"/>
              </w:rPr>
              <w:t>How will we achieve our goal or outcome?</w:t>
            </w:r>
          </w:p>
        </w:tc>
        <w:tc>
          <w:tcPr>
            <w:tcW w:w="2410" w:type="dxa"/>
            <w:shd w:val="clear" w:color="auto" w:fill="FFE885"/>
          </w:tcPr>
          <w:p w:rsidRPr="0057140D" w:rsidR="002F40EB" w:rsidP="002F40EB" w:rsidRDefault="002F40EB" w14:paraId="4D7ADDB5" w14:textId="77777777">
            <w:pPr>
              <w:spacing w:after="120" w:line="259" w:lineRule="auto"/>
              <w:rPr>
                <w:rFonts w:ascii="Montserrat" w:hAnsi="Montserrat" w:cs="Arial"/>
                <w:b/>
                <w:sz w:val="24"/>
                <w:szCs w:val="24"/>
              </w:rPr>
            </w:pPr>
            <w:r w:rsidRPr="0057140D">
              <w:rPr>
                <w:rFonts w:ascii="Montserrat" w:hAnsi="Montserrat" w:cs="Arial"/>
                <w:b/>
                <w:sz w:val="24"/>
                <w:szCs w:val="24"/>
              </w:rPr>
              <w:t>Who and when?</w:t>
            </w:r>
          </w:p>
          <w:p w:rsidRPr="0057140D" w:rsidR="002F40EB" w:rsidP="002F40EB" w:rsidRDefault="002F40EB" w14:paraId="7D98351A" w14:textId="77777777">
            <w:pPr>
              <w:spacing w:after="160" w:line="259" w:lineRule="auto"/>
              <w:rPr>
                <w:rFonts w:ascii="Montserrat" w:hAnsi="Montserrat" w:cs="Arial"/>
                <w:b/>
                <w:sz w:val="24"/>
                <w:szCs w:val="24"/>
              </w:rPr>
            </w:pPr>
            <w:r w:rsidRPr="0057140D">
              <w:rPr>
                <w:rFonts w:ascii="Montserrat" w:hAnsi="Montserrat" w:cs="Arial"/>
                <w:sz w:val="24"/>
                <w:szCs w:val="24"/>
              </w:rPr>
              <w:t xml:space="preserve">Who will lead transformational change and when do </w:t>
            </w:r>
            <w:r w:rsidRPr="0057140D">
              <w:rPr>
                <w:rFonts w:ascii="Montserrat" w:hAnsi="Montserrat" w:cs="Arial"/>
                <w:sz w:val="24"/>
                <w:szCs w:val="24"/>
              </w:rPr>
              <w:lastRenderedPageBreak/>
              <w:t>we expect to achieve this?</w:t>
            </w:r>
          </w:p>
        </w:tc>
        <w:tc>
          <w:tcPr>
            <w:tcW w:w="5836" w:type="dxa"/>
            <w:gridSpan w:val="2"/>
            <w:shd w:val="clear" w:color="auto" w:fill="FFE885"/>
          </w:tcPr>
          <w:p w:rsidRPr="0057140D" w:rsidR="002F40EB" w:rsidP="002F40EB" w:rsidRDefault="002F40EB" w14:paraId="533A2A2B" w14:textId="77777777">
            <w:pPr>
              <w:spacing w:after="120" w:line="259" w:lineRule="auto"/>
              <w:rPr>
                <w:rFonts w:ascii="Montserrat" w:hAnsi="Montserrat" w:cs="Arial"/>
                <w:b/>
                <w:sz w:val="24"/>
                <w:szCs w:val="24"/>
              </w:rPr>
            </w:pPr>
            <w:r w:rsidRPr="0057140D">
              <w:rPr>
                <w:rFonts w:ascii="Montserrat" w:hAnsi="Montserrat" w:cs="Arial"/>
                <w:b/>
                <w:sz w:val="24"/>
                <w:szCs w:val="24"/>
              </w:rPr>
              <w:lastRenderedPageBreak/>
              <w:t>Progress notes</w:t>
            </w:r>
          </w:p>
          <w:p w:rsidRPr="0057140D" w:rsidR="002F40EB" w:rsidP="002F40EB" w:rsidRDefault="002F40EB" w14:paraId="79709A0B" w14:textId="77777777">
            <w:pPr>
              <w:spacing w:after="160" w:line="259" w:lineRule="auto"/>
              <w:rPr>
                <w:rFonts w:ascii="Montserrat" w:hAnsi="Montserrat" w:cs="Arial"/>
                <w:b/>
                <w:sz w:val="24"/>
                <w:szCs w:val="24"/>
              </w:rPr>
            </w:pPr>
            <w:r w:rsidRPr="0057140D">
              <w:rPr>
                <w:rFonts w:ascii="Montserrat" w:hAnsi="Montserrat" w:cs="Arial"/>
                <w:sz w:val="24"/>
                <w:szCs w:val="24"/>
              </w:rPr>
              <w:t>What strategies and evidence have been used to milestone progress and when did these occur?</w:t>
            </w:r>
          </w:p>
        </w:tc>
      </w:tr>
      <w:tr w:rsidRPr="0057140D" w:rsidR="002F40EB" w:rsidTr="002F40EB" w14:paraId="3DE8C7A0" w14:textId="77777777">
        <w:tc>
          <w:tcPr>
            <w:tcW w:w="2807" w:type="dxa"/>
          </w:tcPr>
          <w:p w:rsidRPr="0057140D" w:rsidR="002F40EB" w:rsidP="002F40EB" w:rsidRDefault="002F40EB" w14:paraId="7EE33A4D" w14:textId="77777777">
            <w:pPr>
              <w:spacing w:after="160" w:line="259" w:lineRule="auto"/>
              <w:rPr>
                <w:rFonts w:ascii="Montserrat" w:hAnsi="Montserrat" w:cs="Arial"/>
                <w:sz w:val="24"/>
                <w:szCs w:val="24"/>
              </w:rPr>
            </w:pPr>
          </w:p>
          <w:p w:rsidRPr="0057140D" w:rsidR="002F40EB" w:rsidP="002F40EB" w:rsidRDefault="002F40EB" w14:paraId="6E4090C9" w14:textId="77777777">
            <w:pPr>
              <w:spacing w:after="160" w:line="259" w:lineRule="auto"/>
              <w:rPr>
                <w:rFonts w:ascii="Montserrat" w:hAnsi="Montserrat" w:cs="Arial"/>
                <w:sz w:val="24"/>
                <w:szCs w:val="24"/>
              </w:rPr>
            </w:pPr>
          </w:p>
          <w:p w:rsidRPr="0057140D" w:rsidR="002F40EB" w:rsidP="002F40EB" w:rsidRDefault="002F40EB" w14:paraId="3DFF4FC1" w14:textId="77777777">
            <w:pPr>
              <w:spacing w:after="160" w:line="259" w:lineRule="auto"/>
              <w:rPr>
                <w:rFonts w:ascii="Montserrat" w:hAnsi="Montserrat" w:cs="Arial"/>
                <w:sz w:val="24"/>
                <w:szCs w:val="24"/>
              </w:rPr>
            </w:pPr>
          </w:p>
          <w:p w:rsidRPr="0057140D" w:rsidR="002F40EB" w:rsidP="002F40EB" w:rsidRDefault="002F40EB" w14:paraId="06A365C6" w14:textId="77777777">
            <w:pPr>
              <w:spacing w:after="160" w:line="259" w:lineRule="auto"/>
              <w:rPr>
                <w:rFonts w:ascii="Montserrat" w:hAnsi="Montserrat" w:cs="Arial"/>
                <w:sz w:val="24"/>
                <w:szCs w:val="24"/>
              </w:rPr>
            </w:pPr>
          </w:p>
          <w:p w:rsidRPr="0057140D" w:rsidR="002F40EB" w:rsidP="002F40EB" w:rsidRDefault="002F40EB" w14:paraId="45841B6B" w14:textId="77777777">
            <w:pPr>
              <w:spacing w:after="160" w:line="259" w:lineRule="auto"/>
              <w:rPr>
                <w:rFonts w:ascii="Montserrat" w:hAnsi="Montserrat" w:cs="Arial"/>
                <w:sz w:val="24"/>
                <w:szCs w:val="24"/>
              </w:rPr>
            </w:pPr>
          </w:p>
          <w:p w:rsidRPr="0057140D" w:rsidR="002F40EB" w:rsidP="002F40EB" w:rsidRDefault="002F40EB" w14:paraId="781CC470" w14:textId="77777777">
            <w:pPr>
              <w:spacing w:after="160" w:line="259" w:lineRule="auto"/>
              <w:rPr>
                <w:rFonts w:ascii="Montserrat" w:hAnsi="Montserrat" w:cs="Arial"/>
                <w:sz w:val="24"/>
                <w:szCs w:val="24"/>
              </w:rPr>
            </w:pPr>
          </w:p>
          <w:p w:rsidRPr="0057140D" w:rsidR="002F40EB" w:rsidP="002F40EB" w:rsidRDefault="002F40EB" w14:paraId="02A90476" w14:textId="77777777">
            <w:pPr>
              <w:spacing w:after="160" w:line="259" w:lineRule="auto"/>
              <w:rPr>
                <w:rFonts w:ascii="Montserrat" w:hAnsi="Montserrat" w:cs="Arial"/>
                <w:sz w:val="24"/>
                <w:szCs w:val="24"/>
              </w:rPr>
            </w:pPr>
          </w:p>
          <w:p w:rsidRPr="0057140D" w:rsidR="002F40EB" w:rsidP="002F40EB" w:rsidRDefault="002F40EB" w14:paraId="531B36D9" w14:textId="2BB1D75D">
            <w:pPr>
              <w:spacing w:after="160" w:line="259" w:lineRule="auto"/>
              <w:rPr>
                <w:rFonts w:ascii="Montserrat" w:hAnsi="Montserrat" w:cs="Arial"/>
                <w:sz w:val="24"/>
                <w:szCs w:val="24"/>
              </w:rPr>
            </w:pPr>
          </w:p>
        </w:tc>
        <w:tc>
          <w:tcPr>
            <w:tcW w:w="4110" w:type="dxa"/>
          </w:tcPr>
          <w:p w:rsidRPr="0057140D" w:rsidR="002F40EB" w:rsidP="002F40EB" w:rsidRDefault="002F40EB" w14:paraId="5971F167" w14:textId="0BC8629F">
            <w:pPr>
              <w:spacing w:after="160" w:line="259" w:lineRule="auto"/>
              <w:rPr>
                <w:rFonts w:ascii="Montserrat" w:hAnsi="Montserrat" w:cs="Arial"/>
                <w:sz w:val="24"/>
                <w:szCs w:val="24"/>
              </w:rPr>
            </w:pPr>
          </w:p>
        </w:tc>
        <w:tc>
          <w:tcPr>
            <w:tcW w:w="2410" w:type="dxa"/>
          </w:tcPr>
          <w:p w:rsidRPr="0057140D" w:rsidR="002F40EB" w:rsidP="002F40EB" w:rsidRDefault="002F40EB" w14:paraId="0346E612" w14:textId="77777777">
            <w:pPr>
              <w:spacing w:after="160" w:line="259" w:lineRule="auto"/>
              <w:jc w:val="center"/>
              <w:rPr>
                <w:rFonts w:ascii="Montserrat" w:hAnsi="Montserrat" w:cs="Arial"/>
                <w:sz w:val="24"/>
                <w:szCs w:val="24"/>
              </w:rPr>
            </w:pPr>
          </w:p>
        </w:tc>
        <w:tc>
          <w:tcPr>
            <w:tcW w:w="5836" w:type="dxa"/>
            <w:gridSpan w:val="2"/>
          </w:tcPr>
          <w:p w:rsidRPr="0057140D" w:rsidR="002F40EB" w:rsidP="002F40EB" w:rsidRDefault="002F40EB" w14:paraId="51F4F85C" w14:textId="76E8EAA3">
            <w:pPr>
              <w:spacing w:after="160" w:line="259" w:lineRule="auto"/>
              <w:rPr>
                <w:rFonts w:ascii="Montserrat" w:hAnsi="Montserrat" w:cs="Arial"/>
                <w:sz w:val="24"/>
                <w:szCs w:val="24"/>
              </w:rPr>
            </w:pPr>
          </w:p>
        </w:tc>
      </w:tr>
    </w:tbl>
    <w:p w:rsidRPr="0057140D" w:rsidR="006F5F7C" w:rsidP="006F5F7C" w:rsidRDefault="006F5F7C" w14:paraId="006C4C39" w14:textId="77777777">
      <w:pPr>
        <w:spacing w:after="160" w:line="259" w:lineRule="auto"/>
        <w:jc w:val="both"/>
        <w:rPr>
          <w:rFonts w:ascii="Montserrat" w:hAnsi="Montserrat" w:cs="Arial"/>
          <w:i/>
          <w:color w:val="AEAAAA"/>
          <w:sz w:val="24"/>
          <w:szCs w:val="24"/>
        </w:rPr>
      </w:pPr>
    </w:p>
    <w:p w:rsidRPr="0057140D" w:rsidR="006F5F7C" w:rsidP="00B836A4" w:rsidRDefault="006F5F7C" w14:paraId="6BC2436D" w14:textId="1DA243AB">
      <w:pPr>
        <w:rPr>
          <w:rFonts w:ascii="Montserrat" w:hAnsi="Montserrat" w:cs="Arial"/>
          <w:sz w:val="24"/>
          <w:szCs w:val="24"/>
        </w:rPr>
      </w:pPr>
      <w:r w:rsidRPr="0057140D">
        <w:rPr>
          <w:rFonts w:ascii="Montserrat" w:hAnsi="Montserrat" w:cs="Arial"/>
          <w:sz w:val="24"/>
          <w:szCs w:val="24"/>
        </w:rPr>
        <w:br w:type="page"/>
      </w:r>
    </w:p>
    <w:p w:rsidRPr="0057140D" w:rsidR="00C41821" w:rsidP="00B836A4" w:rsidRDefault="00C41821" w14:paraId="59449CB0" w14:textId="77777777">
      <w:pPr>
        <w:rPr>
          <w:rFonts w:ascii="Montserrat" w:hAnsi="Montserrat" w:cs="Arial"/>
          <w:sz w:val="24"/>
          <w:szCs w:val="24"/>
        </w:rPr>
        <w:sectPr w:rsidRPr="0057140D" w:rsidR="00C41821" w:rsidSect="001F0199">
          <w:headerReference w:type="default" r:id="rId27"/>
          <w:headerReference w:type="first" r:id="rId28"/>
          <w:pgSz w:w="16838" w:h="11906" w:orient="landscape"/>
          <w:pgMar w:top="851" w:right="851" w:bottom="851" w:left="851" w:header="0" w:footer="720" w:gutter="0"/>
          <w:pgNumType w:start="1"/>
          <w:cols w:space="720"/>
          <w:titlePg/>
          <w:docGrid w:linePitch="299"/>
        </w:sectPr>
      </w:pPr>
    </w:p>
    <w:p w:rsidRPr="0057140D" w:rsidR="006F5F7C" w:rsidP="00CB7241" w:rsidRDefault="006F5F7C" w14:paraId="080E5A45" w14:textId="65B48E95">
      <w:pPr>
        <w:shd w:val="clear" w:color="auto" w:fill="F3C5D0"/>
        <w:spacing w:line="240" w:lineRule="auto"/>
        <w:rPr>
          <w:rFonts w:ascii="Montserrat" w:hAnsi="Montserrat" w:cs="Arial"/>
          <w:b/>
          <w:color w:val="auto"/>
          <w:sz w:val="40"/>
          <w:szCs w:val="40"/>
        </w:rPr>
      </w:pPr>
      <w:r w:rsidRPr="0057140D">
        <w:rPr>
          <w:rFonts w:ascii="Montserrat" w:hAnsi="Montserrat" w:cs="Arial"/>
          <w:b/>
          <w:color w:val="auto"/>
          <w:sz w:val="40"/>
          <w:szCs w:val="40"/>
        </w:rPr>
        <w:lastRenderedPageBreak/>
        <w:t>Quality Area 3: Physical Environme</w:t>
      </w:r>
      <w:r w:rsidRPr="0057140D" w:rsidR="00B85875">
        <w:rPr>
          <w:rFonts w:ascii="Montserrat" w:hAnsi="Montserrat" w:cs="Arial"/>
          <w:b/>
          <w:color w:val="auto"/>
          <w:sz w:val="40"/>
          <w:szCs w:val="40"/>
        </w:rPr>
        <w:t>nt</w:t>
      </w:r>
    </w:p>
    <w:p w:rsidRPr="0057140D" w:rsidR="006F5F7C" w:rsidP="006F5F7C" w:rsidRDefault="006F5F7C" w14:paraId="29A9B726" w14:textId="77777777">
      <w:pPr>
        <w:keepNext/>
        <w:keepLines/>
        <w:spacing w:before="40" w:after="0" w:line="259" w:lineRule="auto"/>
        <w:ind w:right="-23"/>
        <w:outlineLvl w:val="1"/>
        <w:rPr>
          <w:rFonts w:ascii="Montserrat" w:hAnsi="Montserrat" w:cs="Arial"/>
          <w:color w:val="44546A"/>
          <w:sz w:val="24"/>
          <w:szCs w:val="24"/>
        </w:rPr>
      </w:pPr>
      <w:r w:rsidRPr="0057140D">
        <w:rPr>
          <w:rFonts w:ascii="Montserrat" w:hAnsi="Montserrat" w:cs="Arial"/>
          <w:sz w:val="24"/>
          <w:szCs w:val="24"/>
        </w:rPr>
        <w:t xml:space="preserve">This quality area of the </w:t>
      </w:r>
      <w:r w:rsidRPr="0057140D">
        <w:rPr>
          <w:rFonts w:ascii="Montserrat" w:hAnsi="Montserrat" w:cs="Arial"/>
          <w:i/>
          <w:sz w:val="24"/>
          <w:szCs w:val="24"/>
        </w:rPr>
        <w:t>National Quality Standard</w:t>
      </w:r>
      <w:r w:rsidRPr="0057140D">
        <w:rPr>
          <w:rFonts w:ascii="Montserrat" w:hAnsi="Montserrat" w:cs="Arial"/>
          <w:sz w:val="24"/>
          <w:szCs w:val="24"/>
        </w:rPr>
        <w:t xml:space="preserve"> focuses on the physical environment and ensuring that it is safe, suitable and provides a rich and diverse range of experiences that promote children’s learning and development.</w:t>
      </w:r>
    </w:p>
    <w:p w:rsidRPr="0057140D" w:rsidR="006F5F7C" w:rsidP="33A648F6" w:rsidRDefault="33A648F6" w14:paraId="6EE3FB7A" w14:textId="568856D7">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t xml:space="preserve">Step 2: Assess your compliance with the regulatory requirements </w:t>
      </w:r>
    </w:p>
    <w:p w:rsidRPr="0057140D" w:rsidR="006F5F7C" w:rsidP="006F5F7C" w:rsidRDefault="006F5F7C" w14:paraId="3B336CE2" w14:textId="77777777">
      <w:pPr>
        <w:spacing w:after="160" w:line="259" w:lineRule="auto"/>
        <w:rPr>
          <w:rFonts w:ascii="Montserrat" w:hAnsi="Montserrat" w:cs="Arial"/>
          <w:b/>
          <w:sz w:val="24"/>
          <w:szCs w:val="24"/>
        </w:rPr>
      </w:pPr>
    </w:p>
    <w:p w:rsidRPr="0057140D" w:rsidR="00B85875" w:rsidP="006F5F7C" w:rsidRDefault="006F5F7C" w14:paraId="30AC47C7" w14:textId="7294470C">
      <w:pPr>
        <w:spacing w:after="160" w:line="259" w:lineRule="auto"/>
        <w:rPr>
          <w:rFonts w:ascii="Montserrat" w:hAnsi="Montserrat" w:cs="Arial"/>
          <w:b/>
          <w:sz w:val="24"/>
          <w:szCs w:val="24"/>
        </w:rPr>
      </w:pPr>
      <w:r w:rsidRPr="0057140D">
        <w:rPr>
          <w:rFonts w:ascii="Montserrat" w:hAnsi="Montserrat" w:cs="Arial"/>
          <w:b/>
          <w:sz w:val="24"/>
          <w:szCs w:val="24"/>
        </w:rPr>
        <w:t>Date of self-assessment:</w:t>
      </w:r>
    </w:p>
    <w:tbl>
      <w:tblPr>
        <w:tblW w:w="151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56"/>
        <w:gridCol w:w="11647"/>
        <w:gridCol w:w="1565"/>
      </w:tblGrid>
      <w:tr w:rsidRPr="0057140D" w:rsidR="00B85875" w:rsidTr="00CF0B64" w14:paraId="1F7FEA35" w14:textId="77777777">
        <w:tc>
          <w:tcPr>
            <w:tcW w:w="1956" w:type="dxa"/>
            <w:shd w:val="clear" w:color="auto" w:fill="F3C5D0"/>
          </w:tcPr>
          <w:p w:rsidRPr="0057140D" w:rsidR="00B85875" w:rsidP="00B836A4" w:rsidRDefault="00B85875" w14:paraId="3005824F" w14:textId="77777777">
            <w:pPr>
              <w:spacing w:after="0" w:line="240" w:lineRule="auto"/>
              <w:rPr>
                <w:rFonts w:ascii="Montserrat" w:hAnsi="Montserrat" w:cs="Arial"/>
                <w:b/>
                <w:sz w:val="24"/>
                <w:szCs w:val="24"/>
              </w:rPr>
            </w:pPr>
            <w:r w:rsidRPr="0057140D">
              <w:rPr>
                <w:rFonts w:ascii="Montserrat" w:hAnsi="Montserrat" w:cs="Arial"/>
                <w:b/>
                <w:sz w:val="24"/>
                <w:szCs w:val="24"/>
              </w:rPr>
              <w:t>Ref. to Law (S) /Regulation (R)</w:t>
            </w:r>
          </w:p>
        </w:tc>
        <w:tc>
          <w:tcPr>
            <w:tcW w:w="11647" w:type="dxa"/>
            <w:shd w:val="clear" w:color="auto" w:fill="F3C5D0"/>
          </w:tcPr>
          <w:p w:rsidRPr="0057140D" w:rsidR="00B85875" w:rsidP="00B836A4" w:rsidRDefault="00E40C71" w14:paraId="5E64E046" w14:textId="28B1461B">
            <w:pPr>
              <w:spacing w:after="0" w:line="240" w:lineRule="auto"/>
              <w:jc w:val="both"/>
              <w:rPr>
                <w:rFonts w:ascii="Montserrat" w:hAnsi="Montserrat" w:cs="Arial"/>
                <w:b/>
                <w:sz w:val="24"/>
                <w:szCs w:val="24"/>
              </w:rPr>
            </w:pPr>
            <w:r w:rsidRPr="0057140D">
              <w:rPr>
                <w:rFonts w:ascii="Montserrat" w:hAnsi="Montserrat" w:cs="Arial"/>
                <w:b/>
                <w:sz w:val="24"/>
                <w:szCs w:val="24"/>
              </w:rPr>
              <w:t>Does your service meet these requirements?</w:t>
            </w:r>
          </w:p>
        </w:tc>
        <w:tc>
          <w:tcPr>
            <w:tcW w:w="1565" w:type="dxa"/>
            <w:shd w:val="clear" w:color="auto" w:fill="F3C5D0"/>
          </w:tcPr>
          <w:p w:rsidRPr="0057140D" w:rsidR="00B85875" w:rsidP="00B836A4" w:rsidRDefault="00B85875" w14:paraId="5EFCB385" w14:textId="77777777">
            <w:pPr>
              <w:spacing w:after="0" w:line="240" w:lineRule="auto"/>
              <w:rPr>
                <w:rFonts w:ascii="Montserrat" w:hAnsi="Montserrat" w:cs="Arial"/>
                <w:b/>
                <w:sz w:val="24"/>
                <w:szCs w:val="24"/>
              </w:rPr>
            </w:pPr>
            <w:r w:rsidRPr="0057140D">
              <w:rPr>
                <w:rFonts w:ascii="Montserrat" w:hAnsi="Montserrat" w:cs="Arial"/>
                <w:b/>
                <w:sz w:val="24"/>
                <w:szCs w:val="24"/>
              </w:rPr>
              <w:t>Confirmed</w:t>
            </w:r>
          </w:p>
        </w:tc>
      </w:tr>
      <w:tr w:rsidRPr="0057140D" w:rsidR="00B85875" w:rsidTr="00CF0B64" w14:paraId="27A9BAEA" w14:textId="77777777">
        <w:trPr>
          <w:trHeight w:val="692"/>
        </w:trPr>
        <w:tc>
          <w:tcPr>
            <w:tcW w:w="1956" w:type="dxa"/>
            <w:vMerge w:val="restart"/>
          </w:tcPr>
          <w:p w:rsidRPr="0057140D" w:rsidR="00B85875" w:rsidP="00B836A4" w:rsidRDefault="00B85875" w14:paraId="0948B485" w14:textId="77777777">
            <w:pPr>
              <w:spacing w:after="0" w:line="240" w:lineRule="auto"/>
              <w:rPr>
                <w:rFonts w:ascii="Montserrat" w:hAnsi="Montserrat" w:cs="Arial"/>
                <w:sz w:val="24"/>
                <w:szCs w:val="24"/>
              </w:rPr>
            </w:pPr>
            <w:r w:rsidRPr="0057140D">
              <w:rPr>
                <w:rFonts w:ascii="Montserrat" w:hAnsi="Montserrat" w:cs="Arial"/>
                <w:sz w:val="24"/>
                <w:szCs w:val="24"/>
              </w:rPr>
              <w:t>R.104-115</w:t>
            </w:r>
          </w:p>
        </w:tc>
        <w:tc>
          <w:tcPr>
            <w:tcW w:w="11647" w:type="dxa"/>
          </w:tcPr>
          <w:p w:rsidRPr="0057140D" w:rsidR="00B85875" w:rsidP="00B836A4" w:rsidRDefault="00B85875" w14:paraId="45420DCF" w14:textId="77777777">
            <w:pPr>
              <w:spacing w:after="0" w:line="240" w:lineRule="auto"/>
              <w:jc w:val="both"/>
              <w:rPr>
                <w:rFonts w:ascii="Montserrat" w:hAnsi="Montserrat" w:cs="Arial"/>
                <w:sz w:val="24"/>
                <w:szCs w:val="24"/>
              </w:rPr>
            </w:pPr>
            <w:r w:rsidRPr="0057140D">
              <w:rPr>
                <w:rFonts w:ascii="Montserrat" w:hAnsi="Montserrat" w:cs="Arial"/>
                <w:sz w:val="24"/>
                <w:szCs w:val="24"/>
              </w:rPr>
              <w:t>Have you ensured the services premises meet all regulatory requirements? For example:</w:t>
            </w:r>
          </w:p>
          <w:p w:rsidRPr="0057140D" w:rsidR="00B85875" w:rsidP="00345B2D" w:rsidRDefault="00B85875" w14:paraId="55D53A8F" w14:textId="77777777">
            <w:pPr>
              <w:numPr>
                <w:ilvl w:val="0"/>
                <w:numId w:val="20"/>
              </w:numPr>
              <w:spacing w:after="0" w:line="240" w:lineRule="auto"/>
              <w:contextualSpacing/>
              <w:jc w:val="both"/>
              <w:rPr>
                <w:rFonts w:ascii="Montserrat" w:hAnsi="Montserrat" w:cs="Arial"/>
                <w:sz w:val="24"/>
                <w:szCs w:val="24"/>
              </w:rPr>
            </w:pPr>
            <w:r w:rsidRPr="0057140D">
              <w:rPr>
                <w:rFonts w:ascii="Montserrat" w:hAnsi="Montserrat" w:cs="Arial"/>
                <w:sz w:val="24"/>
                <w:szCs w:val="24"/>
              </w:rPr>
              <w:t>Arrangements for dealing with soiled clothes, linen and nappies</w:t>
            </w:r>
          </w:p>
        </w:tc>
        <w:tc>
          <w:tcPr>
            <w:tcW w:w="1565" w:type="dxa"/>
          </w:tcPr>
          <w:p w:rsidRPr="002F00FE" w:rsidR="00B85875" w:rsidP="00345B2D" w:rsidRDefault="00B85875" w14:paraId="70347642"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7F735DDD" w14:textId="77777777">
        <w:trPr>
          <w:trHeight w:val="240"/>
        </w:trPr>
        <w:tc>
          <w:tcPr>
            <w:tcW w:w="1956" w:type="dxa"/>
            <w:vMerge/>
          </w:tcPr>
          <w:p w:rsidRPr="0057140D" w:rsidR="00B85875" w:rsidP="00B836A4" w:rsidRDefault="00B85875" w14:paraId="35745D14" w14:textId="77777777">
            <w:pPr>
              <w:spacing w:after="0" w:line="240" w:lineRule="auto"/>
              <w:rPr>
                <w:rFonts w:ascii="Montserrat" w:hAnsi="Montserrat" w:cs="Arial"/>
                <w:sz w:val="24"/>
                <w:szCs w:val="24"/>
              </w:rPr>
            </w:pPr>
          </w:p>
        </w:tc>
        <w:tc>
          <w:tcPr>
            <w:tcW w:w="11647" w:type="dxa"/>
          </w:tcPr>
          <w:p w:rsidRPr="0057140D" w:rsidR="00B85875" w:rsidP="00345B2D" w:rsidRDefault="00B85875" w14:paraId="4C239956" w14:textId="77777777">
            <w:pPr>
              <w:numPr>
                <w:ilvl w:val="0"/>
                <w:numId w:val="20"/>
              </w:numPr>
              <w:spacing w:after="0" w:line="240" w:lineRule="auto"/>
              <w:contextualSpacing/>
              <w:jc w:val="both"/>
              <w:rPr>
                <w:rFonts w:ascii="Montserrat" w:hAnsi="Montserrat" w:cs="Arial"/>
                <w:sz w:val="24"/>
                <w:szCs w:val="24"/>
              </w:rPr>
            </w:pPr>
            <w:r w:rsidRPr="0057140D">
              <w:rPr>
                <w:rFonts w:ascii="Montserrat" w:hAnsi="Montserrat" w:cs="Arial"/>
                <w:sz w:val="24"/>
                <w:szCs w:val="24"/>
              </w:rPr>
              <w:t>Do your premises have fencing that prevents children going over, under or through it?</w:t>
            </w:r>
          </w:p>
        </w:tc>
        <w:tc>
          <w:tcPr>
            <w:tcW w:w="1565" w:type="dxa"/>
          </w:tcPr>
          <w:p w:rsidRPr="002F00FE" w:rsidR="00B85875" w:rsidP="00345B2D" w:rsidRDefault="00B85875" w14:paraId="0CBE669D" w14:textId="77777777">
            <w:pPr>
              <w:pStyle w:val="ListParagraph"/>
              <w:numPr>
                <w:ilvl w:val="0"/>
                <w:numId w:val="33"/>
              </w:numPr>
              <w:spacing w:after="0" w:line="240" w:lineRule="auto"/>
              <w:rPr>
                <w:rFonts w:ascii="Montserrat" w:hAnsi="Montserrat" w:cs="Arial"/>
                <w:sz w:val="24"/>
                <w:szCs w:val="24"/>
              </w:rPr>
            </w:pPr>
          </w:p>
        </w:tc>
      </w:tr>
      <w:tr w:rsidRPr="0057140D" w:rsidR="00A73398" w:rsidTr="00CF0B64" w14:paraId="0F8D871B" w14:textId="77777777">
        <w:trPr>
          <w:trHeight w:val="240"/>
        </w:trPr>
        <w:tc>
          <w:tcPr>
            <w:tcW w:w="1956" w:type="dxa"/>
            <w:vMerge/>
          </w:tcPr>
          <w:p w:rsidRPr="0057140D" w:rsidR="00A73398" w:rsidP="00B836A4" w:rsidRDefault="00A73398" w14:paraId="198AD6E5" w14:textId="77777777">
            <w:pPr>
              <w:spacing w:after="0" w:line="240" w:lineRule="auto"/>
              <w:rPr>
                <w:rFonts w:ascii="Montserrat" w:hAnsi="Montserrat" w:cs="Arial"/>
                <w:sz w:val="24"/>
                <w:szCs w:val="24"/>
              </w:rPr>
            </w:pPr>
          </w:p>
        </w:tc>
        <w:tc>
          <w:tcPr>
            <w:tcW w:w="11647" w:type="dxa"/>
          </w:tcPr>
          <w:p w:rsidRPr="0057140D" w:rsidR="00A73398" w:rsidP="00345B2D" w:rsidRDefault="00A73398" w14:paraId="7E62C789" w14:textId="7F9EC291">
            <w:pPr>
              <w:numPr>
                <w:ilvl w:val="0"/>
                <w:numId w:val="20"/>
              </w:numPr>
              <w:spacing w:after="0" w:line="240" w:lineRule="auto"/>
              <w:contextualSpacing/>
              <w:jc w:val="both"/>
              <w:rPr>
                <w:rFonts w:ascii="Montserrat" w:hAnsi="Montserrat" w:cs="Arial"/>
                <w:sz w:val="24"/>
                <w:szCs w:val="24"/>
              </w:rPr>
            </w:pPr>
            <w:r w:rsidRPr="0057140D">
              <w:rPr>
                <w:rFonts w:ascii="Montserrat" w:hAnsi="Montserrat" w:cs="Arial"/>
                <w:sz w:val="24"/>
                <w:szCs w:val="24"/>
              </w:rPr>
              <w:t xml:space="preserve">Do all children have </w:t>
            </w:r>
            <w:r w:rsidRPr="0057140D">
              <w:rPr>
                <w:rFonts w:ascii="Montserrat" w:hAnsi="Montserrat" w:cs="Arial"/>
                <w:sz w:val="24"/>
                <w:szCs w:val="24"/>
                <w:shd w:val="clear" w:color="auto" w:fill="FFFFFF"/>
              </w:rPr>
              <w:t>access to sufficient furniture, materials and developmentally appropriate equipment suitable for their education and care?</w:t>
            </w:r>
          </w:p>
        </w:tc>
        <w:tc>
          <w:tcPr>
            <w:tcW w:w="1565" w:type="dxa"/>
          </w:tcPr>
          <w:p w:rsidRPr="002F00FE" w:rsidR="00A73398" w:rsidP="00345B2D" w:rsidRDefault="00A73398" w14:paraId="2E8DC363"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78D564D9" w14:textId="77777777">
        <w:trPr>
          <w:trHeight w:val="220"/>
        </w:trPr>
        <w:tc>
          <w:tcPr>
            <w:tcW w:w="1956" w:type="dxa"/>
            <w:vMerge/>
          </w:tcPr>
          <w:p w:rsidRPr="0057140D" w:rsidR="00B85875" w:rsidP="00B836A4" w:rsidRDefault="00B85875" w14:paraId="07E4D668" w14:textId="77777777">
            <w:pPr>
              <w:spacing w:after="0" w:line="240" w:lineRule="auto"/>
              <w:rPr>
                <w:rFonts w:ascii="Montserrat" w:hAnsi="Montserrat" w:cs="Arial"/>
                <w:sz w:val="24"/>
                <w:szCs w:val="24"/>
              </w:rPr>
            </w:pPr>
          </w:p>
        </w:tc>
        <w:tc>
          <w:tcPr>
            <w:tcW w:w="11647" w:type="dxa"/>
          </w:tcPr>
          <w:p w:rsidRPr="0057140D" w:rsidR="00B85875" w:rsidP="00345B2D" w:rsidRDefault="00B85875" w14:paraId="710215A4" w14:textId="77777777">
            <w:pPr>
              <w:numPr>
                <w:ilvl w:val="0"/>
                <w:numId w:val="20"/>
              </w:numPr>
              <w:spacing w:after="0" w:line="240" w:lineRule="auto"/>
              <w:contextualSpacing/>
              <w:jc w:val="both"/>
              <w:rPr>
                <w:rFonts w:ascii="Montserrat" w:hAnsi="Montserrat" w:cs="Arial"/>
                <w:sz w:val="24"/>
                <w:szCs w:val="24"/>
              </w:rPr>
            </w:pPr>
            <w:r w:rsidRPr="0057140D">
              <w:rPr>
                <w:rFonts w:ascii="Montserrat" w:hAnsi="Montserrat" w:cs="Arial"/>
                <w:sz w:val="24"/>
                <w:szCs w:val="24"/>
              </w:rPr>
              <w:t>Are there appropriate toilet, hand washing and nappy change facilities?</w:t>
            </w:r>
          </w:p>
        </w:tc>
        <w:tc>
          <w:tcPr>
            <w:tcW w:w="1565" w:type="dxa"/>
          </w:tcPr>
          <w:p w:rsidRPr="002F00FE" w:rsidR="00B85875" w:rsidP="00345B2D" w:rsidRDefault="00B85875" w14:paraId="780527D1"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0699E42F" w14:textId="77777777">
        <w:trPr>
          <w:trHeight w:val="277"/>
        </w:trPr>
        <w:tc>
          <w:tcPr>
            <w:tcW w:w="1956" w:type="dxa"/>
            <w:vMerge/>
          </w:tcPr>
          <w:p w:rsidRPr="0057140D" w:rsidR="00B85875" w:rsidP="00B836A4" w:rsidRDefault="00B85875" w14:paraId="2D8AD6A3" w14:textId="77777777">
            <w:pPr>
              <w:spacing w:after="0" w:line="240" w:lineRule="auto"/>
              <w:rPr>
                <w:rFonts w:ascii="Montserrat" w:hAnsi="Montserrat" w:cs="Arial"/>
                <w:sz w:val="24"/>
                <w:szCs w:val="24"/>
              </w:rPr>
            </w:pPr>
          </w:p>
        </w:tc>
        <w:tc>
          <w:tcPr>
            <w:tcW w:w="11647" w:type="dxa"/>
          </w:tcPr>
          <w:p w:rsidRPr="0057140D" w:rsidR="00B85875" w:rsidP="00345B2D" w:rsidRDefault="00B85875" w14:paraId="42590428" w14:textId="77777777">
            <w:pPr>
              <w:numPr>
                <w:ilvl w:val="0"/>
                <w:numId w:val="20"/>
              </w:numPr>
              <w:spacing w:after="0" w:line="240" w:lineRule="auto"/>
              <w:contextualSpacing/>
              <w:jc w:val="both"/>
              <w:rPr>
                <w:rFonts w:ascii="Montserrat" w:hAnsi="Montserrat" w:cs="Arial"/>
                <w:sz w:val="24"/>
                <w:szCs w:val="24"/>
              </w:rPr>
            </w:pPr>
            <w:r w:rsidRPr="0057140D">
              <w:rPr>
                <w:rFonts w:ascii="Montserrat" w:hAnsi="Montserrat" w:cs="Arial"/>
                <w:sz w:val="24"/>
                <w:szCs w:val="24"/>
              </w:rPr>
              <w:t>Is there space for administrative functions and consultation with families?</w:t>
            </w:r>
          </w:p>
        </w:tc>
        <w:tc>
          <w:tcPr>
            <w:tcW w:w="1565" w:type="dxa"/>
          </w:tcPr>
          <w:p w:rsidRPr="002F00FE" w:rsidR="00B85875" w:rsidP="00345B2D" w:rsidRDefault="00B85875" w14:paraId="6C013D4F"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013934F7" w14:textId="77777777">
        <w:trPr>
          <w:trHeight w:val="180"/>
        </w:trPr>
        <w:tc>
          <w:tcPr>
            <w:tcW w:w="1956" w:type="dxa"/>
            <w:vMerge/>
          </w:tcPr>
          <w:p w:rsidRPr="0057140D" w:rsidR="00B85875" w:rsidP="00B836A4" w:rsidRDefault="00B85875" w14:paraId="58D38284" w14:textId="77777777">
            <w:pPr>
              <w:spacing w:after="0" w:line="240" w:lineRule="auto"/>
              <w:rPr>
                <w:rFonts w:ascii="Montserrat" w:hAnsi="Montserrat" w:cs="Arial"/>
                <w:sz w:val="24"/>
                <w:szCs w:val="24"/>
              </w:rPr>
            </w:pPr>
          </w:p>
        </w:tc>
        <w:tc>
          <w:tcPr>
            <w:tcW w:w="11647" w:type="dxa"/>
          </w:tcPr>
          <w:p w:rsidRPr="0057140D" w:rsidR="00B85875" w:rsidP="00345B2D" w:rsidRDefault="00B85875" w14:paraId="4542D892" w14:textId="77777777">
            <w:pPr>
              <w:numPr>
                <w:ilvl w:val="0"/>
                <w:numId w:val="20"/>
              </w:numPr>
              <w:spacing w:after="0" w:line="240" w:lineRule="auto"/>
              <w:contextualSpacing/>
              <w:jc w:val="both"/>
              <w:rPr>
                <w:rFonts w:ascii="Montserrat" w:hAnsi="Montserrat" w:cs="Arial"/>
                <w:sz w:val="24"/>
                <w:szCs w:val="24"/>
              </w:rPr>
            </w:pPr>
            <w:r w:rsidRPr="0057140D">
              <w:rPr>
                <w:rFonts w:ascii="Montserrat" w:hAnsi="Montserrat" w:cs="Arial"/>
                <w:sz w:val="24"/>
                <w:szCs w:val="24"/>
              </w:rPr>
              <w:t>Is there adequate light, ventilation and shade?</w:t>
            </w:r>
          </w:p>
        </w:tc>
        <w:tc>
          <w:tcPr>
            <w:tcW w:w="1565" w:type="dxa"/>
          </w:tcPr>
          <w:p w:rsidRPr="002F00FE" w:rsidR="00B85875" w:rsidP="00345B2D" w:rsidRDefault="00B85875" w14:paraId="307B31FB"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0BA3649E" w14:textId="77777777">
        <w:trPr>
          <w:trHeight w:val="280"/>
        </w:trPr>
        <w:tc>
          <w:tcPr>
            <w:tcW w:w="1956" w:type="dxa"/>
            <w:vMerge/>
          </w:tcPr>
          <w:p w:rsidRPr="0057140D" w:rsidR="00B85875" w:rsidP="00B836A4" w:rsidRDefault="00B85875" w14:paraId="0AB1A5D9" w14:textId="77777777">
            <w:pPr>
              <w:spacing w:after="0" w:line="240" w:lineRule="auto"/>
              <w:rPr>
                <w:rFonts w:ascii="Montserrat" w:hAnsi="Montserrat" w:cs="Arial"/>
                <w:sz w:val="24"/>
                <w:szCs w:val="24"/>
              </w:rPr>
            </w:pPr>
          </w:p>
        </w:tc>
        <w:tc>
          <w:tcPr>
            <w:tcW w:w="11647" w:type="dxa"/>
          </w:tcPr>
          <w:p w:rsidRPr="0057140D" w:rsidR="00B85875" w:rsidP="00345B2D" w:rsidRDefault="00B85875" w14:paraId="5C343F90" w14:textId="77777777">
            <w:pPr>
              <w:numPr>
                <w:ilvl w:val="0"/>
                <w:numId w:val="20"/>
              </w:numPr>
              <w:spacing w:after="0" w:line="240" w:lineRule="auto"/>
              <w:contextualSpacing/>
              <w:jc w:val="both"/>
              <w:rPr>
                <w:rFonts w:ascii="Montserrat" w:hAnsi="Montserrat" w:cs="Arial"/>
                <w:sz w:val="24"/>
                <w:szCs w:val="24"/>
              </w:rPr>
            </w:pPr>
            <w:r w:rsidRPr="0057140D">
              <w:rPr>
                <w:rFonts w:ascii="Montserrat" w:hAnsi="Montserrat" w:cs="Arial"/>
                <w:sz w:val="24"/>
                <w:szCs w:val="24"/>
              </w:rPr>
              <w:t>Are all areas of the premises easily supervised?</w:t>
            </w:r>
          </w:p>
        </w:tc>
        <w:tc>
          <w:tcPr>
            <w:tcW w:w="1565" w:type="dxa"/>
          </w:tcPr>
          <w:p w:rsidRPr="002F00FE" w:rsidR="00B85875" w:rsidP="00345B2D" w:rsidRDefault="00B85875" w14:paraId="5B775276"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303AB8A9" w14:textId="77777777">
        <w:tc>
          <w:tcPr>
            <w:tcW w:w="1956" w:type="dxa"/>
          </w:tcPr>
          <w:p w:rsidRPr="0057140D" w:rsidR="00B85875" w:rsidP="00B836A4" w:rsidRDefault="00B85875" w14:paraId="1657BC85" w14:textId="77777777">
            <w:pPr>
              <w:spacing w:after="0" w:line="240" w:lineRule="auto"/>
              <w:rPr>
                <w:rFonts w:ascii="Montserrat" w:hAnsi="Montserrat" w:cs="Arial"/>
                <w:sz w:val="24"/>
                <w:szCs w:val="24"/>
              </w:rPr>
            </w:pPr>
            <w:r w:rsidRPr="0057140D">
              <w:rPr>
                <w:rFonts w:ascii="Montserrat" w:hAnsi="Montserrat" w:cs="Arial"/>
                <w:sz w:val="24"/>
                <w:szCs w:val="24"/>
              </w:rPr>
              <w:t>R.103</w:t>
            </w:r>
          </w:p>
        </w:tc>
        <w:tc>
          <w:tcPr>
            <w:tcW w:w="11647" w:type="dxa"/>
          </w:tcPr>
          <w:p w:rsidRPr="0057140D" w:rsidR="00B85875" w:rsidP="00B836A4" w:rsidRDefault="00B85875" w14:paraId="3EE7F9DB" w14:textId="77777777">
            <w:pPr>
              <w:spacing w:after="0" w:line="240" w:lineRule="auto"/>
              <w:jc w:val="both"/>
              <w:rPr>
                <w:rFonts w:ascii="Montserrat" w:hAnsi="Montserrat" w:cs="Arial"/>
                <w:sz w:val="24"/>
                <w:szCs w:val="24"/>
              </w:rPr>
            </w:pPr>
            <w:r w:rsidRPr="0057140D">
              <w:rPr>
                <w:rFonts w:ascii="Montserrat" w:hAnsi="Montserrat" w:cs="Arial"/>
                <w:sz w:val="24"/>
                <w:szCs w:val="24"/>
              </w:rPr>
              <w:t>Have you ensured that the service premises and all equipment and furniture are safe, clean and in good repair?</w:t>
            </w:r>
          </w:p>
        </w:tc>
        <w:tc>
          <w:tcPr>
            <w:tcW w:w="1565" w:type="dxa"/>
          </w:tcPr>
          <w:p w:rsidRPr="002F00FE" w:rsidR="00B85875" w:rsidP="00345B2D" w:rsidRDefault="00B85875" w14:paraId="64692198"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783209EF" w14:textId="77777777">
        <w:tc>
          <w:tcPr>
            <w:tcW w:w="1956" w:type="dxa"/>
          </w:tcPr>
          <w:p w:rsidRPr="0057140D" w:rsidR="00B85875" w:rsidP="00B836A4" w:rsidRDefault="00B85875" w14:paraId="57CAE936" w14:textId="77777777">
            <w:pPr>
              <w:spacing w:after="0" w:line="240" w:lineRule="auto"/>
              <w:rPr>
                <w:rFonts w:ascii="Montserrat" w:hAnsi="Montserrat" w:cs="Arial"/>
                <w:sz w:val="24"/>
                <w:szCs w:val="24"/>
              </w:rPr>
            </w:pPr>
            <w:r w:rsidRPr="0057140D">
              <w:rPr>
                <w:rFonts w:ascii="Montserrat" w:hAnsi="Montserrat" w:cs="Arial"/>
                <w:sz w:val="24"/>
                <w:szCs w:val="24"/>
              </w:rPr>
              <w:t>R.113</w:t>
            </w:r>
          </w:p>
        </w:tc>
        <w:tc>
          <w:tcPr>
            <w:tcW w:w="11647" w:type="dxa"/>
          </w:tcPr>
          <w:p w:rsidRPr="0057140D" w:rsidR="00B85875" w:rsidP="00B836A4" w:rsidRDefault="00B85875" w14:paraId="1E6190D7" w14:textId="77777777">
            <w:pPr>
              <w:spacing w:after="0" w:line="240" w:lineRule="auto"/>
              <w:jc w:val="both"/>
              <w:rPr>
                <w:rFonts w:ascii="Montserrat" w:hAnsi="Montserrat" w:cs="Arial"/>
                <w:sz w:val="24"/>
                <w:szCs w:val="24"/>
              </w:rPr>
            </w:pPr>
            <w:r w:rsidRPr="0057140D">
              <w:rPr>
                <w:rFonts w:ascii="Montserrat" w:hAnsi="Montserrat" w:cs="Arial"/>
                <w:sz w:val="24"/>
                <w:szCs w:val="24"/>
              </w:rPr>
              <w:t>Have you ensured that children are able to explore and experience the natural environment? For example, are there trees, plants and sand?</w:t>
            </w:r>
          </w:p>
        </w:tc>
        <w:tc>
          <w:tcPr>
            <w:tcW w:w="1565" w:type="dxa"/>
          </w:tcPr>
          <w:p w:rsidRPr="002F00FE" w:rsidR="00B85875" w:rsidP="00345B2D" w:rsidRDefault="00B85875" w14:paraId="1FFE41E1" w14:textId="77777777">
            <w:pPr>
              <w:pStyle w:val="ListParagraph"/>
              <w:numPr>
                <w:ilvl w:val="0"/>
                <w:numId w:val="33"/>
              </w:numPr>
              <w:spacing w:after="0" w:line="240" w:lineRule="auto"/>
              <w:rPr>
                <w:rFonts w:ascii="Montserrat" w:hAnsi="Montserrat" w:cs="Arial"/>
                <w:sz w:val="24"/>
                <w:szCs w:val="24"/>
              </w:rPr>
            </w:pPr>
          </w:p>
        </w:tc>
      </w:tr>
      <w:tr w:rsidRPr="0057140D" w:rsidR="00B85875" w:rsidTr="00CF0B64" w14:paraId="3394E7FB" w14:textId="77777777">
        <w:trPr>
          <w:trHeight w:val="580"/>
        </w:trPr>
        <w:tc>
          <w:tcPr>
            <w:tcW w:w="15168" w:type="dxa"/>
            <w:gridSpan w:val="3"/>
            <w:shd w:val="clear" w:color="auto" w:fill="F3C5D0"/>
          </w:tcPr>
          <w:p w:rsidRPr="0057140D" w:rsidR="00B85875" w:rsidP="00B836A4" w:rsidRDefault="00B85875" w14:paraId="32B414AE" w14:textId="77777777">
            <w:pPr>
              <w:spacing w:after="0" w:line="240" w:lineRule="auto"/>
              <w:jc w:val="center"/>
              <w:rPr>
                <w:rFonts w:ascii="Montserrat" w:hAnsi="Montserrat" w:cs="Arial"/>
                <w:b/>
                <w:sz w:val="24"/>
                <w:szCs w:val="24"/>
              </w:rPr>
            </w:pPr>
          </w:p>
          <w:p w:rsidRPr="0057140D" w:rsidR="00B85875" w:rsidP="00B836A4" w:rsidRDefault="00B85875" w14:paraId="418A1E9E" w14:textId="77777777">
            <w:pPr>
              <w:spacing w:after="0" w:line="240" w:lineRule="auto"/>
              <w:jc w:val="center"/>
              <w:rPr>
                <w:rFonts w:ascii="Montserrat" w:hAnsi="Montserrat" w:cs="Arial"/>
                <w:b/>
                <w:sz w:val="24"/>
                <w:szCs w:val="24"/>
              </w:rPr>
            </w:pPr>
            <w:bookmarkStart w:name="_1fob9te" w:colFirst="0" w:colLast="0" w:id="4"/>
            <w:bookmarkEnd w:id="4"/>
            <w:r w:rsidRPr="0057140D">
              <w:rPr>
                <w:rFonts w:ascii="Montserrat" w:hAnsi="Montserrat" w:cs="Arial"/>
                <w:b/>
                <w:sz w:val="24"/>
                <w:szCs w:val="24"/>
              </w:rPr>
              <w:t>If any of these regulations are not implemented in your preschool, take immediate action to rectify this non-compliance.</w:t>
            </w:r>
          </w:p>
          <w:p w:rsidRPr="0057140D" w:rsidR="00B85875" w:rsidP="00B836A4" w:rsidRDefault="00B85875" w14:paraId="6AC57135" w14:textId="77777777">
            <w:pPr>
              <w:spacing w:after="0" w:line="240" w:lineRule="auto"/>
              <w:jc w:val="center"/>
              <w:rPr>
                <w:rFonts w:ascii="Montserrat" w:hAnsi="Montserrat" w:cs="Arial"/>
                <w:sz w:val="24"/>
                <w:szCs w:val="24"/>
              </w:rPr>
            </w:pPr>
          </w:p>
        </w:tc>
      </w:tr>
    </w:tbl>
    <w:p w:rsidRPr="0057140D" w:rsidR="00B85875" w:rsidP="006F5F7C" w:rsidRDefault="00B85875" w14:paraId="5C4A78B4" w14:textId="77777777">
      <w:pPr>
        <w:spacing w:after="160" w:line="259" w:lineRule="auto"/>
        <w:rPr>
          <w:rFonts w:ascii="Montserrat" w:hAnsi="Montserrat" w:cs="Arial"/>
          <w:b/>
          <w:sz w:val="24"/>
          <w:szCs w:val="24"/>
        </w:rPr>
        <w:sectPr w:rsidRPr="0057140D" w:rsidR="00B85875" w:rsidSect="001F0199">
          <w:headerReference w:type="default" r:id="rId29"/>
          <w:headerReference w:type="first" r:id="rId30"/>
          <w:pgSz w:w="16838" w:h="11906" w:orient="landscape"/>
          <w:pgMar w:top="851" w:right="851" w:bottom="851" w:left="851" w:header="0" w:footer="720" w:gutter="0"/>
          <w:pgNumType w:start="1"/>
          <w:cols w:space="720"/>
          <w:titlePg/>
          <w:docGrid w:linePitch="299"/>
        </w:sectPr>
      </w:pPr>
    </w:p>
    <w:p w:rsidRPr="0057140D" w:rsidR="0023695D" w:rsidP="33A648F6" w:rsidRDefault="33A648F6" w14:paraId="42E52BBC" w14:textId="7144AB1C">
      <w:pPr>
        <w:rPr>
          <w:rFonts w:ascii="Montserrat" w:hAnsi="Montserrat" w:cs="Arial"/>
          <w:color w:val="1F4E79"/>
          <w:sz w:val="36"/>
          <w:szCs w:val="36"/>
        </w:rPr>
      </w:pPr>
      <w:r w:rsidRPr="0057140D">
        <w:rPr>
          <w:rFonts w:ascii="Montserrat" w:hAnsi="Montserrat" w:cs="Arial"/>
          <w:color w:val="1F4E79"/>
          <w:sz w:val="36"/>
          <w:szCs w:val="36"/>
        </w:rPr>
        <w:lastRenderedPageBreak/>
        <w:t>Step 3: Identify and record your strengths- practices demonstrating quality at your preschool.</w:t>
      </w:r>
    </w:p>
    <w:tbl>
      <w:tblPr>
        <w:tblW w:w="15026" w:type="dxa"/>
        <w:tblInd w:w="-5"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825"/>
        <w:gridCol w:w="1832"/>
        <w:gridCol w:w="11369"/>
      </w:tblGrid>
      <w:tr w:rsidRPr="0057140D" w:rsidR="006F5F7C" w:rsidTr="00E40C71" w14:paraId="6E76111E" w14:textId="77777777">
        <w:trPr>
          <w:trHeight w:val="397"/>
        </w:trPr>
        <w:tc>
          <w:tcPr>
            <w:tcW w:w="1825" w:type="dxa"/>
            <w:shd w:val="clear" w:color="auto" w:fill="F3C5D0"/>
          </w:tcPr>
          <w:p w:rsidRPr="0057140D" w:rsidR="006F5F7C" w:rsidP="00B836A4" w:rsidRDefault="006F5F7C" w14:paraId="1C0B3E9D" w14:textId="77777777">
            <w:pPr>
              <w:spacing w:after="0" w:line="240" w:lineRule="auto"/>
              <w:rPr>
                <w:rFonts w:ascii="Montserrat" w:hAnsi="Montserrat" w:cs="Arial"/>
                <w:b/>
                <w:sz w:val="24"/>
                <w:szCs w:val="24"/>
              </w:rPr>
            </w:pPr>
            <w:r w:rsidRPr="0057140D">
              <w:rPr>
                <w:rFonts w:ascii="Montserrat" w:hAnsi="Montserrat" w:cs="Arial"/>
                <w:b/>
                <w:sz w:val="24"/>
                <w:szCs w:val="24"/>
              </w:rPr>
              <w:t>Standard 3.1</w:t>
            </w:r>
          </w:p>
        </w:tc>
        <w:tc>
          <w:tcPr>
            <w:tcW w:w="13201" w:type="dxa"/>
            <w:gridSpan w:val="2"/>
            <w:shd w:val="clear" w:color="auto" w:fill="F3C5D0"/>
          </w:tcPr>
          <w:p w:rsidRPr="0057140D" w:rsidR="006F5F7C" w:rsidP="00B836A4" w:rsidRDefault="006F5F7C" w14:paraId="766DD44A"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The design of the facilities is appropriate for the operation of a service. </w:t>
            </w:r>
          </w:p>
        </w:tc>
      </w:tr>
      <w:tr w:rsidRPr="0057140D" w:rsidR="006F5F7C" w:rsidTr="005C54A5" w14:paraId="54B56BE1" w14:textId="77777777">
        <w:tc>
          <w:tcPr>
            <w:tcW w:w="1825" w:type="dxa"/>
          </w:tcPr>
          <w:p w:rsidRPr="0057140D" w:rsidR="006F5F7C" w:rsidP="00B836A4" w:rsidRDefault="006F5F7C" w14:paraId="427B9E04" w14:textId="77777777">
            <w:pPr>
              <w:spacing w:after="0" w:line="240" w:lineRule="auto"/>
              <w:ind w:left="34"/>
              <w:rPr>
                <w:rFonts w:ascii="Montserrat" w:hAnsi="Montserrat" w:cs="Arial"/>
                <w:sz w:val="24"/>
                <w:szCs w:val="24"/>
              </w:rPr>
            </w:pPr>
            <w:r w:rsidRPr="0057140D">
              <w:rPr>
                <w:rFonts w:ascii="Montserrat" w:hAnsi="Montserrat" w:cs="Arial"/>
                <w:sz w:val="24"/>
                <w:szCs w:val="24"/>
              </w:rPr>
              <w:t>Fir for purpose</w:t>
            </w:r>
          </w:p>
        </w:tc>
        <w:tc>
          <w:tcPr>
            <w:tcW w:w="1832" w:type="dxa"/>
          </w:tcPr>
          <w:p w:rsidRPr="0057140D" w:rsidR="006F5F7C" w:rsidP="00B836A4" w:rsidRDefault="006F5F7C" w14:paraId="1B69CB82" w14:textId="77777777">
            <w:pPr>
              <w:spacing w:after="0" w:line="240" w:lineRule="auto"/>
              <w:ind w:left="34"/>
              <w:rPr>
                <w:rFonts w:ascii="Montserrat" w:hAnsi="Montserrat" w:cs="Arial"/>
                <w:sz w:val="24"/>
                <w:szCs w:val="24"/>
              </w:rPr>
            </w:pPr>
            <w:r w:rsidRPr="0057140D">
              <w:rPr>
                <w:rFonts w:ascii="Montserrat" w:hAnsi="Montserrat" w:cs="Arial"/>
                <w:sz w:val="24"/>
                <w:szCs w:val="24"/>
              </w:rPr>
              <w:t>Element 3.1.1</w:t>
            </w:r>
          </w:p>
        </w:tc>
        <w:tc>
          <w:tcPr>
            <w:tcW w:w="11369" w:type="dxa"/>
          </w:tcPr>
          <w:p w:rsidRPr="0057140D" w:rsidR="006F5F7C" w:rsidP="00B836A4" w:rsidRDefault="006F5F7C" w14:paraId="44B0FBB7" w14:textId="77777777">
            <w:pPr>
              <w:spacing w:after="0" w:line="240" w:lineRule="auto"/>
              <w:ind w:left="34"/>
              <w:rPr>
                <w:rFonts w:ascii="Montserrat" w:hAnsi="Montserrat" w:cs="Arial"/>
                <w:sz w:val="24"/>
                <w:szCs w:val="24"/>
              </w:rPr>
            </w:pPr>
            <w:r w:rsidRPr="0057140D">
              <w:rPr>
                <w:rFonts w:ascii="Montserrat" w:hAnsi="Montserrat" w:cs="Arial"/>
                <w:sz w:val="24"/>
                <w:szCs w:val="24"/>
              </w:rPr>
              <w:t>Outdoor and indoor spaces, buildings, fixtures and fittings are suitable for their purpose, including supporting the access of every child.</w:t>
            </w:r>
          </w:p>
        </w:tc>
      </w:tr>
      <w:tr w:rsidRPr="0057140D" w:rsidR="00B85875" w:rsidTr="005C54A5" w14:paraId="04573B5E" w14:textId="77777777">
        <w:tc>
          <w:tcPr>
            <w:tcW w:w="1825" w:type="dxa"/>
          </w:tcPr>
          <w:p w:rsidRPr="0057140D" w:rsidR="00B85875" w:rsidP="00B836A4" w:rsidRDefault="00B85875" w14:paraId="1948B668" w14:textId="77777777">
            <w:pPr>
              <w:spacing w:after="0" w:line="240" w:lineRule="auto"/>
              <w:ind w:left="34"/>
              <w:rPr>
                <w:rFonts w:ascii="Montserrat" w:hAnsi="Montserrat" w:cs="Arial"/>
                <w:sz w:val="24"/>
                <w:szCs w:val="24"/>
              </w:rPr>
            </w:pPr>
            <w:r w:rsidRPr="0057140D">
              <w:rPr>
                <w:rFonts w:ascii="Montserrat" w:hAnsi="Montserrat" w:cs="Arial"/>
                <w:sz w:val="24"/>
                <w:szCs w:val="24"/>
              </w:rPr>
              <w:t>Upkeep</w:t>
            </w:r>
          </w:p>
        </w:tc>
        <w:tc>
          <w:tcPr>
            <w:tcW w:w="1832" w:type="dxa"/>
          </w:tcPr>
          <w:p w:rsidRPr="0057140D" w:rsidR="00B85875" w:rsidP="00B836A4" w:rsidRDefault="00B85875" w14:paraId="158A7ECA" w14:textId="77777777">
            <w:pPr>
              <w:spacing w:after="0" w:line="240" w:lineRule="auto"/>
              <w:ind w:left="34"/>
              <w:rPr>
                <w:rFonts w:ascii="Montserrat" w:hAnsi="Montserrat" w:cs="Arial"/>
                <w:sz w:val="24"/>
                <w:szCs w:val="24"/>
              </w:rPr>
            </w:pPr>
            <w:r w:rsidRPr="0057140D">
              <w:rPr>
                <w:rFonts w:ascii="Montserrat" w:hAnsi="Montserrat" w:cs="Arial"/>
                <w:sz w:val="24"/>
                <w:szCs w:val="24"/>
              </w:rPr>
              <w:t>Element 3.1.2</w:t>
            </w:r>
          </w:p>
        </w:tc>
        <w:tc>
          <w:tcPr>
            <w:tcW w:w="11369" w:type="dxa"/>
          </w:tcPr>
          <w:p w:rsidRPr="0057140D" w:rsidR="00B85875" w:rsidP="00B836A4" w:rsidRDefault="00B85875" w14:paraId="7D2EB809" w14:textId="77777777">
            <w:pPr>
              <w:spacing w:after="0" w:line="240" w:lineRule="auto"/>
              <w:ind w:left="34"/>
              <w:rPr>
                <w:rFonts w:ascii="Montserrat" w:hAnsi="Montserrat" w:cs="Arial"/>
                <w:sz w:val="24"/>
                <w:szCs w:val="24"/>
              </w:rPr>
            </w:pPr>
            <w:r w:rsidRPr="0057140D">
              <w:rPr>
                <w:rFonts w:ascii="Montserrat" w:hAnsi="Montserrat" w:cs="Arial"/>
                <w:sz w:val="24"/>
                <w:szCs w:val="24"/>
              </w:rPr>
              <w:t>Premises, furniture and equipment are safe, clean and well maintained.</w:t>
            </w:r>
          </w:p>
        </w:tc>
      </w:tr>
    </w:tbl>
    <w:p w:rsidRPr="0057140D" w:rsidR="00B85875" w:rsidP="00B85875" w:rsidRDefault="00B85875" w14:paraId="218D2FA3" w14:textId="77777777">
      <w:pPr>
        <w:spacing w:after="160" w:line="259" w:lineRule="auto"/>
        <w:jc w:val="both"/>
        <w:rPr>
          <w:rFonts w:ascii="Montserrat" w:hAnsi="Montserrat" w:cs="Arial"/>
          <w:i/>
          <w:color w:val="AEAAAA"/>
          <w:sz w:val="24"/>
          <w:szCs w:val="24"/>
        </w:rPr>
      </w:pPr>
    </w:p>
    <w:p w:rsidR="006F5F7C" w:rsidP="006F5F7C" w:rsidRDefault="004C470A" w14:paraId="4EF86CC1" w14:textId="5CC4FE5D">
      <w:pPr>
        <w:spacing w:after="0" w:line="240" w:lineRule="auto"/>
        <w:ind w:left="34"/>
        <w:rPr>
          <w:rFonts w:ascii="Montserrat" w:hAnsi="Montserrat" w:cs="Arial"/>
          <w:b/>
          <w:i/>
          <w:iCs/>
          <w:color w:val="767171" w:themeColor="background2" w:themeShade="80"/>
          <w:sz w:val="24"/>
          <w:szCs w:val="24"/>
        </w:rPr>
      </w:pPr>
      <w:r w:rsidRPr="004C470A">
        <w:rPr>
          <w:rFonts w:ascii="Montserrat" w:hAnsi="Montserrat" w:cs="Arial"/>
          <w:b/>
          <w:i/>
          <w:iCs/>
          <w:color w:val="767171" w:themeColor="background2" w:themeShade="80"/>
          <w:sz w:val="24"/>
          <w:szCs w:val="24"/>
        </w:rPr>
        <w:t>3.1.1 Fit for purpose</w:t>
      </w:r>
    </w:p>
    <w:p w:rsidRPr="00412BC2" w:rsidR="004C470A" w:rsidP="00345B2D" w:rsidRDefault="004C470A" w14:paraId="5F2B839D" w14:textId="4DFB953F">
      <w:pPr>
        <w:pStyle w:val="ListParagraph"/>
        <w:numPr>
          <w:ilvl w:val="0"/>
          <w:numId w:val="41"/>
        </w:numPr>
        <w:spacing w:after="0" w:line="240" w:lineRule="auto"/>
        <w:rPr>
          <w:rStyle w:val="normaltextrun"/>
          <w:rFonts w:ascii="Montserrat" w:hAnsi="Montserrat" w:cs="Arial"/>
          <w:iCs/>
          <w:color w:val="767171" w:themeColor="background2" w:themeShade="80"/>
          <w:sz w:val="20"/>
          <w:szCs w:val="20"/>
        </w:rPr>
      </w:pPr>
      <w:r w:rsidRPr="004C470A">
        <w:rPr>
          <w:rStyle w:val="normaltextrun"/>
          <w:rFonts w:ascii="Montserrat" w:hAnsi="Montserrat" w:cs="Arial"/>
          <w:shd w:val="clear" w:color="auto" w:fill="FFFFFF"/>
        </w:rPr>
        <w:t>We value our indoor and outdoor learning areas equally and consistently give equal emphasis, direction and reflection in the program and planning for both areas.</w:t>
      </w:r>
      <w:r w:rsidRPr="004C470A">
        <w:rPr>
          <w:rStyle w:val="normaltextrun"/>
          <w:rFonts w:ascii="Times New Roman" w:hAnsi="Times New Roman" w:cs="Times New Roman"/>
          <w:shd w:val="clear" w:color="auto" w:fill="FFFFFF"/>
        </w:rPr>
        <w:t> </w:t>
      </w:r>
      <w:r w:rsidRPr="004C470A">
        <w:rPr>
          <w:rStyle w:val="normaltextrun"/>
          <w:rFonts w:ascii="Montserrat" w:hAnsi="Montserrat" w:cs="Arial"/>
          <w:shd w:val="clear" w:color="auto" w:fill="FFFFFF"/>
        </w:rPr>
        <w:t>We have an exciting outdoor environment that is a large, open area, rich in space and grassed areas, with many levels, play equipment and exploration areas, as well as</w:t>
      </w:r>
      <w:r w:rsidRPr="004C470A">
        <w:rPr>
          <w:rStyle w:val="normaltextrun"/>
          <w:rFonts w:ascii="Times New Roman" w:hAnsi="Times New Roman" w:cs="Times New Roman"/>
          <w:shd w:val="clear" w:color="auto" w:fill="FFFFFF"/>
        </w:rPr>
        <w:t> </w:t>
      </w:r>
      <w:r w:rsidRPr="004C470A">
        <w:rPr>
          <w:rStyle w:val="normaltextrun"/>
          <w:rFonts w:ascii="Montserrat" w:hAnsi="Montserrat" w:cs="Arial"/>
          <w:shd w:val="clear" w:color="auto" w:fill="FFFFFF"/>
        </w:rPr>
        <w:t>shady native trees and shrubs.</w:t>
      </w:r>
      <w:r w:rsidRPr="004C470A">
        <w:rPr>
          <w:rStyle w:val="normaltextrun"/>
          <w:rFonts w:ascii="Times New Roman" w:hAnsi="Times New Roman" w:cs="Times New Roman"/>
          <w:shd w:val="clear" w:color="auto" w:fill="FFFFFF"/>
        </w:rPr>
        <w:t> </w:t>
      </w:r>
      <w:r w:rsidRPr="004C470A">
        <w:rPr>
          <w:rStyle w:val="normaltextrun"/>
          <w:rFonts w:ascii="Montserrat" w:hAnsi="Montserrat" w:cs="Arial"/>
          <w:shd w:val="clear" w:color="auto" w:fill="FFFFFF"/>
        </w:rPr>
        <w:t xml:space="preserve"> </w:t>
      </w:r>
      <w:r w:rsidRPr="004C470A">
        <w:rPr>
          <w:rStyle w:val="normaltextrun"/>
          <w:rFonts w:ascii="Times New Roman" w:hAnsi="Times New Roman" w:cs="Times New Roman"/>
          <w:shd w:val="clear" w:color="auto" w:fill="FFFFFF"/>
        </w:rPr>
        <w:t> </w:t>
      </w:r>
      <w:r>
        <w:rPr>
          <w:rStyle w:val="normaltextrun"/>
          <w:rFonts w:ascii="Times New Roman" w:hAnsi="Times New Roman" w:cs="Times New Roman"/>
          <w:shd w:val="clear" w:color="auto" w:fill="FFFFFF"/>
        </w:rPr>
        <w:t xml:space="preserve"> </w:t>
      </w:r>
      <w:r w:rsidRPr="00412BC2">
        <w:rPr>
          <w:rStyle w:val="normaltextrun"/>
          <w:rFonts w:ascii="Montserrat" w:hAnsi="Montserrat" w:cs="Arial"/>
          <w:shd w:val="clear" w:color="auto" w:fill="FFFFFF"/>
        </w:rPr>
        <w:t xml:space="preserve">The </w:t>
      </w:r>
      <w:r w:rsidRPr="00412BC2" w:rsidR="00412BC2">
        <w:rPr>
          <w:rStyle w:val="normaltextrun"/>
          <w:rFonts w:ascii="Montserrat" w:hAnsi="Montserrat" w:cs="Arial"/>
          <w:shd w:val="clear" w:color="auto" w:fill="FFFFFF"/>
        </w:rPr>
        <w:t>p</w:t>
      </w:r>
      <w:r w:rsidRPr="00412BC2">
        <w:rPr>
          <w:rStyle w:val="normaltextrun"/>
          <w:rFonts w:ascii="Montserrat" w:hAnsi="Montserrat" w:cs="Arial"/>
          <w:shd w:val="clear" w:color="auto" w:fill="FFFFFF"/>
        </w:rPr>
        <w:t xml:space="preserve">reschool </w:t>
      </w:r>
      <w:r w:rsidRPr="00412BC2" w:rsidR="00412BC2">
        <w:rPr>
          <w:rStyle w:val="normaltextrun"/>
          <w:rFonts w:ascii="Montserrat" w:hAnsi="Montserrat" w:cs="Arial"/>
          <w:shd w:val="clear" w:color="auto" w:fill="FFFFFF"/>
        </w:rPr>
        <w:t xml:space="preserve">environment </w:t>
      </w:r>
      <w:r w:rsidRPr="00412BC2">
        <w:rPr>
          <w:rStyle w:val="normaltextrun"/>
          <w:rFonts w:ascii="Montserrat" w:hAnsi="Montserrat" w:cs="Arial"/>
          <w:shd w:val="clear" w:color="auto" w:fill="FFFFFF"/>
        </w:rPr>
        <w:t xml:space="preserve">provides appropriately sized and equipped indoor and outdoor spaces </w:t>
      </w:r>
      <w:r w:rsidRPr="00412BC2" w:rsidR="00412BC2">
        <w:rPr>
          <w:rStyle w:val="normaltextrun"/>
          <w:rFonts w:ascii="Montserrat" w:hAnsi="Montserrat" w:cs="Arial"/>
          <w:shd w:val="clear" w:color="auto" w:fill="FFFFFF"/>
        </w:rPr>
        <w:t>with</w:t>
      </w:r>
      <w:r w:rsidRPr="00412BC2">
        <w:rPr>
          <w:rStyle w:val="normaltextrun"/>
          <w:rFonts w:ascii="Montserrat" w:hAnsi="Montserrat" w:cs="Arial"/>
          <w:shd w:val="clear" w:color="auto" w:fill="FFFFFF"/>
        </w:rPr>
        <w:t xml:space="preserve"> a range of equipment that supports a range of specific learning purposes. Children have access to a large indoor space, two large outdoor spaces and </w:t>
      </w:r>
      <w:r w:rsidRPr="00412BC2" w:rsidR="00412BC2">
        <w:rPr>
          <w:rStyle w:val="normaltextrun"/>
          <w:rFonts w:ascii="Montserrat" w:hAnsi="Montserrat" w:cs="Arial"/>
          <w:shd w:val="clear" w:color="auto" w:fill="FFFFFF"/>
        </w:rPr>
        <w:t>a b</w:t>
      </w:r>
      <w:r w:rsidRPr="00412BC2">
        <w:rPr>
          <w:rStyle w:val="normaltextrun"/>
          <w:rFonts w:ascii="Montserrat" w:hAnsi="Montserrat" w:cs="Arial"/>
          <w:shd w:val="clear" w:color="auto" w:fill="FFFFFF"/>
        </w:rPr>
        <w:t xml:space="preserve">ush </w:t>
      </w:r>
      <w:r w:rsidRPr="00412BC2" w:rsidR="00412BC2">
        <w:rPr>
          <w:rStyle w:val="normaltextrun"/>
          <w:rFonts w:ascii="Montserrat" w:hAnsi="Montserrat" w:cs="Arial"/>
          <w:shd w:val="clear" w:color="auto" w:fill="FFFFFF"/>
        </w:rPr>
        <w:t>t</w:t>
      </w:r>
      <w:r w:rsidRPr="00412BC2">
        <w:rPr>
          <w:rStyle w:val="normaltextrun"/>
          <w:rFonts w:ascii="Montserrat" w:hAnsi="Montserrat" w:cs="Arial"/>
          <w:shd w:val="clear" w:color="auto" w:fill="FFFFFF"/>
        </w:rPr>
        <w:t xml:space="preserve">ucker </w:t>
      </w:r>
      <w:r w:rsidRPr="00412BC2" w:rsidR="00412BC2">
        <w:rPr>
          <w:rStyle w:val="normaltextrun"/>
          <w:rFonts w:ascii="Montserrat" w:hAnsi="Montserrat" w:cs="Arial"/>
          <w:shd w:val="clear" w:color="auto" w:fill="FFFFFF"/>
        </w:rPr>
        <w:t>g</w:t>
      </w:r>
      <w:r w:rsidRPr="00412BC2">
        <w:rPr>
          <w:rStyle w:val="normaltextrun"/>
          <w:rFonts w:ascii="Montserrat" w:hAnsi="Montserrat" w:cs="Arial"/>
          <w:shd w:val="clear" w:color="auto" w:fill="FFFFFF"/>
        </w:rPr>
        <w:t>arden.</w:t>
      </w:r>
    </w:p>
    <w:p w:rsidRPr="00412BC2" w:rsidR="00412BC2" w:rsidP="00345B2D" w:rsidRDefault="00412BC2" w14:paraId="4799741E" w14:textId="7078D285">
      <w:pPr>
        <w:pStyle w:val="ListParagraph"/>
        <w:numPr>
          <w:ilvl w:val="0"/>
          <w:numId w:val="41"/>
        </w:numPr>
        <w:spacing w:after="0" w:line="240" w:lineRule="auto"/>
        <w:rPr>
          <w:rStyle w:val="normaltextrun"/>
          <w:rFonts w:ascii="Montserrat" w:hAnsi="Montserrat" w:cs="Arial"/>
          <w:iCs/>
          <w:color w:val="767171" w:themeColor="background2" w:themeShade="80"/>
          <w:sz w:val="20"/>
          <w:szCs w:val="20"/>
        </w:rPr>
      </w:pPr>
      <w:r w:rsidRPr="004C470A">
        <w:rPr>
          <w:rStyle w:val="normaltextrun"/>
          <w:rFonts w:ascii="Montserrat" w:hAnsi="Montserrat" w:cs="Arial"/>
          <w:shd w:val="clear" w:color="auto" w:fill="FFFFFF"/>
        </w:rPr>
        <w:t>Th</w:t>
      </w:r>
      <w:r>
        <w:rPr>
          <w:rStyle w:val="normaltextrun"/>
          <w:rFonts w:ascii="Montserrat" w:hAnsi="Montserrat" w:cs="Arial"/>
          <w:shd w:val="clear" w:color="auto" w:fill="FFFFFF"/>
        </w:rPr>
        <w:t>e environment</w:t>
      </w:r>
      <w:r w:rsidRPr="004C470A">
        <w:rPr>
          <w:rStyle w:val="normaltextrun"/>
          <w:rFonts w:ascii="Montserrat" w:hAnsi="Montserrat" w:cs="Arial"/>
          <w:shd w:val="clear" w:color="auto" w:fill="FFFFFF"/>
        </w:rPr>
        <w:t xml:space="preserve"> actively supports children to take safe risks and challenge themselves. For example, tree climbing is encouraged to a safe height with educator supervision.</w:t>
      </w:r>
    </w:p>
    <w:p w:rsidRPr="004C470A" w:rsidR="004C470A" w:rsidP="00345B2D" w:rsidRDefault="004C470A" w14:paraId="0E7E91A3" w14:textId="77777777">
      <w:pPr>
        <w:pStyle w:val="ListParagraph"/>
        <w:numPr>
          <w:ilvl w:val="0"/>
          <w:numId w:val="41"/>
        </w:numPr>
        <w:spacing w:after="0" w:line="240" w:lineRule="auto"/>
        <w:rPr>
          <w:rStyle w:val="normaltextrun"/>
          <w:rFonts w:ascii="Montserrat" w:hAnsi="Montserrat" w:cs="Arial"/>
          <w:iCs/>
          <w:color w:val="767171" w:themeColor="background2" w:themeShade="80"/>
          <w:sz w:val="20"/>
          <w:szCs w:val="20"/>
        </w:rPr>
      </w:pPr>
      <w:r w:rsidRPr="004C470A">
        <w:rPr>
          <w:rStyle w:val="normaltextrun"/>
          <w:rFonts w:ascii="Montserrat" w:hAnsi="Montserrat" w:cs="Arial"/>
          <w:shd w:val="clear" w:color="auto" w:fill="FFFFFF"/>
        </w:rPr>
        <w:t xml:space="preserve">We provide shaded space within the environment for protection from the sun and shelter on wet days. The summer and winter routines alter to ensure maximum protection in the physical environment and to support each child’s safety and wellbeing. </w:t>
      </w:r>
    </w:p>
    <w:p w:rsidRPr="00412BC2" w:rsidR="004C470A" w:rsidP="00345B2D" w:rsidRDefault="00412BC2" w14:paraId="0C5F0CDB" w14:textId="177C0171">
      <w:pPr>
        <w:pStyle w:val="ListParagraph"/>
        <w:numPr>
          <w:ilvl w:val="0"/>
          <w:numId w:val="41"/>
        </w:numPr>
        <w:spacing w:after="0" w:line="240" w:lineRule="auto"/>
        <w:rPr>
          <w:rStyle w:val="normaltextrun"/>
          <w:shd w:val="clear" w:color="auto" w:fill="FFFFFF"/>
        </w:rPr>
      </w:pPr>
      <w:r w:rsidRPr="00412BC2">
        <w:rPr>
          <w:rStyle w:val="normaltextrun"/>
          <w:rFonts w:ascii="Times New Roman" w:hAnsi="Times New Roman" w:cs="Times New Roman"/>
          <w:shd w:val="clear" w:color="auto" w:fill="FFFFFF"/>
        </w:rPr>
        <w:t>O</w:t>
      </w:r>
      <w:r w:rsidRPr="00412BC2">
        <w:rPr>
          <w:rStyle w:val="normaltextrun"/>
          <w:rFonts w:ascii="Montserrat" w:hAnsi="Montserrat" w:cs="Arial"/>
          <w:shd w:val="clear" w:color="auto" w:fill="FFFFFF"/>
        </w:rPr>
        <w:t xml:space="preserve">ur community room was developed in 2021 </w:t>
      </w:r>
      <w:r>
        <w:rPr>
          <w:rStyle w:val="normaltextrun"/>
          <w:rFonts w:ascii="Montserrat" w:hAnsi="Montserrat" w:cs="Arial"/>
          <w:shd w:val="clear" w:color="auto" w:fill="FFFFFF"/>
        </w:rPr>
        <w:t xml:space="preserve">in consultation with families </w:t>
      </w:r>
      <w:r w:rsidRPr="00412BC2">
        <w:rPr>
          <w:rStyle w:val="normaltextrun"/>
          <w:rFonts w:ascii="Montserrat" w:hAnsi="Montserrat" w:cs="Arial"/>
          <w:shd w:val="clear" w:color="auto" w:fill="FFFFFF"/>
        </w:rPr>
        <w:t xml:space="preserve">and is a multipurpose room in which families, community and professional networks meet to engage in activities related to our service. It reflects the diversity within our local community and is designed to meet these needs. External agencies and P-6 school funded initiatives such as </w:t>
      </w:r>
      <w:r>
        <w:rPr>
          <w:rStyle w:val="normaltextrun"/>
          <w:rFonts w:ascii="Montserrat" w:hAnsi="Montserrat" w:cs="Arial"/>
          <w:shd w:val="clear" w:color="auto" w:fill="FFFFFF"/>
        </w:rPr>
        <w:t>s</w:t>
      </w:r>
      <w:r w:rsidRPr="00412BC2">
        <w:rPr>
          <w:rStyle w:val="normaltextrun"/>
          <w:rFonts w:ascii="Montserrat" w:hAnsi="Montserrat" w:cs="Arial"/>
          <w:shd w:val="clear" w:color="auto" w:fill="FFFFFF"/>
        </w:rPr>
        <w:t xml:space="preserve">peech </w:t>
      </w:r>
      <w:r>
        <w:rPr>
          <w:rStyle w:val="normaltextrun"/>
          <w:rFonts w:ascii="Montserrat" w:hAnsi="Montserrat" w:cs="Arial"/>
          <w:shd w:val="clear" w:color="auto" w:fill="FFFFFF"/>
        </w:rPr>
        <w:t>t</w:t>
      </w:r>
      <w:r w:rsidRPr="00412BC2">
        <w:rPr>
          <w:rStyle w:val="normaltextrun"/>
          <w:rFonts w:ascii="Montserrat" w:hAnsi="Montserrat" w:cs="Arial"/>
          <w:shd w:val="clear" w:color="auto" w:fill="FFFFFF"/>
        </w:rPr>
        <w:t>herapy are provided in this room. This demonstrates an environment that is flexible and stimulating to enhance each child's development, learning and wellbeing.</w:t>
      </w:r>
    </w:p>
    <w:p w:rsidR="00412BC2" w:rsidP="00345B2D" w:rsidRDefault="00412BC2" w14:paraId="0B500347" w14:textId="02EA92A4">
      <w:pPr>
        <w:pStyle w:val="ListParagraph"/>
        <w:numPr>
          <w:ilvl w:val="0"/>
          <w:numId w:val="41"/>
        </w:numPr>
        <w:spacing w:after="0" w:line="240" w:lineRule="auto"/>
        <w:rPr>
          <w:rStyle w:val="normaltextrun"/>
          <w:rFonts w:ascii="Montserrat" w:hAnsi="Montserrat" w:cs="Arial"/>
          <w:shd w:val="clear" w:color="auto" w:fill="FFFFFF"/>
        </w:rPr>
      </w:pPr>
      <w:r w:rsidRPr="00412BC2">
        <w:rPr>
          <w:rStyle w:val="normaltextrun"/>
          <w:rFonts w:ascii="Montserrat" w:hAnsi="Montserrat" w:cs="Arial"/>
          <w:shd w:val="clear" w:color="auto" w:fill="FFFFFF"/>
        </w:rPr>
        <w:t>In 2020, the children voiced their desire to have a cubby house in the outdoor space. Staff purchased a suitable cubby house with parents volunteering their time to construct it. A risk minimisation plan was developed with children in collaboration with a PBL focus to ensure suitability, safety and access for all children.</w:t>
      </w:r>
    </w:p>
    <w:p w:rsidR="00412BC2" w:rsidP="00345B2D" w:rsidRDefault="00412BC2" w14:paraId="7C084237" w14:textId="075A1767">
      <w:pPr>
        <w:pStyle w:val="ListParagraph"/>
        <w:numPr>
          <w:ilvl w:val="0"/>
          <w:numId w:val="41"/>
        </w:numPr>
        <w:spacing w:after="0" w:line="240" w:lineRule="auto"/>
        <w:rPr>
          <w:rStyle w:val="normaltextrun"/>
          <w:rFonts w:ascii="Montserrat" w:hAnsi="Montserrat" w:cs="Arial"/>
          <w:shd w:val="clear" w:color="auto" w:fill="FFFFFF"/>
        </w:rPr>
      </w:pPr>
      <w:r>
        <w:rPr>
          <w:rStyle w:val="normaltextrun"/>
          <w:rFonts w:ascii="Montserrat" w:hAnsi="Montserrat" w:cs="Arial"/>
          <w:shd w:val="clear" w:color="auto" w:fill="FFFFFF"/>
        </w:rPr>
        <w:t>A large undercover outdoor</w:t>
      </w:r>
      <w:r w:rsidRPr="00412BC2">
        <w:rPr>
          <w:rStyle w:val="normaltextrun"/>
          <w:rFonts w:ascii="Montserrat" w:hAnsi="Montserrat" w:cs="Arial"/>
          <w:shd w:val="clear" w:color="auto" w:fill="FFFFFF"/>
        </w:rPr>
        <w:t xml:space="preserve"> space allows for an outdoor program to continue as weather permits in the colder seasons. The shelter additionally caters for the hottest part of the day when children are at risk of sun exposure producing a flexible indoor/outdoor program</w:t>
      </w:r>
      <w:r>
        <w:rPr>
          <w:rStyle w:val="normaltextrun"/>
          <w:rFonts w:ascii="Montserrat" w:hAnsi="Montserrat" w:cs="Arial"/>
          <w:shd w:val="clear" w:color="auto" w:fill="FFFFFF"/>
        </w:rPr>
        <w:t>/area</w:t>
      </w:r>
      <w:r w:rsidRPr="00412BC2">
        <w:rPr>
          <w:rStyle w:val="normaltextrun"/>
          <w:rFonts w:ascii="Montserrat" w:hAnsi="Montserrat" w:cs="Arial"/>
          <w:shd w:val="clear" w:color="auto" w:fill="FFFFFF"/>
        </w:rPr>
        <w:t xml:space="preserve"> for children.</w:t>
      </w:r>
    </w:p>
    <w:p w:rsidRPr="00412BC2" w:rsidR="00412BC2" w:rsidP="00345B2D" w:rsidRDefault="00412BC2" w14:paraId="26406C83" w14:textId="24344114">
      <w:pPr>
        <w:pStyle w:val="ListParagraph"/>
        <w:numPr>
          <w:ilvl w:val="0"/>
          <w:numId w:val="41"/>
        </w:numPr>
        <w:spacing w:after="0" w:line="240" w:lineRule="auto"/>
        <w:rPr>
          <w:rStyle w:val="normaltextrun"/>
          <w:rFonts w:ascii="Montserrat" w:hAnsi="Montserrat" w:cs="Arial"/>
          <w:shd w:val="clear" w:color="auto" w:fill="FFFFFF"/>
        </w:rPr>
      </w:pPr>
      <w:r w:rsidRPr="00412BC2">
        <w:rPr>
          <w:rStyle w:val="normaltextrun"/>
          <w:rFonts w:ascii="Montserrat" w:hAnsi="Montserrat" w:cs="Arial"/>
          <w:shd w:val="clear" w:color="auto" w:fill="FFFFFF"/>
        </w:rPr>
        <w:t>We encourage children to be active, make mess and noise, and be wholly engaged in play. The children enjoy a large and open indoor play environment that consistently provides areas for quiet activities, social play, table work at differing heights including stand up work and solo pursuits. Furniture choices are mobile, inclusive, both child and adult sized, adaptable and</w:t>
      </w:r>
      <w:r>
        <w:rPr>
          <w:rStyle w:val="normaltextrun"/>
          <w:rFonts w:ascii="Montserrat" w:hAnsi="Montserrat" w:cs="Arial"/>
          <w:shd w:val="clear" w:color="auto" w:fill="FFFFFF"/>
        </w:rPr>
        <w:t xml:space="preserve"> </w:t>
      </w:r>
      <w:r w:rsidRPr="00412BC2">
        <w:rPr>
          <w:rStyle w:val="normaltextrun"/>
          <w:rFonts w:ascii="Montserrat" w:hAnsi="Montserrat" w:cs="Arial"/>
          <w:shd w:val="clear" w:color="auto" w:fill="FFFFFF"/>
        </w:rPr>
        <w:t>developmentally appropriate. The furniture has the flexib</w:t>
      </w:r>
      <w:r>
        <w:rPr>
          <w:rStyle w:val="normaltextrun"/>
          <w:rFonts w:ascii="Montserrat" w:hAnsi="Montserrat" w:cs="Arial"/>
          <w:shd w:val="clear" w:color="auto" w:fill="FFFFFF"/>
        </w:rPr>
        <w:t>i</w:t>
      </w:r>
      <w:r w:rsidRPr="00412BC2">
        <w:rPr>
          <w:rStyle w:val="normaltextrun"/>
          <w:rFonts w:ascii="Montserrat" w:hAnsi="Montserrat" w:cs="Arial"/>
          <w:shd w:val="clear" w:color="auto" w:fill="FFFFFF"/>
        </w:rPr>
        <w:t>l</w:t>
      </w:r>
      <w:r>
        <w:rPr>
          <w:rStyle w:val="normaltextrun"/>
          <w:rFonts w:ascii="Montserrat" w:hAnsi="Montserrat" w:cs="Arial"/>
          <w:shd w:val="clear" w:color="auto" w:fill="FFFFFF"/>
        </w:rPr>
        <w:t>it</w:t>
      </w:r>
      <w:r w:rsidRPr="00412BC2">
        <w:rPr>
          <w:rStyle w:val="normaltextrun"/>
          <w:rFonts w:ascii="Montserrat" w:hAnsi="Montserrat" w:cs="Arial"/>
          <w:shd w:val="clear" w:color="auto" w:fill="FFFFFF"/>
        </w:rPr>
        <w:t>y to arrange physical spaces to create purposeful areas such as home corner, a shop, an office, and small world play areas, while our classrooms have the space to build collaboratively constructed train tracks and can accommodate the large floor puzzles.</w:t>
      </w:r>
      <w:r w:rsidRPr="00412BC2">
        <w:rPr>
          <w:rStyle w:val="normaltextrun"/>
          <w:rFonts w:ascii="Times New Roman" w:hAnsi="Times New Roman" w:cs="Times New Roman"/>
          <w:shd w:val="clear" w:color="auto" w:fill="FFFFFF"/>
        </w:rPr>
        <w:t> </w:t>
      </w:r>
      <w:r w:rsidRPr="00412BC2">
        <w:rPr>
          <w:rStyle w:val="normaltextrun"/>
          <w:rFonts w:ascii="Montserrat" w:hAnsi="Montserrat"/>
        </w:rPr>
        <w:t> </w:t>
      </w:r>
    </w:p>
    <w:p w:rsidRPr="004C470A" w:rsidR="004C470A" w:rsidP="006F5F7C" w:rsidRDefault="004C470A" w14:paraId="099693CB" w14:textId="70B0889E">
      <w:pPr>
        <w:spacing w:after="0" w:line="240" w:lineRule="auto"/>
        <w:ind w:left="34"/>
        <w:rPr>
          <w:rFonts w:ascii="Montserrat" w:hAnsi="Montserrat" w:cs="Arial"/>
          <w:b/>
          <w:i/>
          <w:sz w:val="24"/>
          <w:szCs w:val="24"/>
        </w:rPr>
      </w:pPr>
    </w:p>
    <w:p w:rsidRPr="004C470A" w:rsidR="004C470A" w:rsidP="006F5F7C" w:rsidRDefault="004C470A" w14:paraId="3F76063E" w14:textId="4C546574">
      <w:pPr>
        <w:spacing w:after="0" w:line="240" w:lineRule="auto"/>
        <w:ind w:left="34"/>
        <w:rPr>
          <w:rFonts w:ascii="Montserrat" w:hAnsi="Montserrat" w:cs="Arial"/>
          <w:b/>
          <w:i/>
          <w:sz w:val="24"/>
          <w:szCs w:val="24"/>
        </w:rPr>
      </w:pPr>
      <w:r w:rsidRPr="004C470A">
        <w:rPr>
          <w:rFonts w:ascii="Montserrat" w:hAnsi="Montserrat" w:cs="Arial"/>
          <w:b/>
          <w:i/>
          <w:sz w:val="24"/>
          <w:szCs w:val="24"/>
        </w:rPr>
        <w:t>3.1.2 Upkeep</w:t>
      </w:r>
    </w:p>
    <w:p w:rsidRPr="0057140D" w:rsidR="00CA0D26" w:rsidP="006F5F7C" w:rsidRDefault="00CA0D26" w14:paraId="0AE178CB" w14:textId="567438EE">
      <w:pPr>
        <w:spacing w:after="0" w:line="240" w:lineRule="auto"/>
        <w:ind w:left="34"/>
        <w:rPr>
          <w:rFonts w:ascii="Montserrat" w:hAnsi="Montserrat" w:cs="Arial"/>
          <w:sz w:val="24"/>
          <w:szCs w:val="24"/>
        </w:rPr>
      </w:pPr>
    </w:p>
    <w:p w:rsidRPr="00412BC2" w:rsidR="00412BC2" w:rsidP="72DBECB3" w:rsidRDefault="00412BC2" w14:textId="3207863E" w14:paraId="1F9A06D4">
      <w:pPr>
        <w:pStyle w:val="paragraph"/>
        <w:numPr>
          <w:ilvl w:val="0"/>
          <w:numId w:val="42"/>
        </w:numPr>
        <w:spacing w:before="0" w:beforeAutospacing="off" w:after="0" w:afterAutospacing="off"/>
        <w:jc w:val="both"/>
        <w:textAlignment w:val="baseline"/>
        <w:rPr>
          <w:rStyle w:val="normaltextrun"/>
          <w:rFonts w:ascii="Montserrat" w:hAnsi="Montserrat" w:eastAsia="Calibri" w:cs="Arial"/>
          <w:color w:val="000000"/>
          <w:sz w:val="22"/>
          <w:szCs w:val="22"/>
          <w:shd w:val="clear" w:color="auto" w:fill="FFFFFF"/>
        </w:rPr>
      </w:pPr>
      <w:r w:rsidR="4D37E054">
        <w:rPr>
          <w:rStyle w:val="normaltextrun"/>
          <w:rFonts w:ascii="Montserrat" w:hAnsi="Montserrat" w:eastAsia="Calibri" w:cs="Arial"/>
          <w:color w:val="000000"/>
          <w:sz w:val="22"/>
          <w:szCs w:val="22"/>
          <w:shd w:val="clear" w:color="auto" w:fill="FFFFFF"/>
        </w:rPr>
        <w:lastRenderedPageBreak/>
        <w:t>E</w:t>
      </w:r>
      <w:r w:rsidRPr="00412BC2" w:rsidR="4D37E054">
        <w:rPr>
          <w:rStyle w:val="normaltextrun"/>
          <w:rFonts w:ascii="Montserrat" w:hAnsi="Montserrat" w:eastAsia="Calibri" w:cs="Arial"/>
          <w:color w:val="000000"/>
          <w:sz w:val="22"/>
          <w:szCs w:val="22"/>
          <w:shd w:val="clear" w:color="auto" w:fill="FFFFFF"/>
        </w:rPr>
        <w:t xml:space="preserve">ducators and relieving staff members at the </w:t>
      </w:r>
      <w:r w:rsidR="4D37E054">
        <w:rPr>
          <w:rStyle w:val="normaltextrun"/>
          <w:rFonts w:ascii="Montserrat" w:hAnsi="Montserrat" w:eastAsia="Calibri" w:cs="Arial"/>
          <w:color w:val="000000"/>
          <w:sz w:val="22"/>
          <w:szCs w:val="22"/>
          <w:shd w:val="clear" w:color="auto" w:fill="FFFFFF"/>
        </w:rPr>
        <w:t>preschool</w:t>
      </w:r>
      <w:r w:rsidRPr="00412BC2" w:rsidR="4D37E054">
        <w:rPr>
          <w:rStyle w:val="normaltextrun"/>
          <w:rFonts w:ascii="Montserrat" w:hAnsi="Montserrat" w:eastAsia="Calibri" w:cs="Arial"/>
          <w:color w:val="000000"/>
          <w:sz w:val="22"/>
          <w:szCs w:val="22"/>
          <w:shd w:val="clear" w:color="auto" w:fill="FFFFFF"/>
        </w:rPr>
        <w:t xml:space="preserve"> strive consistently to maintain a safe environment by conducting comprehensive checklists each day for both the indoor and outdoor environment to identify any potential hazards or safety issues. We immediately deal with any safety issues wherever possible</w:t>
      </w:r>
      <w:r w:rsidR="68AC1172">
        <w:rPr>
          <w:rStyle w:val="normaltextrun"/>
          <w:rFonts w:ascii="Montserrat" w:hAnsi="Montserrat" w:eastAsia="Calibri" w:cs="Arial"/>
          <w:color w:val="000000"/>
          <w:sz w:val="22"/>
          <w:szCs w:val="22"/>
          <w:shd w:val="clear" w:color="auto" w:fill="FFFFFF"/>
        </w:rPr>
        <w:t xml:space="preserve"> and</w:t>
      </w:r>
      <w:r w:rsidRPr="00412BC2" w:rsidR="4D37E054">
        <w:rPr>
          <w:rStyle w:val="normaltextrun"/>
          <w:rFonts w:ascii="Montserrat" w:hAnsi="Montserrat" w:eastAsia="Calibri" w:cs="Arial"/>
          <w:color w:val="000000"/>
          <w:sz w:val="22"/>
          <w:szCs w:val="22"/>
          <w:shd w:val="clear" w:color="auto" w:fill="FFFFFF"/>
        </w:rPr>
        <w:t xml:space="preserve"> report any hazards or serious risks to the nominated supervisor and the school</w:t>
      </w:r>
      <w:r w:rsidRPr="00412BC2" w:rsidR="4D37E054">
        <w:rPr>
          <w:rStyle w:val="normaltextrun"/>
          <w:rFonts w:ascii="Montserrat" w:hAnsi="Montserrat" w:eastAsia="Calibri" w:cs="Montserrat"/>
          <w:color w:val="000000"/>
          <w:sz w:val="22"/>
          <w:szCs w:val="22"/>
          <w:shd w:val="clear" w:color="auto" w:fill="FFFFFF"/>
        </w:rPr>
        <w:t>’</w:t>
      </w:r>
      <w:r w:rsidRPr="00412BC2" w:rsidR="4D37E054">
        <w:rPr>
          <w:rStyle w:val="normaltextrun"/>
          <w:rFonts w:ascii="Montserrat" w:hAnsi="Montserrat" w:eastAsia="Calibri" w:cs="Arial"/>
          <w:color w:val="000000"/>
          <w:sz w:val="22"/>
          <w:szCs w:val="22"/>
          <w:shd w:val="clear" w:color="auto" w:fill="FFFFFF"/>
        </w:rPr>
        <w:t>s WHS committee so that safety issues are addressed in a timely manner.</w:t>
      </w:r>
      <w:r w:rsidRPr="00412BC2" w:rsidR="4D37E054">
        <w:rPr>
          <w:rStyle w:val="normaltextrun"/>
          <w:rFonts w:eastAsia="Calibri"/>
          <w:color w:val="000000"/>
          <w:sz w:val="22"/>
          <w:szCs w:val="22"/>
          <w:shd w:val="clear" w:color="auto" w:fill="FFFFFF"/>
        </w:rPr>
        <w:t>  </w:t>
      </w:r>
      <w:r w:rsidRPr="00412BC2" w:rsidR="4D37E054">
        <w:rPr>
          <w:rStyle w:val="normaltextrun"/>
          <w:rFonts w:ascii="Montserrat" w:hAnsi="Montserrat" w:eastAsia="Calibri"/>
          <w:color w:val="000000"/>
          <w:sz w:val="22"/>
          <w:szCs w:val="22"/>
          <w:shd w:val="clear" w:color="auto" w:fill="FFFFFF"/>
        </w:rPr>
        <w:t> </w:t>
      </w:r>
    </w:p>
    <w:p w:rsidRPr="00412BC2" w:rsidR="00412BC2" w:rsidP="72DBECB3" w:rsidRDefault="00412BC2" w14:textId="3207863E" w14:paraId="51196183">
      <w:pPr>
        <w:pStyle w:val="paragraph"/>
        <w:numPr>
          <w:ilvl w:val="0"/>
          <w:numId w:val="42"/>
        </w:numPr>
        <w:spacing w:before="0" w:beforeAutospacing="off" w:after="0" w:afterAutospacing="off"/>
        <w:jc w:val="both"/>
        <w:textAlignment w:val="baseline"/>
        <w:rPr>
          <w:rStyle w:val="normaltextrun"/>
          <w:color w:val="000000"/>
          <w:sz w:val="22"/>
          <w:szCs w:val="22"/>
          <w:shd w:val="clear" w:color="auto" w:fill="FFFFFF"/>
        </w:rPr>
      </w:pPr>
      <w:r w:rsidRPr="00B15F85" w:rsidR="4D37E054">
        <w:rPr>
          <w:rStyle w:val="normaltextrun"/>
          <w:rFonts w:ascii="Montserrat" w:hAnsi="Montserrat" w:eastAsia="Calibri" w:cs="Arial"/>
          <w:color w:val="000000"/>
          <w:sz w:val="22"/>
          <w:szCs w:val="22"/>
          <w:shd w:val="clear" w:color="auto" w:fill="FFFFFF"/>
        </w:rPr>
        <w:t>We enter regular maintenance tasks in the general assistant’s logbook to ensure that all maintenance is documented and attended to regularly by a qualified staff member.</w:t>
      </w:r>
      <w:r w:rsidRPr="00B15F85" w:rsidR="4D37E054">
        <w:rPr>
          <w:rStyle w:val="normaltextrun"/>
          <w:rFonts w:eastAsia="Calibri"/>
          <w:color w:val="000000"/>
          <w:sz w:val="22"/>
          <w:szCs w:val="22"/>
          <w:shd w:val="clear" w:color="auto" w:fill="FFFFFF"/>
        </w:rPr>
        <w:t> </w:t>
      </w:r>
      <w:r w:rsidRPr="00B15F85" w:rsidR="4D37E054">
        <w:rPr>
          <w:rStyle w:val="normaltextrun"/>
          <w:rFonts w:ascii="Montserrat" w:hAnsi="Montserrat" w:eastAsia="Calibri" w:cs="Arial"/>
          <w:color w:val="000000"/>
          <w:sz w:val="22"/>
          <w:szCs w:val="22"/>
          <w:shd w:val="clear" w:color="auto" w:fill="FFFFFF"/>
        </w:rPr>
        <w:t xml:space="preserve"> </w:t>
      </w:r>
    </w:p>
    <w:p w:rsidR="00CA0D26" w:rsidP="00345B2D" w:rsidRDefault="00B15F85" w14:paraId="43B8EA63" w14:textId="13877CBA">
      <w:pPr>
        <w:pStyle w:val="ListParagraph"/>
        <w:numPr>
          <w:ilvl w:val="0"/>
          <w:numId w:val="42"/>
        </w:numPr>
        <w:spacing w:after="0" w:line="240" w:lineRule="auto"/>
        <w:rPr>
          <w:rFonts w:ascii="Montserrat" w:hAnsi="Montserrat" w:cs="Arial"/>
          <w:sz w:val="24"/>
          <w:szCs w:val="24"/>
        </w:rPr>
      </w:pPr>
      <w:r w:rsidRPr="00B15F85">
        <w:rPr>
          <w:rFonts w:ascii="Montserrat" w:hAnsi="Montserrat" w:cs="Arial"/>
          <w:sz w:val="24"/>
          <w:szCs w:val="24"/>
        </w:rPr>
        <w:t xml:space="preserve">The cleaning of </w:t>
      </w:r>
      <w:r>
        <w:rPr>
          <w:rFonts w:ascii="Montserrat" w:hAnsi="Montserrat" w:cs="Arial"/>
          <w:sz w:val="24"/>
          <w:szCs w:val="24"/>
        </w:rPr>
        <w:t>p</w:t>
      </w:r>
      <w:r w:rsidRPr="00B15F85">
        <w:rPr>
          <w:rFonts w:ascii="Montserrat" w:hAnsi="Montserrat" w:cs="Arial"/>
          <w:sz w:val="24"/>
          <w:szCs w:val="24"/>
        </w:rPr>
        <w:t xml:space="preserve">reschool premises occurs daily and at point of need. Toukley Public School contracted cleaning staff administer cleaning at the conclusion of each day. The building, premises, floors, furniture and bathrooms are cleaned by the cleaning staff. </w:t>
      </w:r>
      <w:r>
        <w:rPr>
          <w:rFonts w:ascii="Montserrat" w:hAnsi="Montserrat" w:cs="Arial"/>
          <w:sz w:val="24"/>
          <w:szCs w:val="24"/>
        </w:rPr>
        <w:t>An e</w:t>
      </w:r>
      <w:r w:rsidRPr="00B15F85">
        <w:rPr>
          <w:rFonts w:ascii="Montserrat" w:hAnsi="Montserrat" w:cs="Arial"/>
          <w:sz w:val="24"/>
          <w:szCs w:val="24"/>
        </w:rPr>
        <w:t>xtra COVID clean</w:t>
      </w:r>
      <w:r>
        <w:rPr>
          <w:rFonts w:ascii="Montserrat" w:hAnsi="Montserrat" w:cs="Arial"/>
          <w:sz w:val="24"/>
          <w:szCs w:val="24"/>
        </w:rPr>
        <w:t xml:space="preserve"> of high touch surface additionally occurs during the day</w:t>
      </w:r>
      <w:r w:rsidRPr="00B15F85">
        <w:rPr>
          <w:rFonts w:ascii="Montserrat" w:hAnsi="Montserrat" w:cs="Arial"/>
          <w:sz w:val="24"/>
          <w:szCs w:val="24"/>
        </w:rPr>
        <w:t>.</w:t>
      </w:r>
      <w:r>
        <w:rPr>
          <w:rFonts w:ascii="Montserrat" w:hAnsi="Montserrat" w:cs="Arial"/>
          <w:sz w:val="24"/>
          <w:szCs w:val="24"/>
        </w:rPr>
        <w:t xml:space="preserve"> </w:t>
      </w:r>
      <w:r w:rsidRPr="00B15F85">
        <w:rPr>
          <w:rFonts w:ascii="Montserrat" w:hAnsi="Montserrat" w:cs="Arial"/>
          <w:sz w:val="24"/>
          <w:szCs w:val="24"/>
        </w:rPr>
        <w:t>Tote trays are cleaned weekly by the SLSO and at point of need between groups. Toys and equipment are cleaned at point of need. The outdoor areas are cleaned daily by educators and grounds maintained by the G</w:t>
      </w:r>
      <w:r>
        <w:rPr>
          <w:rFonts w:ascii="Montserrat" w:hAnsi="Montserrat" w:cs="Arial"/>
          <w:sz w:val="24"/>
          <w:szCs w:val="24"/>
        </w:rPr>
        <w:t xml:space="preserve">eneral </w:t>
      </w:r>
      <w:r w:rsidRPr="00B15F85">
        <w:rPr>
          <w:rFonts w:ascii="Montserrat" w:hAnsi="Montserrat" w:cs="Arial"/>
          <w:sz w:val="24"/>
          <w:szCs w:val="24"/>
        </w:rPr>
        <w:t>A</w:t>
      </w:r>
      <w:r>
        <w:rPr>
          <w:rFonts w:ascii="Montserrat" w:hAnsi="Montserrat" w:cs="Arial"/>
          <w:sz w:val="24"/>
          <w:szCs w:val="24"/>
        </w:rPr>
        <w:t>ssistant.</w:t>
      </w:r>
    </w:p>
    <w:p w:rsidR="00B15F85" w:rsidP="00345B2D" w:rsidRDefault="00B15F85" w14:paraId="4FC8A6C3" w14:textId="620EDA01">
      <w:pPr>
        <w:pStyle w:val="ListParagraph"/>
        <w:numPr>
          <w:ilvl w:val="0"/>
          <w:numId w:val="42"/>
        </w:numPr>
        <w:spacing w:after="0" w:line="240" w:lineRule="auto"/>
        <w:rPr>
          <w:rFonts w:ascii="Montserrat" w:hAnsi="Montserrat" w:cs="Arial"/>
          <w:sz w:val="24"/>
          <w:szCs w:val="24"/>
        </w:rPr>
      </w:pPr>
      <w:r w:rsidRPr="00B15F85">
        <w:rPr>
          <w:rFonts w:ascii="Montserrat" w:hAnsi="Montserrat" w:cs="Arial"/>
          <w:sz w:val="24"/>
          <w:szCs w:val="24"/>
        </w:rPr>
        <w:t>Families, the A</w:t>
      </w:r>
      <w:r>
        <w:rPr>
          <w:rFonts w:ascii="Montserrat" w:hAnsi="Montserrat" w:cs="Arial"/>
          <w:sz w:val="24"/>
          <w:szCs w:val="24"/>
        </w:rPr>
        <w:t xml:space="preserve">boriginal </w:t>
      </w:r>
      <w:r w:rsidRPr="00B15F85">
        <w:rPr>
          <w:rFonts w:ascii="Montserrat" w:hAnsi="Montserrat" w:cs="Arial"/>
          <w:sz w:val="24"/>
          <w:szCs w:val="24"/>
        </w:rPr>
        <w:t>E</w:t>
      </w:r>
      <w:r>
        <w:rPr>
          <w:rFonts w:ascii="Montserrat" w:hAnsi="Montserrat" w:cs="Arial"/>
          <w:sz w:val="24"/>
          <w:szCs w:val="24"/>
        </w:rPr>
        <w:t xml:space="preserve">ducation </w:t>
      </w:r>
      <w:r w:rsidRPr="00B15F85">
        <w:rPr>
          <w:rFonts w:ascii="Montserrat" w:hAnsi="Montserrat" w:cs="Arial"/>
          <w:sz w:val="24"/>
          <w:szCs w:val="24"/>
        </w:rPr>
        <w:t>O</w:t>
      </w:r>
      <w:r>
        <w:rPr>
          <w:rFonts w:ascii="Montserrat" w:hAnsi="Montserrat" w:cs="Arial"/>
          <w:sz w:val="24"/>
          <w:szCs w:val="24"/>
        </w:rPr>
        <w:t>fficer</w:t>
      </w:r>
      <w:r w:rsidRPr="00B15F85">
        <w:rPr>
          <w:rFonts w:ascii="Montserrat" w:hAnsi="Montserrat" w:cs="Arial"/>
          <w:sz w:val="24"/>
          <w:szCs w:val="24"/>
        </w:rPr>
        <w:t xml:space="preserve"> and primary children are invited to partake in working bees to maintain and beautify our </w:t>
      </w:r>
      <w:r>
        <w:rPr>
          <w:rFonts w:ascii="Montserrat" w:hAnsi="Montserrat" w:cs="Arial"/>
          <w:sz w:val="24"/>
          <w:szCs w:val="24"/>
        </w:rPr>
        <w:t>b</w:t>
      </w:r>
      <w:r w:rsidRPr="00B15F85">
        <w:rPr>
          <w:rFonts w:ascii="Montserrat" w:hAnsi="Montserrat" w:cs="Arial"/>
          <w:sz w:val="24"/>
          <w:szCs w:val="24"/>
        </w:rPr>
        <w:t xml:space="preserve">ush </w:t>
      </w:r>
      <w:r>
        <w:rPr>
          <w:rFonts w:ascii="Montserrat" w:hAnsi="Montserrat" w:cs="Arial"/>
          <w:sz w:val="24"/>
          <w:szCs w:val="24"/>
        </w:rPr>
        <w:t>t</w:t>
      </w:r>
      <w:r w:rsidRPr="00B15F85">
        <w:rPr>
          <w:rFonts w:ascii="Montserrat" w:hAnsi="Montserrat" w:cs="Arial"/>
          <w:sz w:val="24"/>
          <w:szCs w:val="24"/>
        </w:rPr>
        <w:t xml:space="preserve">ucker </w:t>
      </w:r>
      <w:r>
        <w:rPr>
          <w:rFonts w:ascii="Montserrat" w:hAnsi="Montserrat" w:cs="Arial"/>
          <w:sz w:val="24"/>
          <w:szCs w:val="24"/>
        </w:rPr>
        <w:t>g</w:t>
      </w:r>
      <w:r w:rsidRPr="00B15F85">
        <w:rPr>
          <w:rFonts w:ascii="Montserrat" w:hAnsi="Montserrat" w:cs="Arial"/>
          <w:sz w:val="24"/>
          <w:szCs w:val="24"/>
        </w:rPr>
        <w:t>arden. The green thumb garden group</w:t>
      </w:r>
      <w:r>
        <w:rPr>
          <w:rFonts w:ascii="Montserrat" w:hAnsi="Montserrat" w:cs="Arial"/>
          <w:sz w:val="24"/>
          <w:szCs w:val="24"/>
        </w:rPr>
        <w:t>, consisting of children and teachers from the primary school,</w:t>
      </w:r>
      <w:r w:rsidRPr="00B15F85">
        <w:rPr>
          <w:rFonts w:ascii="Montserrat" w:hAnsi="Montserrat" w:cs="Arial"/>
          <w:sz w:val="24"/>
          <w:szCs w:val="24"/>
        </w:rPr>
        <w:t xml:space="preserve"> meet on a regular basis with the bush tucker garden being one of the designated areas within their program. They additionally add new native plants to enhance and maintain the area.</w:t>
      </w:r>
    </w:p>
    <w:p w:rsidR="00B15F85" w:rsidP="00345B2D" w:rsidRDefault="00B15F85" w14:paraId="6ECE45AE" w14:textId="3726510F">
      <w:pPr>
        <w:pStyle w:val="ListParagraph"/>
        <w:numPr>
          <w:ilvl w:val="0"/>
          <w:numId w:val="42"/>
        </w:numPr>
        <w:spacing w:after="0" w:line="240" w:lineRule="auto"/>
        <w:rPr>
          <w:rFonts w:ascii="Montserrat" w:hAnsi="Montserrat" w:cs="Arial"/>
          <w:sz w:val="24"/>
          <w:szCs w:val="24"/>
        </w:rPr>
      </w:pPr>
      <w:r w:rsidRPr="00B15F85">
        <w:rPr>
          <w:rFonts w:ascii="Montserrat" w:hAnsi="Montserrat" w:cs="Arial"/>
          <w:sz w:val="24"/>
          <w:szCs w:val="24"/>
        </w:rPr>
        <w:t>Spaces are uncluttered and utilised to ensure that meaningful and relevant learning experiences occur.  Educators recognise that the environment is a third teacher and strive to ensure that all areas are inviting, comfortable, flexible and responsive to children's interests and abilities.</w:t>
      </w:r>
    </w:p>
    <w:p w:rsidRPr="0057140D" w:rsidR="00CA0D26" w:rsidP="72DBECB3" w:rsidRDefault="00CA0D26" w14:paraId="71E36B7A" w14:textId="0AB5D65C">
      <w:pPr>
        <w:pStyle w:val="ListParagraph"/>
        <w:numPr>
          <w:ilvl w:val="0"/>
          <w:numId w:val="42"/>
        </w:numPr>
        <w:spacing w:after="0" w:line="240" w:lineRule="auto"/>
        <w:ind/>
        <w:rPr>
          <w:rFonts w:ascii="Montserrat" w:hAnsi="Montserrat" w:cs="Arial"/>
          <w:sz w:val="24"/>
          <w:szCs w:val="24"/>
        </w:rPr>
      </w:pPr>
      <w:r w:rsidRPr="72DBECB3" w:rsidR="1C59F41F">
        <w:rPr>
          <w:rFonts w:ascii="Montserrat" w:hAnsi="Montserrat"/>
          <w:sz w:val="24"/>
          <w:szCs w:val="24"/>
        </w:rPr>
        <w:t>Limbs at risk of falling from trees have been recently felled after professionals took out a thorough examination of all trees on the preschool and school grounds.</w:t>
      </w:r>
      <w:r w:rsidRPr="72DBECB3" w:rsidR="1C59F41F">
        <w:rPr>
          <w:rFonts w:ascii="Times New Roman" w:hAnsi="Times New Roman" w:cs="Times New Roman"/>
          <w:sz w:val="24"/>
          <w:szCs w:val="24"/>
        </w:rPr>
        <w:t> </w:t>
      </w:r>
      <w:r w:rsidRPr="72DBECB3" w:rsidR="1C59F41F">
        <w:rPr>
          <w:rFonts w:ascii="Montserrat" w:hAnsi="Montserrat"/>
          <w:sz w:val="24"/>
          <w:szCs w:val="24"/>
        </w:rPr>
        <w:t>This</w:t>
      </w:r>
      <w:r w:rsidRPr="72DBECB3" w:rsidR="1C59F41F">
        <w:rPr>
          <w:rFonts w:ascii="Montserrat" w:hAnsi="Montserrat" w:cs="Montserrat"/>
          <w:sz w:val="24"/>
          <w:szCs w:val="24"/>
        </w:rPr>
        <w:t> </w:t>
      </w:r>
      <w:r w:rsidRPr="72DBECB3" w:rsidR="1C59F41F">
        <w:rPr>
          <w:rFonts w:ascii="Montserrat" w:hAnsi="Montserrat"/>
          <w:sz w:val="24"/>
          <w:szCs w:val="24"/>
        </w:rPr>
        <w:t>is</w:t>
      </w:r>
      <w:r w:rsidRPr="72DBECB3" w:rsidR="1C59F41F">
        <w:rPr>
          <w:rFonts w:ascii="Montserrat" w:hAnsi="Montserrat" w:cs="Montserrat"/>
          <w:sz w:val="24"/>
          <w:szCs w:val="24"/>
        </w:rPr>
        <w:t> </w:t>
      </w:r>
      <w:r w:rsidRPr="72DBECB3" w:rsidR="1C59F41F">
        <w:rPr>
          <w:rFonts w:ascii="Montserrat" w:hAnsi="Montserrat"/>
          <w:sz w:val="24"/>
          <w:szCs w:val="24"/>
        </w:rPr>
        <w:t>maintained by the school principal with the school tree audi</w:t>
      </w:r>
    </w:p>
    <w:p w:rsidRPr="0057140D" w:rsidR="00CA0D26" w:rsidP="004F427A" w:rsidRDefault="00CA0D26" w14:paraId="5B8205A3" w14:textId="6B4502E4" w14:noSpellErr="1">
      <w:pPr>
        <w:spacing w:after="0" w:line="240" w:lineRule="auto"/>
        <w:rPr>
          <w:rFonts w:ascii="Montserrat" w:hAnsi="Montserrat" w:cs="Arial"/>
          <w:sz w:val="24"/>
          <w:szCs w:val="24"/>
        </w:rPr>
      </w:pPr>
    </w:p>
    <w:p w:rsidR="72DBECB3" w:rsidP="72DBECB3" w:rsidRDefault="72DBECB3" w14:paraId="5890BD5C" w14:textId="13F3D000">
      <w:pPr>
        <w:pStyle w:val="Normal"/>
        <w:spacing w:after="0" w:line="240" w:lineRule="auto"/>
        <w:rPr>
          <w:rFonts w:ascii="Montserrat" w:hAnsi="Montserrat" w:cs="Arial"/>
          <w:sz w:val="24"/>
          <w:szCs w:val="24"/>
        </w:rPr>
      </w:pPr>
    </w:p>
    <w:p w:rsidR="72DBECB3" w:rsidP="72DBECB3" w:rsidRDefault="72DBECB3" w14:paraId="083B6B97" w14:textId="241CEB64">
      <w:pPr>
        <w:pStyle w:val="Normal"/>
        <w:spacing w:after="0" w:line="240" w:lineRule="auto"/>
        <w:rPr>
          <w:rFonts w:ascii="Montserrat" w:hAnsi="Montserrat" w:cs="Arial"/>
          <w:sz w:val="24"/>
          <w:szCs w:val="24"/>
        </w:rPr>
      </w:pPr>
    </w:p>
    <w:p w:rsidR="72DBECB3" w:rsidP="72DBECB3" w:rsidRDefault="72DBECB3" w14:paraId="559B6F67" w14:textId="6650F6A1">
      <w:pPr>
        <w:pStyle w:val="Normal"/>
        <w:spacing w:after="0" w:line="240" w:lineRule="auto"/>
        <w:rPr>
          <w:rFonts w:ascii="Montserrat" w:hAnsi="Montserrat" w:cs="Arial"/>
          <w:sz w:val="24"/>
          <w:szCs w:val="24"/>
        </w:rPr>
      </w:pPr>
    </w:p>
    <w:p w:rsidR="72DBECB3" w:rsidP="72DBECB3" w:rsidRDefault="72DBECB3" w14:paraId="06F6E633" w14:textId="130C937E">
      <w:pPr>
        <w:pStyle w:val="Normal"/>
        <w:spacing w:after="0" w:line="240" w:lineRule="auto"/>
        <w:rPr>
          <w:rFonts w:ascii="Montserrat" w:hAnsi="Montserrat" w:cs="Arial"/>
          <w:sz w:val="24"/>
          <w:szCs w:val="24"/>
        </w:rPr>
      </w:pPr>
    </w:p>
    <w:p w:rsidR="72DBECB3" w:rsidP="72DBECB3" w:rsidRDefault="72DBECB3" w14:paraId="5DBAAE2D" w14:textId="2AD12EA9">
      <w:pPr>
        <w:pStyle w:val="Normal"/>
        <w:spacing w:after="0" w:line="240" w:lineRule="auto"/>
        <w:rPr>
          <w:rFonts w:ascii="Montserrat" w:hAnsi="Montserrat" w:cs="Arial"/>
          <w:sz w:val="24"/>
          <w:szCs w:val="24"/>
        </w:rPr>
      </w:pPr>
    </w:p>
    <w:p w:rsidR="72DBECB3" w:rsidP="72DBECB3" w:rsidRDefault="72DBECB3" w14:paraId="794ABDC7" w14:textId="0BEAB03E">
      <w:pPr>
        <w:pStyle w:val="Normal"/>
        <w:spacing w:after="0" w:line="240" w:lineRule="auto"/>
        <w:rPr>
          <w:rFonts w:ascii="Montserrat" w:hAnsi="Montserrat" w:cs="Arial"/>
          <w:sz w:val="24"/>
          <w:szCs w:val="24"/>
        </w:rPr>
      </w:pPr>
    </w:p>
    <w:p w:rsidR="72DBECB3" w:rsidP="72DBECB3" w:rsidRDefault="72DBECB3" w14:paraId="6A9A605A" w14:textId="0578025E">
      <w:pPr>
        <w:pStyle w:val="Normal"/>
        <w:spacing w:after="0" w:line="240" w:lineRule="auto"/>
        <w:rPr>
          <w:rFonts w:ascii="Montserrat" w:hAnsi="Montserrat" w:cs="Arial"/>
          <w:sz w:val="24"/>
          <w:szCs w:val="24"/>
        </w:rPr>
      </w:pPr>
    </w:p>
    <w:p w:rsidR="72DBECB3" w:rsidP="72DBECB3" w:rsidRDefault="72DBECB3" w14:paraId="549E1122" w14:textId="0BF2516D">
      <w:pPr>
        <w:pStyle w:val="Normal"/>
        <w:spacing w:after="0" w:line="240" w:lineRule="auto"/>
        <w:rPr>
          <w:rFonts w:ascii="Montserrat" w:hAnsi="Montserrat" w:cs="Arial"/>
          <w:sz w:val="24"/>
          <w:szCs w:val="24"/>
        </w:rPr>
      </w:pPr>
    </w:p>
    <w:p w:rsidR="72DBECB3" w:rsidP="72DBECB3" w:rsidRDefault="72DBECB3" w14:paraId="3F16E4F1" w14:textId="2FF7A244">
      <w:pPr>
        <w:pStyle w:val="Normal"/>
        <w:spacing w:after="0" w:line="240" w:lineRule="auto"/>
        <w:rPr>
          <w:rFonts w:ascii="Montserrat" w:hAnsi="Montserrat" w:cs="Arial"/>
          <w:sz w:val="24"/>
          <w:szCs w:val="24"/>
        </w:rPr>
      </w:pPr>
    </w:p>
    <w:p w:rsidR="72DBECB3" w:rsidP="72DBECB3" w:rsidRDefault="72DBECB3" w14:paraId="4A940EB7" w14:textId="6D5AFD63">
      <w:pPr>
        <w:pStyle w:val="Normal"/>
        <w:spacing w:after="0" w:line="240" w:lineRule="auto"/>
        <w:rPr>
          <w:rFonts w:ascii="Montserrat" w:hAnsi="Montserrat" w:cs="Arial"/>
          <w:sz w:val="24"/>
          <w:szCs w:val="24"/>
        </w:rPr>
      </w:pPr>
    </w:p>
    <w:p w:rsidR="72DBECB3" w:rsidP="72DBECB3" w:rsidRDefault="72DBECB3" w14:paraId="0141AE33" w14:textId="6B480C74">
      <w:pPr>
        <w:pStyle w:val="Normal"/>
        <w:spacing w:after="0" w:line="240" w:lineRule="auto"/>
        <w:rPr>
          <w:rFonts w:ascii="Montserrat" w:hAnsi="Montserrat" w:cs="Arial"/>
          <w:sz w:val="24"/>
          <w:szCs w:val="24"/>
        </w:rPr>
      </w:pPr>
    </w:p>
    <w:p w:rsidR="72DBECB3" w:rsidP="72DBECB3" w:rsidRDefault="72DBECB3" w14:paraId="11D4B5F3" w14:textId="4141A8A6">
      <w:pPr>
        <w:pStyle w:val="Normal"/>
        <w:spacing w:after="0" w:line="240" w:lineRule="auto"/>
        <w:rPr>
          <w:rFonts w:ascii="Montserrat" w:hAnsi="Montserrat" w:cs="Arial"/>
          <w:sz w:val="24"/>
          <w:szCs w:val="24"/>
        </w:rPr>
      </w:pPr>
    </w:p>
    <w:p w:rsidR="72DBECB3" w:rsidP="72DBECB3" w:rsidRDefault="72DBECB3" w14:paraId="283A5756" w14:textId="308A77CD">
      <w:pPr>
        <w:pStyle w:val="Normal"/>
        <w:spacing w:after="0" w:line="240" w:lineRule="auto"/>
        <w:rPr>
          <w:rFonts w:ascii="Montserrat" w:hAnsi="Montserrat" w:cs="Arial"/>
          <w:sz w:val="24"/>
          <w:szCs w:val="24"/>
        </w:rPr>
      </w:pPr>
    </w:p>
    <w:p w:rsidR="72DBECB3" w:rsidP="72DBECB3" w:rsidRDefault="72DBECB3" w14:paraId="10460170" w14:textId="04BC5598">
      <w:pPr>
        <w:pStyle w:val="Normal"/>
        <w:spacing w:after="0" w:line="240" w:lineRule="auto"/>
        <w:rPr>
          <w:rFonts w:ascii="Montserrat" w:hAnsi="Montserrat" w:cs="Arial"/>
          <w:sz w:val="24"/>
          <w:szCs w:val="24"/>
        </w:rPr>
      </w:pPr>
    </w:p>
    <w:p w:rsidR="72DBECB3" w:rsidP="72DBECB3" w:rsidRDefault="72DBECB3" w14:paraId="250BA258" w14:textId="3D96E828">
      <w:pPr>
        <w:pStyle w:val="Normal"/>
        <w:spacing w:after="0" w:line="240" w:lineRule="auto"/>
        <w:rPr>
          <w:rFonts w:ascii="Montserrat" w:hAnsi="Montserrat" w:cs="Arial"/>
          <w:sz w:val="24"/>
          <w:szCs w:val="24"/>
        </w:rPr>
      </w:pPr>
    </w:p>
    <w:p w:rsidR="72DBECB3" w:rsidP="72DBECB3" w:rsidRDefault="72DBECB3" w14:paraId="3D8477F2" w14:textId="61FF5C72">
      <w:pPr>
        <w:pStyle w:val="Normal"/>
        <w:spacing w:after="0" w:line="240" w:lineRule="auto"/>
        <w:rPr>
          <w:rFonts w:ascii="Montserrat" w:hAnsi="Montserrat" w:cs="Arial"/>
          <w:sz w:val="24"/>
          <w:szCs w:val="24"/>
        </w:rPr>
      </w:pPr>
    </w:p>
    <w:p w:rsidR="72DBECB3" w:rsidP="72DBECB3" w:rsidRDefault="72DBECB3" w14:paraId="142B5DDE" w14:textId="096AEA00">
      <w:pPr>
        <w:pStyle w:val="Normal"/>
        <w:spacing w:after="0" w:line="240" w:lineRule="auto"/>
        <w:rPr>
          <w:rFonts w:ascii="Montserrat" w:hAnsi="Montserrat" w:cs="Arial"/>
          <w:sz w:val="24"/>
          <w:szCs w:val="24"/>
        </w:rPr>
      </w:pPr>
    </w:p>
    <w:p w:rsidR="72DBECB3" w:rsidP="72DBECB3" w:rsidRDefault="72DBECB3" w14:paraId="041B5AE7" w14:textId="4EF03745">
      <w:pPr>
        <w:pStyle w:val="Normal"/>
        <w:spacing w:after="0" w:line="240" w:lineRule="auto"/>
        <w:rPr>
          <w:rFonts w:ascii="Montserrat" w:hAnsi="Montserrat" w:cs="Arial"/>
          <w:sz w:val="24"/>
          <w:szCs w:val="24"/>
        </w:rPr>
      </w:pPr>
    </w:p>
    <w:p w:rsidR="72DBECB3" w:rsidP="72DBECB3" w:rsidRDefault="72DBECB3" w14:paraId="1050764C" w14:textId="6CF41EA7">
      <w:pPr>
        <w:pStyle w:val="Normal"/>
        <w:spacing w:after="0" w:line="240" w:lineRule="auto"/>
        <w:rPr>
          <w:rFonts w:ascii="Montserrat" w:hAnsi="Montserrat" w:cs="Arial"/>
          <w:sz w:val="24"/>
          <w:szCs w:val="24"/>
        </w:rPr>
      </w:pPr>
    </w:p>
    <w:p w:rsidR="72DBECB3" w:rsidP="72DBECB3" w:rsidRDefault="72DBECB3" w14:paraId="157ACBD9" w14:textId="57FDE9A6">
      <w:pPr>
        <w:pStyle w:val="Normal"/>
        <w:spacing w:after="0" w:line="240" w:lineRule="auto"/>
        <w:rPr>
          <w:rFonts w:ascii="Montserrat" w:hAnsi="Montserrat" w:cs="Arial"/>
          <w:sz w:val="24"/>
          <w:szCs w:val="24"/>
        </w:rPr>
      </w:pPr>
    </w:p>
    <w:p w:rsidR="72DBECB3" w:rsidP="72DBECB3" w:rsidRDefault="72DBECB3" w14:paraId="4733FDB4" w14:textId="0F35B91A">
      <w:pPr>
        <w:pStyle w:val="Normal"/>
        <w:spacing w:after="0" w:line="240" w:lineRule="auto"/>
        <w:rPr>
          <w:rFonts w:ascii="Montserrat" w:hAnsi="Montserrat" w:cs="Arial"/>
          <w:sz w:val="24"/>
          <w:szCs w:val="24"/>
        </w:rPr>
      </w:pPr>
    </w:p>
    <w:p w:rsidRPr="0057140D" w:rsidR="00CA0D26" w:rsidP="006F5F7C" w:rsidRDefault="00CA0D26" w14:paraId="35C2167D" w14:textId="77777777">
      <w:pPr>
        <w:spacing w:after="0" w:line="240" w:lineRule="auto"/>
        <w:ind w:left="34"/>
        <w:rPr>
          <w:rFonts w:ascii="Montserrat" w:hAnsi="Montserrat" w:cs="Arial"/>
          <w:sz w:val="24"/>
          <w:szCs w:val="24"/>
        </w:rPr>
      </w:pPr>
    </w:p>
    <w:tbl>
      <w:tblPr>
        <w:tblW w:w="15026" w:type="dxa"/>
        <w:tblInd w:w="-5"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825"/>
        <w:gridCol w:w="1832"/>
        <w:gridCol w:w="11369"/>
      </w:tblGrid>
      <w:tr w:rsidRPr="0057140D" w:rsidR="00B85875" w:rsidTr="00E40C71" w14:paraId="586E2480" w14:textId="77777777">
        <w:trPr>
          <w:trHeight w:val="397"/>
        </w:trPr>
        <w:tc>
          <w:tcPr>
            <w:tcW w:w="1825" w:type="dxa"/>
            <w:shd w:val="clear" w:color="auto" w:fill="F3C5D0"/>
          </w:tcPr>
          <w:p w:rsidRPr="0057140D" w:rsidR="00B85875" w:rsidP="00B836A4" w:rsidRDefault="00B85875" w14:paraId="332D932D" w14:textId="77777777">
            <w:pPr>
              <w:spacing w:after="0" w:line="240" w:lineRule="auto"/>
              <w:ind w:left="34"/>
              <w:rPr>
                <w:rFonts w:ascii="Montserrat" w:hAnsi="Montserrat" w:cs="Arial"/>
                <w:b/>
                <w:sz w:val="24"/>
                <w:szCs w:val="24"/>
              </w:rPr>
            </w:pPr>
            <w:r w:rsidRPr="0057140D">
              <w:rPr>
                <w:rFonts w:ascii="Montserrat" w:hAnsi="Montserrat" w:cs="Arial"/>
                <w:b/>
                <w:sz w:val="24"/>
                <w:szCs w:val="24"/>
              </w:rPr>
              <w:t>Standard 3.2</w:t>
            </w:r>
          </w:p>
        </w:tc>
        <w:tc>
          <w:tcPr>
            <w:tcW w:w="13201" w:type="dxa"/>
            <w:gridSpan w:val="2"/>
            <w:shd w:val="clear" w:color="auto" w:fill="F3C5D0"/>
          </w:tcPr>
          <w:p w:rsidRPr="0057140D" w:rsidR="00B85875" w:rsidP="00B836A4" w:rsidRDefault="00B85875" w14:paraId="7673ED93"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The service environment is inclusive, promotes competence and supports exploration and play-based learning. </w:t>
            </w:r>
          </w:p>
        </w:tc>
      </w:tr>
      <w:tr w:rsidRPr="0057140D" w:rsidR="00B85875" w:rsidTr="005C54A5" w14:paraId="663359A1" w14:textId="77777777">
        <w:tc>
          <w:tcPr>
            <w:tcW w:w="1825" w:type="dxa"/>
          </w:tcPr>
          <w:p w:rsidRPr="0057140D" w:rsidR="00B85875" w:rsidP="00B836A4" w:rsidRDefault="00B85875" w14:paraId="147B2555" w14:textId="77777777">
            <w:pPr>
              <w:spacing w:after="0" w:line="240" w:lineRule="auto"/>
              <w:ind w:left="34"/>
              <w:rPr>
                <w:rFonts w:ascii="Montserrat" w:hAnsi="Montserrat" w:cs="Arial"/>
                <w:sz w:val="24"/>
                <w:szCs w:val="24"/>
              </w:rPr>
            </w:pPr>
            <w:r w:rsidRPr="0057140D">
              <w:rPr>
                <w:rFonts w:ascii="Montserrat" w:hAnsi="Montserrat" w:cs="Arial"/>
                <w:sz w:val="24"/>
                <w:szCs w:val="24"/>
              </w:rPr>
              <w:t>Inclusive environment</w:t>
            </w:r>
          </w:p>
        </w:tc>
        <w:tc>
          <w:tcPr>
            <w:tcW w:w="1832" w:type="dxa"/>
          </w:tcPr>
          <w:p w:rsidRPr="0057140D" w:rsidR="00B85875" w:rsidP="00B836A4" w:rsidRDefault="00B85875" w14:paraId="5353F7C2" w14:textId="77777777">
            <w:pPr>
              <w:spacing w:after="0" w:line="240" w:lineRule="auto"/>
              <w:ind w:left="34"/>
              <w:rPr>
                <w:rFonts w:ascii="Montserrat" w:hAnsi="Montserrat" w:cs="Arial"/>
                <w:sz w:val="24"/>
                <w:szCs w:val="24"/>
              </w:rPr>
            </w:pPr>
            <w:r w:rsidRPr="0057140D">
              <w:rPr>
                <w:rFonts w:ascii="Montserrat" w:hAnsi="Montserrat" w:cs="Arial"/>
                <w:sz w:val="24"/>
                <w:szCs w:val="24"/>
              </w:rPr>
              <w:t>Element 3.2.1</w:t>
            </w:r>
          </w:p>
        </w:tc>
        <w:tc>
          <w:tcPr>
            <w:tcW w:w="11369" w:type="dxa"/>
          </w:tcPr>
          <w:p w:rsidRPr="0057140D" w:rsidR="00B85875" w:rsidP="00B836A4" w:rsidRDefault="00B85875" w14:paraId="5754AB10" w14:textId="77777777">
            <w:pPr>
              <w:spacing w:after="0" w:line="240" w:lineRule="auto"/>
              <w:ind w:left="34"/>
              <w:rPr>
                <w:rFonts w:ascii="Montserrat" w:hAnsi="Montserrat" w:cs="Arial"/>
                <w:sz w:val="24"/>
                <w:szCs w:val="24"/>
              </w:rPr>
            </w:pPr>
            <w:r w:rsidRPr="0057140D">
              <w:rPr>
                <w:rFonts w:ascii="Montserrat" w:hAnsi="Montserrat" w:cs="Arial"/>
                <w:sz w:val="24"/>
                <w:szCs w:val="24"/>
              </w:rPr>
              <w:t>Outdoor and indoor spaces are organised and adapted to support every child’s participation and to engage every child in quality experiences in both built and natural environments.</w:t>
            </w:r>
          </w:p>
        </w:tc>
      </w:tr>
      <w:tr w:rsidRPr="0057140D" w:rsidR="00B85875" w:rsidTr="005C54A5" w14:paraId="4FA16850" w14:textId="77777777">
        <w:tc>
          <w:tcPr>
            <w:tcW w:w="1825" w:type="dxa"/>
          </w:tcPr>
          <w:p w:rsidRPr="0057140D" w:rsidR="00B85875" w:rsidP="00B836A4" w:rsidRDefault="00B85875" w14:paraId="5B026701" w14:textId="77777777">
            <w:pPr>
              <w:spacing w:after="0" w:line="240" w:lineRule="auto"/>
              <w:ind w:left="34"/>
              <w:rPr>
                <w:rFonts w:ascii="Montserrat" w:hAnsi="Montserrat" w:cs="Arial"/>
                <w:sz w:val="24"/>
                <w:szCs w:val="24"/>
              </w:rPr>
            </w:pPr>
            <w:r w:rsidRPr="0057140D">
              <w:rPr>
                <w:rFonts w:ascii="Montserrat" w:hAnsi="Montserrat" w:cs="Arial"/>
                <w:sz w:val="24"/>
                <w:szCs w:val="24"/>
              </w:rPr>
              <w:lastRenderedPageBreak/>
              <w:t>Resources support play-based learning</w:t>
            </w:r>
          </w:p>
        </w:tc>
        <w:tc>
          <w:tcPr>
            <w:tcW w:w="1832" w:type="dxa"/>
          </w:tcPr>
          <w:p w:rsidRPr="0057140D" w:rsidR="00B85875" w:rsidP="00B836A4" w:rsidRDefault="00B85875" w14:paraId="06367253" w14:textId="77777777">
            <w:pPr>
              <w:spacing w:after="0" w:line="240" w:lineRule="auto"/>
              <w:ind w:left="34"/>
              <w:rPr>
                <w:rFonts w:ascii="Montserrat" w:hAnsi="Montserrat" w:cs="Arial"/>
                <w:sz w:val="24"/>
                <w:szCs w:val="24"/>
              </w:rPr>
            </w:pPr>
            <w:r w:rsidRPr="0057140D">
              <w:rPr>
                <w:rFonts w:ascii="Montserrat" w:hAnsi="Montserrat" w:cs="Arial"/>
                <w:sz w:val="24"/>
                <w:szCs w:val="24"/>
              </w:rPr>
              <w:t>Element 3.2.2</w:t>
            </w:r>
          </w:p>
        </w:tc>
        <w:tc>
          <w:tcPr>
            <w:tcW w:w="11369" w:type="dxa"/>
          </w:tcPr>
          <w:p w:rsidRPr="0057140D" w:rsidR="00B85875" w:rsidP="00B836A4" w:rsidRDefault="00B85875" w14:paraId="71CC8F46" w14:textId="77777777">
            <w:pPr>
              <w:spacing w:after="0" w:line="240" w:lineRule="auto"/>
              <w:ind w:left="34"/>
              <w:rPr>
                <w:rFonts w:ascii="Montserrat" w:hAnsi="Montserrat" w:cs="Arial"/>
                <w:sz w:val="24"/>
                <w:szCs w:val="24"/>
              </w:rPr>
            </w:pPr>
            <w:r w:rsidRPr="0057140D">
              <w:rPr>
                <w:rFonts w:ascii="Montserrat" w:hAnsi="Montserrat" w:cs="Arial"/>
                <w:sz w:val="24"/>
                <w:szCs w:val="24"/>
              </w:rPr>
              <w:t>Resources, materials and equipment allow for multiple uses, are sufficient in number, enable every child to engage in play-based learning.</w:t>
            </w:r>
          </w:p>
        </w:tc>
      </w:tr>
      <w:tr w:rsidRPr="0057140D" w:rsidR="00B85875" w:rsidTr="005C54A5" w14:paraId="4CFACED0" w14:textId="77777777">
        <w:tc>
          <w:tcPr>
            <w:tcW w:w="1825" w:type="dxa"/>
          </w:tcPr>
          <w:p w:rsidRPr="0057140D" w:rsidR="00B85875" w:rsidP="005C54A5" w:rsidRDefault="00B85875" w14:paraId="7E2BB6E0" w14:textId="5E9986EE">
            <w:pPr>
              <w:spacing w:after="0" w:line="240" w:lineRule="auto"/>
              <w:ind w:left="34"/>
              <w:rPr>
                <w:rFonts w:ascii="Montserrat" w:hAnsi="Montserrat" w:cs="Arial"/>
                <w:sz w:val="24"/>
                <w:szCs w:val="24"/>
              </w:rPr>
            </w:pPr>
            <w:r w:rsidRPr="0057140D">
              <w:rPr>
                <w:rFonts w:ascii="Montserrat" w:hAnsi="Montserrat" w:cs="Arial"/>
                <w:sz w:val="24"/>
                <w:szCs w:val="24"/>
              </w:rPr>
              <w:t>Environment</w:t>
            </w:r>
            <w:r w:rsidRPr="0057140D" w:rsidR="005C54A5">
              <w:rPr>
                <w:rFonts w:ascii="Montserrat" w:hAnsi="Montserrat" w:cs="Arial"/>
                <w:sz w:val="24"/>
                <w:szCs w:val="24"/>
              </w:rPr>
              <w:t>-</w:t>
            </w:r>
            <w:r w:rsidRPr="0057140D">
              <w:rPr>
                <w:rFonts w:ascii="Montserrat" w:hAnsi="Montserrat" w:cs="Arial"/>
                <w:sz w:val="24"/>
                <w:szCs w:val="24"/>
              </w:rPr>
              <w:t xml:space="preserve">ally </w:t>
            </w:r>
            <w:r w:rsidRPr="0057140D" w:rsidR="005C54A5">
              <w:rPr>
                <w:rFonts w:ascii="Montserrat" w:hAnsi="Montserrat" w:cs="Arial"/>
                <w:sz w:val="24"/>
                <w:szCs w:val="24"/>
              </w:rPr>
              <w:t>r</w:t>
            </w:r>
            <w:r w:rsidRPr="0057140D">
              <w:rPr>
                <w:rFonts w:ascii="Montserrat" w:hAnsi="Montserrat" w:cs="Arial"/>
                <w:sz w:val="24"/>
                <w:szCs w:val="24"/>
              </w:rPr>
              <w:t>esponsible</w:t>
            </w:r>
          </w:p>
        </w:tc>
        <w:tc>
          <w:tcPr>
            <w:tcW w:w="1832" w:type="dxa"/>
          </w:tcPr>
          <w:p w:rsidRPr="0057140D" w:rsidR="00B85875" w:rsidP="00B836A4" w:rsidRDefault="00B85875" w14:paraId="6E13AC34" w14:textId="77777777">
            <w:pPr>
              <w:spacing w:after="0" w:line="240" w:lineRule="auto"/>
              <w:ind w:left="34"/>
              <w:rPr>
                <w:rFonts w:ascii="Montserrat" w:hAnsi="Montserrat" w:cs="Arial"/>
                <w:sz w:val="24"/>
                <w:szCs w:val="24"/>
              </w:rPr>
            </w:pPr>
            <w:r w:rsidRPr="0057140D">
              <w:rPr>
                <w:rFonts w:ascii="Montserrat" w:hAnsi="Montserrat" w:cs="Arial"/>
                <w:sz w:val="24"/>
                <w:szCs w:val="24"/>
              </w:rPr>
              <w:t>Element 3.2.3</w:t>
            </w:r>
          </w:p>
        </w:tc>
        <w:tc>
          <w:tcPr>
            <w:tcW w:w="11369" w:type="dxa"/>
          </w:tcPr>
          <w:p w:rsidRPr="0057140D" w:rsidR="00B85875" w:rsidP="00B836A4" w:rsidRDefault="00B85875" w14:paraId="03C23869" w14:textId="77777777">
            <w:pPr>
              <w:spacing w:after="0" w:line="240" w:lineRule="auto"/>
              <w:ind w:left="34"/>
              <w:rPr>
                <w:rFonts w:ascii="Montserrat" w:hAnsi="Montserrat" w:cs="Arial"/>
                <w:b/>
                <w:sz w:val="24"/>
                <w:szCs w:val="24"/>
              </w:rPr>
            </w:pPr>
            <w:r w:rsidRPr="0057140D">
              <w:rPr>
                <w:rFonts w:ascii="Montserrat" w:hAnsi="Montserrat" w:cs="Arial"/>
                <w:sz w:val="24"/>
                <w:szCs w:val="24"/>
              </w:rPr>
              <w:t>The service cares for the environment and supports children to become environmentally responsible.</w:t>
            </w:r>
          </w:p>
        </w:tc>
      </w:tr>
    </w:tbl>
    <w:p w:rsidRPr="0057140D" w:rsidR="00B85875" w:rsidP="00B85875" w:rsidRDefault="00B85875" w14:paraId="7F8A9E4B" w14:textId="77777777">
      <w:pPr>
        <w:spacing w:after="160" w:line="259" w:lineRule="auto"/>
        <w:jc w:val="both"/>
        <w:rPr>
          <w:rFonts w:ascii="Montserrat" w:hAnsi="Montserrat" w:cs="Arial"/>
          <w:i/>
          <w:color w:val="767171" w:themeColor="background2" w:themeShade="80"/>
          <w:sz w:val="24"/>
          <w:szCs w:val="24"/>
        </w:rPr>
      </w:pPr>
    </w:p>
    <w:p w:rsidR="00CA0D26" w:rsidP="00740DE8" w:rsidRDefault="00B15F85" w14:paraId="493949DC" w14:textId="566B77A7">
      <w:pPr>
        <w:spacing w:after="160" w:line="259" w:lineRule="auto"/>
        <w:jc w:val="both"/>
        <w:rPr>
          <w:rFonts w:ascii="Montserrat" w:hAnsi="Montserrat" w:cs="Arial"/>
          <w:b/>
          <w:i/>
          <w:iCs/>
          <w:color w:val="767171" w:themeColor="background2" w:themeShade="80"/>
          <w:sz w:val="24"/>
          <w:szCs w:val="24"/>
        </w:rPr>
      </w:pPr>
      <w:r w:rsidRPr="00B15F85">
        <w:rPr>
          <w:rFonts w:ascii="Montserrat" w:hAnsi="Montserrat" w:cs="Arial"/>
          <w:b/>
          <w:i/>
          <w:iCs/>
          <w:color w:val="767171" w:themeColor="background2" w:themeShade="80"/>
          <w:sz w:val="24"/>
          <w:szCs w:val="24"/>
        </w:rPr>
        <w:t>3.2.1 Inclusive environment</w:t>
      </w:r>
    </w:p>
    <w:p w:rsidR="00B15F85" w:rsidP="00345B2D" w:rsidRDefault="00B15F85" w14:paraId="73DA282B" w14:textId="47728C65">
      <w:pPr>
        <w:pStyle w:val="ListParagraph"/>
        <w:numPr>
          <w:ilvl w:val="0"/>
          <w:numId w:val="43"/>
        </w:numPr>
        <w:spacing w:after="160" w:line="259" w:lineRule="auto"/>
        <w:jc w:val="both"/>
        <w:rPr>
          <w:rFonts w:ascii="Montserrat" w:hAnsi="Montserrat" w:cs="Arial"/>
          <w:iCs/>
          <w:color w:val="767171" w:themeColor="background2" w:themeShade="80"/>
        </w:rPr>
      </w:pPr>
      <w:r w:rsidRPr="00B15F85">
        <w:rPr>
          <w:rFonts w:ascii="Montserrat" w:hAnsi="Montserrat" w:cs="Arial"/>
          <w:iCs/>
          <w:color w:val="767171" w:themeColor="background2" w:themeShade="80"/>
        </w:rPr>
        <w:t>Educators at our preschool strive to create an engaging and enticing space in which children grow, develop and change. They do this by embracing the importance of drawing on pedagogical practices supported by the EYLF to create physical and social learning environments that grows and changes across the year in responsiveness to the children. These spaces are welcoming, enriching, and responsive to children's interests positively impacting each child's learning, development and wellbeing.</w:t>
      </w:r>
    </w:p>
    <w:p w:rsidR="00591AF1" w:rsidP="00345B2D" w:rsidRDefault="00591AF1" w14:paraId="1080EABE" w14:textId="127ADD61">
      <w:pPr>
        <w:pStyle w:val="ListParagraph"/>
        <w:numPr>
          <w:ilvl w:val="0"/>
          <w:numId w:val="43"/>
        </w:numPr>
        <w:spacing w:after="160" w:line="259" w:lineRule="auto"/>
        <w:jc w:val="both"/>
        <w:rPr>
          <w:rFonts w:ascii="Montserrat" w:hAnsi="Montserrat" w:cs="Arial"/>
          <w:iCs/>
          <w:color w:val="767171" w:themeColor="background2" w:themeShade="80"/>
        </w:rPr>
      </w:pPr>
      <w:r w:rsidRPr="00591AF1">
        <w:rPr>
          <w:rFonts w:ascii="Montserrat" w:hAnsi="Montserrat" w:cs="Arial"/>
          <w:iCs/>
          <w:color w:val="767171" w:themeColor="background2" w:themeShade="80"/>
        </w:rPr>
        <w:t>The resources reflect the community and environment. As part of our cultural connection we use the natural environment and create a multipurpose use for our plants. The children learn about bush tucker and bush medicine with educators and the A</w:t>
      </w:r>
      <w:r>
        <w:rPr>
          <w:rFonts w:ascii="Montserrat" w:hAnsi="Montserrat" w:cs="Arial"/>
          <w:iCs/>
          <w:color w:val="767171" w:themeColor="background2" w:themeShade="80"/>
        </w:rPr>
        <w:t xml:space="preserve">boriginal </w:t>
      </w:r>
      <w:r w:rsidRPr="00591AF1">
        <w:rPr>
          <w:rFonts w:ascii="Montserrat" w:hAnsi="Montserrat" w:cs="Arial"/>
          <w:iCs/>
          <w:color w:val="767171" w:themeColor="background2" w:themeShade="80"/>
        </w:rPr>
        <w:t>E</w:t>
      </w:r>
      <w:r>
        <w:rPr>
          <w:rFonts w:ascii="Montserrat" w:hAnsi="Montserrat" w:cs="Arial"/>
          <w:iCs/>
          <w:color w:val="767171" w:themeColor="background2" w:themeShade="80"/>
        </w:rPr>
        <w:t xml:space="preserve">ducation </w:t>
      </w:r>
      <w:r w:rsidRPr="00591AF1">
        <w:rPr>
          <w:rFonts w:ascii="Montserrat" w:hAnsi="Montserrat" w:cs="Arial"/>
          <w:iCs/>
          <w:color w:val="767171" w:themeColor="background2" w:themeShade="80"/>
        </w:rPr>
        <w:t>O</w:t>
      </w:r>
      <w:r>
        <w:rPr>
          <w:rFonts w:ascii="Montserrat" w:hAnsi="Montserrat" w:cs="Arial"/>
          <w:iCs/>
          <w:color w:val="767171" w:themeColor="background2" w:themeShade="80"/>
        </w:rPr>
        <w:t>fficer</w:t>
      </w:r>
      <w:r w:rsidRPr="00591AF1">
        <w:rPr>
          <w:rFonts w:ascii="Montserrat" w:hAnsi="Montserrat" w:cs="Arial"/>
          <w:iCs/>
          <w:color w:val="767171" w:themeColor="background2" w:themeShade="80"/>
        </w:rPr>
        <w:t>. We additionally engage in activities such as weaving and craft using plant reeds/sticks/stones. Parents and community often join/engage in our program, contributing valuable knowledge to extend our understandings.</w:t>
      </w:r>
    </w:p>
    <w:p w:rsidR="00591AF1" w:rsidP="00345B2D" w:rsidRDefault="00591AF1" w14:paraId="0E8B82B8" w14:textId="5420AF2A">
      <w:pPr>
        <w:pStyle w:val="ListParagraph"/>
        <w:numPr>
          <w:ilvl w:val="0"/>
          <w:numId w:val="43"/>
        </w:numPr>
        <w:spacing w:after="160" w:line="259" w:lineRule="auto"/>
        <w:jc w:val="both"/>
        <w:rPr>
          <w:rFonts w:ascii="Montserrat" w:hAnsi="Montserrat" w:cs="Arial"/>
          <w:iCs/>
          <w:color w:val="767171" w:themeColor="background2" w:themeShade="80"/>
        </w:rPr>
      </w:pPr>
      <w:r w:rsidRPr="00591AF1">
        <w:rPr>
          <w:rFonts w:ascii="Montserrat" w:hAnsi="Montserrat" w:cs="Arial"/>
          <w:iCs/>
          <w:color w:val="767171" w:themeColor="background2" w:themeShade="80"/>
        </w:rPr>
        <w:t xml:space="preserve">Our program and environment reflects the cultures represented within our community. Our P-6 school has over 130 Aboriginal students and our program reflects Aboriginal perspectives through story, language, resources and the Acknowledgement of Country each day. We offer cultural resources within each experience including music, signage, visual representation and environmentally sourced </w:t>
      </w:r>
      <w:proofErr w:type="spellStart"/>
      <w:r w:rsidRPr="00591AF1">
        <w:rPr>
          <w:rFonts w:ascii="Montserrat" w:hAnsi="Montserrat" w:cs="Arial"/>
          <w:iCs/>
          <w:color w:val="767171" w:themeColor="background2" w:themeShade="80"/>
        </w:rPr>
        <w:t>manipulatives</w:t>
      </w:r>
      <w:proofErr w:type="spellEnd"/>
      <w:r w:rsidRPr="00591AF1">
        <w:rPr>
          <w:rFonts w:ascii="Montserrat" w:hAnsi="Montserrat" w:cs="Arial"/>
          <w:iCs/>
          <w:color w:val="767171" w:themeColor="background2" w:themeShade="80"/>
        </w:rPr>
        <w:t xml:space="preserve"> that enhance numeracy and literacy learning.</w:t>
      </w:r>
    </w:p>
    <w:p w:rsidR="00591AF1" w:rsidP="00345B2D" w:rsidRDefault="00591AF1" w14:paraId="04ECC0F1" w14:textId="74E4B361">
      <w:pPr>
        <w:pStyle w:val="ListParagraph"/>
        <w:numPr>
          <w:ilvl w:val="0"/>
          <w:numId w:val="43"/>
        </w:numPr>
        <w:spacing w:after="160" w:line="259" w:lineRule="auto"/>
        <w:jc w:val="both"/>
        <w:rPr>
          <w:rFonts w:ascii="Montserrat" w:hAnsi="Montserrat" w:cs="Arial"/>
          <w:iCs/>
          <w:color w:val="767171" w:themeColor="background2" w:themeShade="80"/>
        </w:rPr>
      </w:pPr>
      <w:r w:rsidRPr="00591AF1">
        <w:rPr>
          <w:rFonts w:ascii="Montserrat" w:hAnsi="Montserrat" w:cs="Arial"/>
          <w:iCs/>
          <w:color w:val="767171" w:themeColor="background2" w:themeShade="80"/>
        </w:rPr>
        <w:t>Our approach to children's education is one that emphasises the role of the environment as the third teacher, an environment that evokes children's curiosity, creativity and wonder.</w:t>
      </w:r>
      <w:r>
        <w:rPr>
          <w:rFonts w:ascii="Montserrat" w:hAnsi="Montserrat" w:cs="Arial"/>
          <w:iCs/>
          <w:color w:val="767171" w:themeColor="background2" w:themeShade="80"/>
        </w:rPr>
        <w:t xml:space="preserve"> </w:t>
      </w:r>
      <w:r w:rsidRPr="00591AF1">
        <w:rPr>
          <w:rFonts w:ascii="Montserrat" w:hAnsi="Montserrat" w:cs="Arial"/>
          <w:iCs/>
          <w:color w:val="767171" w:themeColor="background2" w:themeShade="80"/>
        </w:rPr>
        <w:t>Educators adjust the environment to meet children's needs. Our flexibility to adapt learning experiences within the environment supports and develops children's learning. It acts as a source of inspiration and encourages children to dive deeper into their interests and learn independently based on their understandings</w:t>
      </w:r>
      <w:r>
        <w:rPr>
          <w:rFonts w:ascii="Montserrat" w:hAnsi="Montserrat" w:cs="Arial"/>
          <w:iCs/>
          <w:color w:val="767171" w:themeColor="background2" w:themeShade="80"/>
        </w:rPr>
        <w:t>.</w:t>
      </w:r>
    </w:p>
    <w:p w:rsidRPr="00B15F85" w:rsidR="00591AF1" w:rsidP="00345B2D" w:rsidRDefault="00591AF1" w14:paraId="04C2904B" w14:textId="4FF48BF2">
      <w:pPr>
        <w:pStyle w:val="ListParagraph"/>
        <w:numPr>
          <w:ilvl w:val="0"/>
          <w:numId w:val="43"/>
        </w:numPr>
        <w:spacing w:after="160" w:line="259" w:lineRule="auto"/>
        <w:jc w:val="both"/>
        <w:rPr>
          <w:rFonts w:ascii="Montserrat" w:hAnsi="Montserrat" w:cs="Arial"/>
          <w:iCs/>
          <w:color w:val="767171" w:themeColor="background2" w:themeShade="80"/>
        </w:rPr>
      </w:pPr>
      <w:r w:rsidRPr="00591AF1">
        <w:rPr>
          <w:rFonts w:ascii="Montserrat" w:hAnsi="Montserrat"/>
          <w:iCs/>
          <w:color w:val="767171" w:themeColor="background2" w:themeShade="80"/>
        </w:rPr>
        <w:t>The preschool children also utilise Toukley Public School’s playground, hall and library</w:t>
      </w:r>
      <w:r w:rsidRPr="00591AF1">
        <w:rPr>
          <w:rFonts w:ascii="Times New Roman" w:hAnsi="Times New Roman" w:cs="Times New Roman"/>
          <w:iCs/>
          <w:color w:val="767171" w:themeColor="background2" w:themeShade="80"/>
        </w:rPr>
        <w:t> </w:t>
      </w:r>
      <w:r w:rsidRPr="00591AF1">
        <w:rPr>
          <w:rFonts w:ascii="Montserrat" w:hAnsi="Montserrat"/>
          <w:iCs/>
          <w:color w:val="767171" w:themeColor="background2" w:themeShade="80"/>
        </w:rPr>
        <w:t>at different times during the year, such as library borrowing, Book Week activities, Harmony Day, Easter Hat parade</w:t>
      </w:r>
      <w:r w:rsidRPr="00591AF1">
        <w:rPr>
          <w:rFonts w:ascii="Times New Roman" w:hAnsi="Times New Roman" w:cs="Times New Roman"/>
          <w:iCs/>
          <w:color w:val="767171" w:themeColor="background2" w:themeShade="80"/>
        </w:rPr>
        <w:t> </w:t>
      </w:r>
      <w:r w:rsidRPr="00591AF1">
        <w:rPr>
          <w:rFonts w:ascii="Montserrat" w:hAnsi="Montserrat"/>
          <w:iCs/>
          <w:color w:val="767171" w:themeColor="background2" w:themeShade="80"/>
        </w:rPr>
        <w:t>and NAIDOC activities up under the school</w:t>
      </w:r>
      <w:r w:rsidRPr="00591AF1">
        <w:rPr>
          <w:rFonts w:ascii="Times New Roman" w:hAnsi="Times New Roman" w:cs="Times New Roman"/>
          <w:iCs/>
          <w:color w:val="767171" w:themeColor="background2" w:themeShade="80"/>
        </w:rPr>
        <w:t> </w:t>
      </w:r>
      <w:r w:rsidRPr="00591AF1">
        <w:rPr>
          <w:rFonts w:ascii="Montserrat" w:hAnsi="Montserrat"/>
          <w:iCs/>
          <w:color w:val="767171" w:themeColor="background2" w:themeShade="80"/>
        </w:rPr>
        <w:t>COLA</w:t>
      </w:r>
      <w:r w:rsidRPr="00591AF1">
        <w:rPr>
          <w:rFonts w:ascii="Times New Roman" w:hAnsi="Times New Roman" w:cs="Times New Roman"/>
          <w:iCs/>
          <w:color w:val="767171" w:themeColor="background2" w:themeShade="80"/>
        </w:rPr>
        <w:t> </w:t>
      </w:r>
      <w:r w:rsidRPr="00591AF1">
        <w:rPr>
          <w:rFonts w:ascii="Montserrat" w:hAnsi="Montserrat"/>
          <w:iCs/>
          <w:color w:val="767171" w:themeColor="background2" w:themeShade="80"/>
        </w:rPr>
        <w:t>(Covered Outdoor Learning Area). </w:t>
      </w:r>
    </w:p>
    <w:p w:rsidR="00B15F85" w:rsidP="00740DE8" w:rsidRDefault="00B15F85" w14:paraId="5874B8E9" w14:textId="5DB33648">
      <w:pPr>
        <w:spacing w:after="160" w:line="259" w:lineRule="auto"/>
        <w:jc w:val="both"/>
        <w:rPr>
          <w:rFonts w:ascii="Montserrat" w:hAnsi="Montserrat" w:cs="Arial"/>
          <w:b/>
          <w:i/>
          <w:iCs/>
          <w:color w:val="767171" w:themeColor="background2" w:themeShade="80"/>
          <w:sz w:val="24"/>
          <w:szCs w:val="24"/>
        </w:rPr>
      </w:pPr>
      <w:r w:rsidRPr="00B15F85">
        <w:rPr>
          <w:rFonts w:ascii="Montserrat" w:hAnsi="Montserrat" w:cs="Arial"/>
          <w:b/>
          <w:i/>
          <w:iCs/>
          <w:color w:val="767171" w:themeColor="background2" w:themeShade="80"/>
          <w:sz w:val="24"/>
          <w:szCs w:val="24"/>
        </w:rPr>
        <w:t>3.2.2 Resources support play-based learning</w:t>
      </w:r>
    </w:p>
    <w:p w:rsidR="00E24594" w:rsidP="00345B2D" w:rsidRDefault="00E24594" w14:paraId="3F36496A" w14:textId="1A7C3187">
      <w:pPr>
        <w:pStyle w:val="ListParagraph"/>
        <w:numPr>
          <w:ilvl w:val="0"/>
          <w:numId w:val="44"/>
        </w:numPr>
        <w:spacing w:after="160" w:line="259" w:lineRule="auto"/>
        <w:jc w:val="both"/>
        <w:rPr>
          <w:rFonts w:ascii="Montserrat" w:hAnsi="Montserrat" w:cs="Arial"/>
          <w:iCs/>
          <w:color w:val="767171" w:themeColor="background2" w:themeShade="80"/>
        </w:rPr>
      </w:pPr>
      <w:r w:rsidRPr="00E24594">
        <w:rPr>
          <w:rFonts w:ascii="Montserrat" w:hAnsi="Montserrat" w:cs="Arial"/>
          <w:iCs/>
          <w:color w:val="767171" w:themeColor="background2" w:themeShade="80"/>
        </w:rPr>
        <w:t xml:space="preserve">Elements of nature are a feature of both the indoor and outdoor learning environments with children having independent access to rocks, trees, sand, grass, sticks, pebbles, and a large range of Aboriginal artefacts including </w:t>
      </w:r>
      <w:proofErr w:type="spellStart"/>
      <w:r w:rsidRPr="00E24594">
        <w:rPr>
          <w:rFonts w:ascii="Montserrat" w:hAnsi="Montserrat" w:cs="Arial"/>
          <w:iCs/>
          <w:color w:val="767171" w:themeColor="background2" w:themeShade="80"/>
        </w:rPr>
        <w:t>coolamons</w:t>
      </w:r>
      <w:proofErr w:type="spellEnd"/>
      <w:r w:rsidRPr="00E24594">
        <w:rPr>
          <w:rFonts w:ascii="Montserrat" w:hAnsi="Montserrat" w:cs="Arial"/>
          <w:iCs/>
          <w:color w:val="767171" w:themeColor="background2" w:themeShade="80"/>
        </w:rPr>
        <w:t xml:space="preserve"> to use in their play. Educators offer flexible time for engagement and will transfer activit</w:t>
      </w:r>
      <w:r>
        <w:rPr>
          <w:rFonts w:ascii="Montserrat" w:hAnsi="Montserrat" w:cs="Arial"/>
          <w:iCs/>
          <w:color w:val="767171" w:themeColor="background2" w:themeShade="80"/>
        </w:rPr>
        <w:t>i</w:t>
      </w:r>
      <w:r w:rsidRPr="00E24594">
        <w:rPr>
          <w:rFonts w:ascii="Montserrat" w:hAnsi="Montserrat" w:cs="Arial"/>
          <w:iCs/>
          <w:color w:val="767171" w:themeColor="background2" w:themeShade="80"/>
        </w:rPr>
        <w:t>es indoors/outdoors to support extension of learning.</w:t>
      </w:r>
    </w:p>
    <w:p w:rsidRPr="00A33E37" w:rsidR="00A33E37" w:rsidP="00345B2D" w:rsidRDefault="00A33E37" w14:paraId="2984C82F" w14:textId="2259928A">
      <w:pPr>
        <w:pStyle w:val="ListParagraph"/>
        <w:numPr>
          <w:ilvl w:val="0"/>
          <w:numId w:val="44"/>
        </w:numPr>
        <w:spacing w:after="160" w:line="259" w:lineRule="auto"/>
        <w:jc w:val="both"/>
        <w:rPr>
          <w:rStyle w:val="eop"/>
          <w:rFonts w:ascii="Montserrat" w:hAnsi="Montserrat" w:cs="Arial"/>
          <w:iCs/>
          <w:color w:val="767171" w:themeColor="background2" w:themeShade="80"/>
        </w:rPr>
      </w:pPr>
      <w:r w:rsidRPr="00A33E37">
        <w:rPr>
          <w:rFonts w:ascii="Montserrat" w:hAnsi="Montserrat"/>
          <w:iCs/>
          <w:color w:val="767171" w:themeColor="background2" w:themeShade="80"/>
        </w:rPr>
        <w:t xml:space="preserve">We provide a rich variety of resources that reflect the learning needs and passions of the children, cultural diversity and </w:t>
      </w:r>
      <w:r>
        <w:rPr>
          <w:rFonts w:ascii="Montserrat" w:hAnsi="Montserrat"/>
          <w:iCs/>
          <w:color w:val="767171" w:themeColor="background2" w:themeShade="80"/>
        </w:rPr>
        <w:t>Aboriginal</w:t>
      </w:r>
      <w:r w:rsidRPr="00A33E37">
        <w:rPr>
          <w:rFonts w:ascii="Montserrat" w:hAnsi="Montserrat"/>
          <w:iCs/>
          <w:color w:val="767171" w:themeColor="background2" w:themeShade="80"/>
        </w:rPr>
        <w:t xml:space="preserve"> culture. Resources include a vast range of natural materials and strongly support loose parts pedagogy.</w:t>
      </w:r>
      <w:r w:rsidRPr="00A33E37">
        <w:rPr>
          <w:rFonts w:ascii="Times New Roman" w:hAnsi="Times New Roman" w:cs="Times New Roman"/>
          <w:iCs/>
          <w:color w:val="767171" w:themeColor="background2" w:themeShade="80"/>
        </w:rPr>
        <w:t> </w:t>
      </w:r>
      <w:r w:rsidRPr="00A33E37">
        <w:rPr>
          <w:rFonts w:ascii="Montserrat" w:hAnsi="Montserrat"/>
          <w:iCs/>
          <w:color w:val="767171" w:themeColor="background2" w:themeShade="80"/>
        </w:rPr>
        <w:t xml:space="preserve"> Educators have successfully implemented a long-term plan to acquire plentiful resources </w:t>
      </w:r>
      <w:r w:rsidRPr="00A33E37">
        <w:rPr>
          <w:rFonts w:ascii="Montserrat" w:hAnsi="Montserrat"/>
          <w:iCs/>
          <w:color w:val="767171" w:themeColor="background2" w:themeShade="80"/>
        </w:rPr>
        <w:lastRenderedPageBreak/>
        <w:t>through creative means such as donations, op shopping, swapping, recycling and repurposing. We have enough materials, resources and equipment to support all children’s engagement across the learning areas.</w:t>
      </w:r>
      <w:r>
        <w:rPr>
          <w:rStyle w:val="normaltextrun"/>
          <w:rFonts w:ascii="Arial" w:hAnsi="Arial" w:cs="Arial"/>
          <w:shd w:val="clear" w:color="auto" w:fill="FFFFFF"/>
        </w:rPr>
        <w:t>  </w:t>
      </w:r>
      <w:r>
        <w:rPr>
          <w:rStyle w:val="eop"/>
          <w:rFonts w:ascii="Arial" w:hAnsi="Arial" w:cs="Arial"/>
          <w:shd w:val="clear" w:color="auto" w:fill="FFFFFF"/>
        </w:rPr>
        <w:t> </w:t>
      </w:r>
    </w:p>
    <w:p w:rsidRPr="00A33E37" w:rsidR="00A33E37" w:rsidP="00345B2D" w:rsidRDefault="00A33E37" w14:paraId="61577A38" w14:textId="1A8462C7">
      <w:pPr>
        <w:pStyle w:val="ListParagraph"/>
        <w:numPr>
          <w:ilvl w:val="0"/>
          <w:numId w:val="44"/>
        </w:numPr>
        <w:spacing w:after="160" w:line="259" w:lineRule="auto"/>
        <w:jc w:val="both"/>
        <w:rPr>
          <w:rFonts w:ascii="Montserrat" w:hAnsi="Montserrat" w:cs="Arial"/>
          <w:iCs/>
          <w:color w:val="767171" w:themeColor="background2" w:themeShade="80"/>
        </w:rPr>
      </w:pPr>
      <w:r w:rsidRPr="00A33E37">
        <w:rPr>
          <w:rFonts w:ascii="Montserrat" w:hAnsi="Montserrat" w:cs="Arial"/>
          <w:iCs/>
          <w:color w:val="767171" w:themeColor="background2" w:themeShade="80"/>
        </w:rPr>
        <w:t>Educators ensure that children have many opportunities to use their senses to explore natural and built materials and learning environments. We encourage families and communities to contribute to our loose parts collection by bringing in such things as nuts and bolts, magnets, bark, pegs, sticks, PVC pipes, buttons, crates and tyres. Educators ensure multiple access points at each activity to support each stage of development.</w:t>
      </w:r>
    </w:p>
    <w:p w:rsidR="00E24594" w:rsidP="00345B2D" w:rsidRDefault="004F23C6" w14:paraId="791C7270" w14:textId="11DB446D">
      <w:pPr>
        <w:pStyle w:val="ListParagraph"/>
        <w:numPr>
          <w:ilvl w:val="0"/>
          <w:numId w:val="44"/>
        </w:numPr>
        <w:spacing w:after="160" w:line="259" w:lineRule="auto"/>
        <w:jc w:val="both"/>
        <w:rPr>
          <w:rFonts w:ascii="Montserrat" w:hAnsi="Montserrat" w:cs="Arial"/>
          <w:iCs/>
          <w:color w:val="767171" w:themeColor="background2" w:themeShade="80"/>
        </w:rPr>
      </w:pPr>
      <w:r w:rsidRPr="004F23C6">
        <w:rPr>
          <w:rFonts w:ascii="Montserrat" w:hAnsi="Montserrat" w:cs="Arial"/>
          <w:iCs/>
          <w:color w:val="767171" w:themeColor="background2" w:themeShade="80"/>
        </w:rPr>
        <w:t>Educators have a variety of gumboots and raincoats accessible for each child. Children will often convey their desire to jump in puddles and become curious when seeing changes within the outdoor environment after the rain. Educators use such resources to promote and extend the children</w:t>
      </w:r>
      <w:r>
        <w:rPr>
          <w:rFonts w:ascii="Montserrat" w:hAnsi="Montserrat" w:cs="Arial"/>
          <w:iCs/>
          <w:color w:val="767171" w:themeColor="background2" w:themeShade="80"/>
        </w:rPr>
        <w:t>’</w:t>
      </w:r>
      <w:r w:rsidRPr="004F23C6">
        <w:rPr>
          <w:rFonts w:ascii="Montserrat" w:hAnsi="Montserrat" w:cs="Arial"/>
          <w:iCs/>
          <w:color w:val="767171" w:themeColor="background2" w:themeShade="80"/>
        </w:rPr>
        <w:t xml:space="preserve">s </w:t>
      </w:r>
      <w:r w:rsidRPr="004F23C6" w:rsidR="00A33E37">
        <w:rPr>
          <w:rFonts w:ascii="Montserrat" w:hAnsi="Montserrat" w:cs="Arial"/>
          <w:iCs/>
          <w:color w:val="767171" w:themeColor="background2" w:themeShade="80"/>
        </w:rPr>
        <w:t>curi</w:t>
      </w:r>
      <w:r w:rsidR="00A33E37">
        <w:rPr>
          <w:rFonts w:ascii="Montserrat" w:hAnsi="Montserrat" w:cs="Arial"/>
          <w:iCs/>
          <w:color w:val="767171" w:themeColor="background2" w:themeShade="80"/>
        </w:rPr>
        <w:t>o</w:t>
      </w:r>
      <w:r w:rsidRPr="004F23C6" w:rsidR="00A33E37">
        <w:rPr>
          <w:rFonts w:ascii="Montserrat" w:hAnsi="Montserrat" w:cs="Arial"/>
          <w:iCs/>
          <w:color w:val="767171" w:themeColor="background2" w:themeShade="80"/>
        </w:rPr>
        <w:t>sity</w:t>
      </w:r>
      <w:r w:rsidRPr="004F23C6">
        <w:rPr>
          <w:rFonts w:ascii="Montserrat" w:hAnsi="Montserrat" w:cs="Arial"/>
          <w:iCs/>
          <w:color w:val="767171" w:themeColor="background2" w:themeShade="80"/>
        </w:rPr>
        <w:t>, wonder and knowledge of the world, promoting play based, spontaneous learning and investigations to occur.</w:t>
      </w:r>
    </w:p>
    <w:p w:rsidR="00A33E37" w:rsidP="00345B2D" w:rsidRDefault="00A33E37" w14:paraId="23DCC338" w14:textId="323C61EC">
      <w:pPr>
        <w:pStyle w:val="ListParagraph"/>
        <w:numPr>
          <w:ilvl w:val="0"/>
          <w:numId w:val="44"/>
        </w:numPr>
        <w:spacing w:after="160" w:line="259" w:lineRule="auto"/>
        <w:jc w:val="both"/>
        <w:rPr>
          <w:rFonts w:ascii="Montserrat" w:hAnsi="Montserrat" w:cs="Arial"/>
          <w:iCs/>
          <w:color w:val="767171" w:themeColor="background2" w:themeShade="80"/>
        </w:rPr>
      </w:pPr>
      <w:r w:rsidRPr="00A33E37">
        <w:rPr>
          <w:rFonts w:ascii="Montserrat" w:hAnsi="Montserrat" w:cs="Arial"/>
          <w:iCs/>
          <w:color w:val="767171" w:themeColor="background2" w:themeShade="80"/>
        </w:rPr>
        <w:t>Educators proactively and positively respond to children's spontaneous requests for equipment and resources. This is evidenced by a child requesting a desire to make tap sticks using sticks from the environment. Educators assisted in the collection, supplied sand paper and investigated dot art for the children to create artwork on the tap sticks. This experience encouraged multiple children to join in with the play based activity.</w:t>
      </w:r>
    </w:p>
    <w:p w:rsidR="00A33E37" w:rsidP="00345B2D" w:rsidRDefault="00A33E37" w14:paraId="6CB9E96E" w14:textId="51B9648C">
      <w:pPr>
        <w:pStyle w:val="ListParagraph"/>
        <w:numPr>
          <w:ilvl w:val="0"/>
          <w:numId w:val="44"/>
        </w:numPr>
        <w:spacing w:after="160" w:line="259" w:lineRule="auto"/>
        <w:jc w:val="both"/>
        <w:rPr>
          <w:rFonts w:ascii="Montserrat" w:hAnsi="Montserrat" w:cs="Arial"/>
          <w:iCs/>
          <w:color w:val="767171" w:themeColor="background2" w:themeShade="80"/>
        </w:rPr>
      </w:pPr>
      <w:r w:rsidRPr="00A33E37">
        <w:rPr>
          <w:rFonts w:ascii="Montserrat" w:hAnsi="Montserrat" w:cs="Arial"/>
          <w:iCs/>
          <w:color w:val="767171" w:themeColor="background2" w:themeShade="80"/>
        </w:rPr>
        <w:t xml:space="preserve">Kooloora works in close collaboration with Toukley Public Schools Learning Support Team to support and ensure all children have access to resources and materials that enable every child to engage in play-based learning at the own individual developmental stage. The Learning Support </w:t>
      </w:r>
      <w:r>
        <w:rPr>
          <w:rFonts w:ascii="Montserrat" w:hAnsi="Montserrat" w:cs="Arial"/>
          <w:iCs/>
          <w:color w:val="767171" w:themeColor="background2" w:themeShade="80"/>
        </w:rPr>
        <w:t>t</w:t>
      </w:r>
      <w:r w:rsidRPr="00A33E37">
        <w:rPr>
          <w:rFonts w:ascii="Montserrat" w:hAnsi="Montserrat" w:cs="Arial"/>
          <w:iCs/>
          <w:color w:val="767171" w:themeColor="background2" w:themeShade="80"/>
        </w:rPr>
        <w:t xml:space="preserve">eam provide ongoing support to educators and families through </w:t>
      </w:r>
      <w:r>
        <w:rPr>
          <w:rFonts w:ascii="Montserrat" w:hAnsi="Montserrat" w:cs="Arial"/>
          <w:iCs/>
          <w:color w:val="767171" w:themeColor="background2" w:themeShade="80"/>
        </w:rPr>
        <w:t>the provision and loan of resources such a fiddle toys, weighted blankets, wobbly chairs etc that support the inclusion of children with additional sensory and learning needs.</w:t>
      </w:r>
    </w:p>
    <w:p w:rsidRPr="00E24594" w:rsidR="00A33E37" w:rsidP="72DBECB3" w:rsidRDefault="00A33E37" w14:paraId="50532BFF" w14:textId="058379B6">
      <w:pPr>
        <w:pStyle w:val="ListParagraph"/>
        <w:numPr>
          <w:ilvl w:val="0"/>
          <w:numId w:val="44"/>
        </w:numPr>
        <w:spacing w:after="160" w:line="259" w:lineRule="auto"/>
        <w:jc w:val="both"/>
        <w:rPr>
          <w:rFonts w:ascii="Montserrat" w:hAnsi="Montserrat" w:cs="Arial"/>
          <w:color w:val="767171" w:themeColor="background2" w:themeShade="80"/>
        </w:rPr>
      </w:pPr>
      <w:r w:rsidRPr="72DBECB3" w:rsidR="2D66F33C">
        <w:rPr>
          <w:rFonts w:ascii="Montserrat" w:hAnsi="Montserrat"/>
          <w:color w:val="767171" w:themeColor="background2" w:themeTint="FF" w:themeShade="80"/>
        </w:rPr>
        <w:t>Literacy and numeracy learning experiences are embedded in our play-based learning program through measuring in cooking experiences, trial and error/cause and effect throughout engineering experiences, writing, names and patterns when completing art experiences, and kinetic numeracy</w:t>
      </w:r>
      <w:r w:rsidRPr="72DBECB3" w:rsidR="2D66F33C">
        <w:rPr>
          <w:rFonts w:ascii="Times New Roman" w:hAnsi="Times New Roman" w:cs="Times New Roman"/>
          <w:color w:val="767171" w:themeColor="background2" w:themeTint="FF" w:themeShade="80"/>
        </w:rPr>
        <w:t> </w:t>
      </w:r>
      <w:r w:rsidRPr="72DBECB3" w:rsidR="2D66F33C">
        <w:rPr>
          <w:rFonts w:ascii="Montserrat" w:hAnsi="Montserrat"/>
          <w:color w:val="767171" w:themeColor="background2" w:themeTint="FF" w:themeShade="80"/>
        </w:rPr>
        <w:t>(moving while counting)</w:t>
      </w:r>
      <w:r w:rsidRPr="72DBECB3" w:rsidR="2D66F33C">
        <w:rPr>
          <w:rFonts w:ascii="Times New Roman" w:hAnsi="Times New Roman" w:cs="Times New Roman"/>
          <w:color w:val="767171" w:themeColor="background2" w:themeTint="FF" w:themeShade="80"/>
        </w:rPr>
        <w:t> </w:t>
      </w:r>
      <w:r w:rsidRPr="72DBECB3" w:rsidR="2D66F33C">
        <w:rPr>
          <w:rFonts w:ascii="Montserrat" w:hAnsi="Montserrat"/>
          <w:color w:val="767171" w:themeColor="background2" w:themeTint="FF" w:themeShade="80"/>
        </w:rPr>
        <w:t>during physical activity experiences.</w:t>
      </w:r>
      <w:r w:rsidRPr="72DBECB3" w:rsidR="2D66F33C">
        <w:rPr>
          <w:rFonts w:ascii="Montserrat" w:hAnsi="Montserrat" w:cs="Montserrat"/>
          <w:color w:val="767171" w:themeColor="background2" w:themeTint="FF" w:themeShade="80"/>
        </w:rPr>
        <w:t>  </w:t>
      </w:r>
      <w:r w:rsidRPr="72DBECB3" w:rsidR="2D66F33C">
        <w:rPr>
          <w:rFonts w:ascii="Montserrat" w:hAnsi="Montserrat"/>
          <w:color w:val="767171" w:themeColor="background2" w:themeTint="FF" w:themeShade="80"/>
        </w:rPr>
        <w:t>Educators model writing in experiences. We also have literacy and numeracy provocations in the environment such as a letter grid, coloured shapes and environmental print.</w:t>
      </w:r>
      <w:r w:rsidRPr="72DBECB3" w:rsidR="2D66F33C">
        <w:rPr>
          <w:rFonts w:ascii="Times New Roman" w:hAnsi="Times New Roman" w:cs="Times New Roman"/>
          <w:color w:val="767171" w:themeColor="background2" w:themeTint="FF" w:themeShade="80"/>
        </w:rPr>
        <w:t> </w:t>
      </w:r>
      <w:r w:rsidRPr="72DBECB3" w:rsidR="2D66F33C">
        <w:rPr>
          <w:rFonts w:ascii="Montserrat" w:hAnsi="Montserrat"/>
          <w:color w:val="767171" w:themeColor="background2" w:themeTint="FF" w:themeShade="80"/>
        </w:rPr>
        <w:t> </w:t>
      </w:r>
    </w:p>
    <w:p w:rsidR="72DBECB3" w:rsidP="72DBECB3" w:rsidRDefault="72DBECB3" w14:paraId="4D52B0F1" w14:textId="4E8D39ED">
      <w:pPr>
        <w:spacing w:after="160" w:line="259" w:lineRule="auto"/>
        <w:jc w:val="both"/>
        <w:rPr>
          <w:rFonts w:ascii="Montserrat" w:hAnsi="Montserrat" w:cs="Arial"/>
          <w:b w:val="1"/>
          <w:bCs w:val="1"/>
          <w:i w:val="1"/>
          <w:iCs w:val="1"/>
          <w:color w:val="767171" w:themeColor="background2" w:themeTint="FF" w:themeShade="80"/>
          <w:sz w:val="24"/>
          <w:szCs w:val="24"/>
        </w:rPr>
      </w:pPr>
    </w:p>
    <w:p w:rsidR="72DBECB3" w:rsidP="72DBECB3" w:rsidRDefault="72DBECB3" w14:paraId="24C0B595" w14:textId="45D26796">
      <w:pPr>
        <w:spacing w:after="160" w:line="259" w:lineRule="auto"/>
        <w:jc w:val="both"/>
        <w:rPr>
          <w:rFonts w:ascii="Montserrat" w:hAnsi="Montserrat" w:cs="Arial"/>
          <w:b w:val="1"/>
          <w:bCs w:val="1"/>
          <w:i w:val="1"/>
          <w:iCs w:val="1"/>
          <w:color w:val="767171" w:themeColor="background2" w:themeTint="FF" w:themeShade="80"/>
          <w:sz w:val="24"/>
          <w:szCs w:val="24"/>
        </w:rPr>
      </w:pPr>
    </w:p>
    <w:p w:rsidR="00B15F85" w:rsidP="00740DE8" w:rsidRDefault="00B15F85" w14:paraId="2E0EAF43" w14:textId="63CE2636">
      <w:pPr>
        <w:spacing w:after="160" w:line="259" w:lineRule="auto"/>
        <w:jc w:val="both"/>
        <w:rPr>
          <w:rFonts w:ascii="Montserrat" w:hAnsi="Montserrat" w:cs="Arial"/>
          <w:b/>
          <w:i/>
          <w:iCs/>
          <w:color w:val="767171" w:themeColor="background2" w:themeShade="80"/>
          <w:sz w:val="24"/>
          <w:szCs w:val="24"/>
        </w:rPr>
      </w:pPr>
      <w:r w:rsidRPr="00B15F85">
        <w:rPr>
          <w:rFonts w:ascii="Montserrat" w:hAnsi="Montserrat" w:cs="Arial"/>
          <w:b/>
          <w:i/>
          <w:iCs/>
          <w:color w:val="767171" w:themeColor="background2" w:themeShade="80"/>
          <w:sz w:val="24"/>
          <w:szCs w:val="24"/>
        </w:rPr>
        <w:t>3.2.3 Environmentally responsible</w:t>
      </w:r>
    </w:p>
    <w:p w:rsidRPr="00276F93" w:rsidR="00276F93" w:rsidP="00345B2D" w:rsidRDefault="00A33E37" w14:paraId="33A989FA" w14:textId="77777777">
      <w:pPr>
        <w:pStyle w:val="ListParagraph"/>
        <w:numPr>
          <w:ilvl w:val="0"/>
          <w:numId w:val="45"/>
        </w:numPr>
        <w:spacing w:after="160" w:line="259" w:lineRule="auto"/>
        <w:jc w:val="both"/>
        <w:rPr>
          <w:rFonts w:ascii="Montserrat" w:hAnsi="Montserrat" w:cs="Arial"/>
          <w:iCs/>
          <w:color w:val="767171" w:themeColor="background2" w:themeShade="80"/>
        </w:rPr>
      </w:pPr>
      <w:r w:rsidRPr="00A33E37">
        <w:rPr>
          <w:rFonts w:ascii="Montserrat" w:hAnsi="Montserrat" w:cs="Arial"/>
          <w:iCs/>
          <w:color w:val="767171" w:themeColor="background2" w:themeShade="80"/>
        </w:rPr>
        <w:t>Educators make sustainable education a part of their everyday practice, rather than a topic or theme to consider for a short time. It is embedded within the program and part of the day to day operation of the preschool. This enables educators and children to promote a sense of responsibility, show respect for the environment, be active participants.</w:t>
      </w:r>
      <w:r w:rsidR="00276F93">
        <w:rPr>
          <w:rFonts w:ascii="Montserrat" w:hAnsi="Montserrat" w:cs="Arial"/>
          <w:iCs/>
          <w:color w:val="767171" w:themeColor="background2" w:themeShade="80"/>
        </w:rPr>
        <w:t xml:space="preserve"> </w:t>
      </w:r>
      <w:r w:rsidRPr="00276F93" w:rsidR="00276F93">
        <w:rPr>
          <w:rFonts w:ascii="Montserrat" w:hAnsi="Montserrat" w:cs="Arial"/>
          <w:iCs/>
          <w:color w:val="767171" w:themeColor="background2" w:themeShade="80"/>
        </w:rPr>
        <w:t>Literature and pictures supporting sustainable practices are available to children.</w:t>
      </w:r>
      <w:r w:rsidR="00276F93">
        <w:rPr>
          <w:rFonts w:ascii="Montserrat" w:hAnsi="Montserrat" w:cs="Arial"/>
          <w:iCs/>
          <w:color w:val="767171" w:themeColor="background2" w:themeShade="80"/>
        </w:rPr>
        <w:t xml:space="preserve"> </w:t>
      </w:r>
      <w:r w:rsidRPr="00276F93" w:rsidR="00276F93">
        <w:rPr>
          <w:rFonts w:ascii="Montserrat" w:hAnsi="Montserrat" w:cs="Arial"/>
          <w:iCs/>
          <w:color w:val="767171" w:themeColor="background2" w:themeShade="80"/>
        </w:rPr>
        <w:t>We engage the children at every possible opportunity to be responsible for our sustainability goals by - discussing environmental issues, modelling sustainable practice, sharing out specific recycling tasks and</w:t>
      </w:r>
      <w:r w:rsidRPr="00276F93" w:rsidR="00276F93">
        <w:rPr>
          <w:rFonts w:ascii="Times New Roman" w:hAnsi="Times New Roman" w:cs="Times New Roman"/>
          <w:iCs/>
          <w:color w:val="767171" w:themeColor="background2" w:themeShade="80"/>
        </w:rPr>
        <w:t> </w:t>
      </w:r>
      <w:r w:rsidRPr="00276F93" w:rsidR="00276F93">
        <w:rPr>
          <w:rFonts w:ascii="Montserrat" w:hAnsi="Montserrat" w:cs="Arial"/>
          <w:iCs/>
          <w:color w:val="767171" w:themeColor="background2" w:themeShade="80"/>
        </w:rPr>
        <w:t>the</w:t>
      </w:r>
      <w:r w:rsidRPr="00276F93" w:rsidR="00276F93">
        <w:rPr>
          <w:rFonts w:ascii="Times New Roman" w:hAnsi="Times New Roman" w:cs="Times New Roman"/>
          <w:iCs/>
          <w:color w:val="767171" w:themeColor="background2" w:themeShade="80"/>
        </w:rPr>
        <w:t> </w:t>
      </w:r>
      <w:r w:rsidRPr="00276F93" w:rsidR="00276F93">
        <w:rPr>
          <w:rFonts w:ascii="Montserrat" w:hAnsi="Montserrat" w:cs="Arial"/>
          <w:iCs/>
          <w:color w:val="767171" w:themeColor="background2" w:themeShade="80"/>
        </w:rPr>
        <w:t>explicit teaching of the recycling process for many different materials.</w:t>
      </w:r>
      <w:r w:rsidRPr="00276F93" w:rsidR="00276F93">
        <w:rPr>
          <w:rFonts w:ascii="Times New Roman" w:hAnsi="Times New Roman" w:cs="Times New Roman"/>
          <w:iCs/>
          <w:color w:val="767171" w:themeColor="background2" w:themeShade="80"/>
        </w:rPr>
        <w:t>   </w:t>
      </w:r>
    </w:p>
    <w:p w:rsidR="00A33E37" w:rsidP="00345B2D" w:rsidRDefault="00276F93" w14:paraId="769CCF1D" w14:textId="5EEA78FF">
      <w:pPr>
        <w:pStyle w:val="ListParagraph"/>
        <w:numPr>
          <w:ilvl w:val="0"/>
          <w:numId w:val="45"/>
        </w:numPr>
        <w:spacing w:after="160" w:line="259" w:lineRule="auto"/>
        <w:jc w:val="both"/>
        <w:rPr>
          <w:rFonts w:ascii="Montserrat" w:hAnsi="Montserrat" w:cs="Arial"/>
          <w:iCs/>
          <w:color w:val="767171" w:themeColor="background2" w:themeShade="80"/>
        </w:rPr>
      </w:pPr>
      <w:r w:rsidRPr="00276F93">
        <w:rPr>
          <w:rFonts w:ascii="Montserrat" w:hAnsi="Montserrat"/>
          <w:iCs/>
          <w:color w:val="767171" w:themeColor="background2" w:themeShade="80"/>
        </w:rPr>
        <w:t>We explicitly teach our children how to sort our daily morning tea and lunch rubbish into recyclables, reusable items and rubbish in order to embed knowledge of sustainable practice and experience first-hand how to make an individual difference.</w:t>
      </w:r>
      <w:r w:rsidRPr="00276F93">
        <w:rPr>
          <w:rFonts w:ascii="Times New Roman" w:hAnsi="Times New Roman" w:cs="Times New Roman"/>
          <w:iCs/>
          <w:color w:val="767171" w:themeColor="background2" w:themeShade="80"/>
        </w:rPr>
        <w:t> </w:t>
      </w:r>
      <w:r w:rsidRPr="00276F93">
        <w:rPr>
          <w:rFonts w:ascii="Montserrat" w:hAnsi="Montserrat"/>
          <w:iCs/>
          <w:color w:val="767171" w:themeColor="background2" w:themeShade="80"/>
        </w:rPr>
        <w:t>We also actively encourage our children to bring in materials for our craft and construction areas so that the materials can be repurposed and enjoyed by themselves and others. In this way the materials are repurposed many times. </w:t>
      </w:r>
      <w:r w:rsidRPr="00276F93">
        <w:rPr>
          <w:rFonts w:ascii="Montserrat" w:hAnsi="Montserrat" w:cs="Arial"/>
          <w:iCs/>
          <w:color w:val="767171" w:themeColor="background2" w:themeShade="80"/>
        </w:rPr>
        <w:t> </w:t>
      </w:r>
    </w:p>
    <w:p w:rsidR="00276F93" w:rsidP="00345B2D" w:rsidRDefault="00276F93" w14:paraId="6430C014" w14:textId="6CE1D9A0">
      <w:pPr>
        <w:pStyle w:val="ListParagraph"/>
        <w:numPr>
          <w:ilvl w:val="0"/>
          <w:numId w:val="45"/>
        </w:numPr>
        <w:spacing w:after="160" w:line="259" w:lineRule="auto"/>
        <w:jc w:val="both"/>
        <w:rPr>
          <w:rFonts w:ascii="Montserrat" w:hAnsi="Montserrat" w:cs="Arial"/>
          <w:iCs/>
          <w:color w:val="767171" w:themeColor="background2" w:themeShade="80"/>
        </w:rPr>
      </w:pPr>
      <w:r w:rsidRPr="00276F93">
        <w:rPr>
          <w:rFonts w:ascii="Montserrat" w:hAnsi="Montserrat" w:cs="Arial"/>
          <w:iCs/>
          <w:color w:val="767171" w:themeColor="background2" w:themeShade="80"/>
        </w:rPr>
        <w:t>Small waste bins which correlate with Central Coast Council bin colours; red – general waste, yellow – recycling (which children wash to reuse in art/craft projects) or loose parts, green – worm/compost bin waste and blue – located inside close to the art/craft area and used for paper/cardboard only. Children are able to confidently articulate which scraps are suitable for the appropriate coloured bin with minimal assistance.</w:t>
      </w:r>
    </w:p>
    <w:p w:rsidR="00276F93" w:rsidP="00345B2D" w:rsidRDefault="002A7CD3" w14:paraId="2F66CC8E" w14:textId="741D400D">
      <w:pPr>
        <w:pStyle w:val="ListParagraph"/>
        <w:numPr>
          <w:ilvl w:val="0"/>
          <w:numId w:val="45"/>
        </w:numPr>
        <w:spacing w:after="160" w:line="259" w:lineRule="auto"/>
        <w:jc w:val="both"/>
        <w:rPr>
          <w:rFonts w:ascii="Montserrat" w:hAnsi="Montserrat" w:cs="Arial"/>
          <w:iCs/>
          <w:color w:val="767171" w:themeColor="background2" w:themeShade="80"/>
        </w:rPr>
      </w:pPr>
      <w:r w:rsidRPr="002A7CD3">
        <w:rPr>
          <w:rFonts w:ascii="Montserrat" w:hAnsi="Montserrat" w:cs="Arial"/>
          <w:iCs/>
          <w:color w:val="767171" w:themeColor="background2" w:themeShade="80"/>
        </w:rPr>
        <w:t>The preschool creates our own eco-friendly cleaning product at Kooloora Preschool by recycled children’s citrus peels (orange, mandarin, lime, lemon) combined with white vinegar which ferments over a 2-week period to create a concentrate which we also sell for a gold coin donation in our preschool foyer.</w:t>
      </w:r>
    </w:p>
    <w:p w:rsidR="002A7CD3" w:rsidP="00345B2D" w:rsidRDefault="002A7CD3" w14:paraId="212F2B96" w14:textId="590560F4">
      <w:pPr>
        <w:pStyle w:val="ListParagraph"/>
        <w:numPr>
          <w:ilvl w:val="0"/>
          <w:numId w:val="45"/>
        </w:numPr>
        <w:spacing w:after="160" w:line="259" w:lineRule="auto"/>
        <w:jc w:val="both"/>
        <w:rPr>
          <w:rFonts w:ascii="Montserrat" w:hAnsi="Montserrat" w:cs="Arial"/>
          <w:iCs/>
          <w:color w:val="767171" w:themeColor="background2" w:themeShade="80"/>
        </w:rPr>
      </w:pPr>
      <w:r w:rsidRPr="002A7CD3">
        <w:rPr>
          <w:rFonts w:ascii="Montserrat" w:hAnsi="Montserrat" w:cs="Arial"/>
          <w:iCs/>
          <w:color w:val="767171" w:themeColor="background2" w:themeShade="80"/>
        </w:rPr>
        <w:lastRenderedPageBreak/>
        <w:t>The preschool educators support environmental sustainability in many ways. We have a compost bin in which children put their fruit and veg scraps daily. Children take it in turns to add scraps to the compost bin daily. Our worm farm is another aspect of our program that promotes and enhances sustainability. Children take ownership of the worm farm and add compost to the farm from home. The end product of the worm farm is used to fertilise and look after our vegetable garden int he outdoor space.</w:t>
      </w:r>
    </w:p>
    <w:p w:rsidR="002A7CD3" w:rsidP="00345B2D" w:rsidRDefault="002A7CD3" w14:paraId="3E654529" w14:textId="4A148E77">
      <w:pPr>
        <w:pStyle w:val="ListParagraph"/>
        <w:numPr>
          <w:ilvl w:val="0"/>
          <w:numId w:val="45"/>
        </w:numPr>
        <w:spacing w:after="160" w:line="259" w:lineRule="auto"/>
        <w:jc w:val="both"/>
        <w:rPr>
          <w:rFonts w:ascii="Montserrat" w:hAnsi="Montserrat" w:cs="Arial"/>
          <w:iCs/>
          <w:color w:val="767171" w:themeColor="background2" w:themeShade="80"/>
        </w:rPr>
      </w:pPr>
      <w:r w:rsidRPr="002A7CD3">
        <w:rPr>
          <w:rFonts w:ascii="Montserrat" w:hAnsi="Montserrat" w:cs="Arial"/>
          <w:iCs/>
          <w:color w:val="767171" w:themeColor="background2" w:themeShade="80"/>
        </w:rPr>
        <w:t>Children are encouraged to collect natural materials from the local community to reuse in their play. In the 2020 the COVID-19 pandemic provided opportunities that limited access to learning resources for some families learning at home. Using reflective practices and the children’s prior learning, educator’s competently developed learning activities using natural materials that could be collected from backyards or on walks. This was valuable for students as it maintained a sense of consistency.</w:t>
      </w:r>
    </w:p>
    <w:p w:rsidRPr="00A33E37" w:rsidR="002A7CD3" w:rsidP="72DBECB3" w:rsidRDefault="002A7CD3" w14:paraId="11AA3D0E" w14:textId="76CF3A56">
      <w:pPr>
        <w:pStyle w:val="ListParagraph"/>
        <w:numPr>
          <w:ilvl w:val="0"/>
          <w:numId w:val="45"/>
        </w:numPr>
        <w:spacing w:after="160" w:line="259" w:lineRule="auto"/>
        <w:jc w:val="both"/>
        <w:rPr>
          <w:rFonts w:ascii="Montserrat" w:hAnsi="Montserrat" w:cs="Arial"/>
          <w:color w:val="767171" w:themeColor="background2" w:themeShade="80"/>
        </w:rPr>
      </w:pPr>
      <w:r w:rsidRPr="72DBECB3" w:rsidR="564A4B26">
        <w:rPr>
          <w:rFonts w:ascii="Montserrat" w:hAnsi="Montserrat"/>
          <w:color w:val="767171" w:themeColor="background2" w:themeTint="FF" w:themeShade="80"/>
        </w:rPr>
        <w:t xml:space="preserve">Our gardens provide herbs, fruit and vegetables for ourselves </w:t>
      </w:r>
      <w:r w:rsidRPr="72DBECB3" w:rsidR="564A4B26">
        <w:rPr>
          <w:rFonts w:ascii="Montserrat" w:hAnsi="Montserrat"/>
          <w:color w:val="767171" w:themeColor="background2" w:themeTint="FF" w:themeShade="80"/>
        </w:rPr>
        <w:t>and families.</w:t>
      </w:r>
      <w:r w:rsidRPr="72DBECB3" w:rsidR="564A4B26">
        <w:rPr>
          <w:rFonts w:ascii="Montserrat" w:hAnsi="Montserrat"/>
          <w:color w:val="767171" w:themeColor="background2" w:themeTint="FF" w:themeShade="80"/>
        </w:rPr>
        <w:t xml:space="preserve"> </w:t>
      </w:r>
      <w:r w:rsidRPr="72DBECB3" w:rsidR="564A4B26">
        <w:rPr>
          <w:rFonts w:ascii="Montserrat" w:hAnsi="Montserrat"/>
          <w:color w:val="767171" w:themeColor="background2" w:themeTint="FF" w:themeShade="80"/>
        </w:rPr>
        <w:t>W</w:t>
      </w:r>
      <w:r w:rsidRPr="72DBECB3" w:rsidR="564A4B26">
        <w:rPr>
          <w:rFonts w:ascii="Montserrat" w:hAnsi="Montserrat"/>
          <w:color w:val="767171" w:themeColor="background2" w:themeTint="FF" w:themeShade="80"/>
        </w:rPr>
        <w:t>e plant and tend to our garden beds in order to understand where our food comes from, how much effort it takes to grow food, how wonderful home-grown fresh food tastes and how to identify healthy foods.</w:t>
      </w:r>
      <w:r w:rsidRPr="72DBECB3" w:rsidR="564A4B26">
        <w:rPr>
          <w:rFonts w:ascii="Times New Roman" w:hAnsi="Times New Roman" w:cs="Times New Roman"/>
          <w:color w:val="767171" w:themeColor="background2" w:themeTint="FF" w:themeShade="80"/>
        </w:rPr>
        <w:t> </w:t>
      </w:r>
      <w:r w:rsidRPr="72DBECB3" w:rsidR="564A4B26">
        <w:rPr>
          <w:rFonts w:ascii="Montserrat" w:hAnsi="Montserrat"/>
          <w:color w:val="767171" w:themeColor="background2" w:themeTint="FF" w:themeShade="80"/>
        </w:rPr>
        <w:t xml:space="preserve"> The children enjoy caring for the plants by being responsible for</w:t>
      </w:r>
      <w:r w:rsidRPr="72DBECB3" w:rsidR="564A4B26">
        <w:rPr>
          <w:rFonts w:ascii="Times New Roman" w:hAnsi="Times New Roman" w:cs="Times New Roman"/>
          <w:color w:val="767171" w:themeColor="background2" w:themeTint="FF" w:themeShade="80"/>
        </w:rPr>
        <w:t> </w:t>
      </w:r>
      <w:r w:rsidRPr="72DBECB3" w:rsidR="564A4B26">
        <w:rPr>
          <w:rFonts w:ascii="Montserrat" w:hAnsi="Montserrat"/>
          <w:color w:val="767171" w:themeColor="background2" w:themeTint="FF" w:themeShade="80"/>
        </w:rPr>
        <w:t>watering</w:t>
      </w:r>
      <w:r w:rsidRPr="72DBECB3" w:rsidR="564A4B26">
        <w:rPr>
          <w:rFonts w:ascii="Times New Roman" w:hAnsi="Times New Roman" w:cs="Times New Roman"/>
          <w:color w:val="767171" w:themeColor="background2" w:themeTint="FF" w:themeShade="80"/>
        </w:rPr>
        <w:t> </w:t>
      </w:r>
      <w:r w:rsidRPr="72DBECB3" w:rsidR="564A4B26">
        <w:rPr>
          <w:rFonts w:ascii="Montserrat" w:hAnsi="Montserrat"/>
          <w:color w:val="767171" w:themeColor="background2" w:themeTint="FF" w:themeShade="80"/>
        </w:rPr>
        <w:t>the seedlings.</w:t>
      </w:r>
      <w:r w:rsidRPr="72DBECB3" w:rsidR="564A4B26">
        <w:rPr>
          <w:rFonts w:ascii="Times New Roman" w:hAnsi="Times New Roman" w:cs="Times New Roman"/>
          <w:color w:val="767171" w:themeColor="background2" w:themeTint="FF" w:themeShade="80"/>
        </w:rPr>
        <w:t> </w:t>
      </w:r>
      <w:r w:rsidRPr="72DBECB3" w:rsidR="564A4B26">
        <w:rPr>
          <w:rFonts w:ascii="Montserrat" w:hAnsi="Montserrat"/>
          <w:color w:val="767171" w:themeColor="background2" w:themeTint="FF" w:themeShade="80"/>
        </w:rPr>
        <w:t xml:space="preserve"> The educators</w:t>
      </w:r>
      <w:r w:rsidRPr="72DBECB3" w:rsidR="564A4B26">
        <w:rPr>
          <w:rFonts w:ascii="Montserrat" w:hAnsi="Montserrat"/>
          <w:color w:val="767171" w:themeColor="background2" w:themeTint="FF" w:themeShade="80"/>
        </w:rPr>
        <w:t xml:space="preserve"> utilise foods from both the vegetable and bush tucker gardens in cooking experiences with the children.</w:t>
      </w:r>
    </w:p>
    <w:p w:rsidR="72DBECB3" w:rsidP="72DBECB3" w:rsidRDefault="72DBECB3" w14:paraId="464268CB" w14:textId="311777F2">
      <w:pPr>
        <w:spacing w:after="160" w:line="259" w:lineRule="auto"/>
        <w:jc w:val="both"/>
        <w:rPr>
          <w:rFonts w:ascii="Montserrat" w:hAnsi="Montserrat" w:cs="Arial"/>
          <w:color w:val="1F4E79" w:themeColor="accent1" w:themeTint="FF" w:themeShade="80"/>
          <w:sz w:val="36"/>
          <w:szCs w:val="36"/>
        </w:rPr>
      </w:pPr>
    </w:p>
    <w:p w:rsidR="72DBECB3" w:rsidP="72DBECB3" w:rsidRDefault="72DBECB3" w14:paraId="6310E4E0" w14:textId="2EA070DB">
      <w:pPr>
        <w:spacing w:after="160" w:line="259" w:lineRule="auto"/>
        <w:jc w:val="both"/>
        <w:rPr>
          <w:rFonts w:ascii="Montserrat" w:hAnsi="Montserrat" w:cs="Arial"/>
          <w:color w:val="1F4E79" w:themeColor="accent1" w:themeTint="FF" w:themeShade="80"/>
          <w:sz w:val="36"/>
          <w:szCs w:val="36"/>
        </w:rPr>
      </w:pPr>
    </w:p>
    <w:p w:rsidR="72DBECB3" w:rsidP="72DBECB3" w:rsidRDefault="72DBECB3" w14:paraId="00FE7F3E" w14:textId="12985831">
      <w:pPr>
        <w:spacing w:after="160" w:line="259" w:lineRule="auto"/>
        <w:jc w:val="both"/>
        <w:rPr>
          <w:rFonts w:ascii="Montserrat" w:hAnsi="Montserrat" w:cs="Arial"/>
          <w:color w:val="1F4E79" w:themeColor="accent1" w:themeTint="FF" w:themeShade="80"/>
          <w:sz w:val="36"/>
          <w:szCs w:val="36"/>
        </w:rPr>
      </w:pPr>
    </w:p>
    <w:p w:rsidR="72DBECB3" w:rsidP="72DBECB3" w:rsidRDefault="72DBECB3" w14:paraId="2D269A2A" w14:textId="6365F521">
      <w:pPr>
        <w:spacing w:after="160" w:line="259" w:lineRule="auto"/>
        <w:jc w:val="both"/>
        <w:rPr>
          <w:rFonts w:ascii="Montserrat" w:hAnsi="Montserrat" w:cs="Arial"/>
          <w:color w:val="1F4E79" w:themeColor="accent1" w:themeTint="FF" w:themeShade="80"/>
          <w:sz w:val="36"/>
          <w:szCs w:val="36"/>
        </w:rPr>
      </w:pPr>
    </w:p>
    <w:p w:rsidR="72DBECB3" w:rsidP="72DBECB3" w:rsidRDefault="72DBECB3" w14:paraId="1607A3F6" w14:textId="6017CDAD">
      <w:pPr>
        <w:spacing w:after="160" w:line="259" w:lineRule="auto"/>
        <w:jc w:val="both"/>
        <w:rPr>
          <w:rFonts w:ascii="Montserrat" w:hAnsi="Montserrat" w:cs="Arial"/>
          <w:color w:val="1F4E79" w:themeColor="accent1" w:themeTint="FF" w:themeShade="80"/>
          <w:sz w:val="36"/>
          <w:szCs w:val="36"/>
        </w:rPr>
      </w:pPr>
    </w:p>
    <w:p w:rsidRPr="0057140D" w:rsidR="006F5F7C" w:rsidP="33A648F6" w:rsidRDefault="33A648F6" w14:paraId="7B48FC66" w14:textId="571A396D">
      <w:pPr>
        <w:spacing w:after="160" w:line="259" w:lineRule="auto"/>
        <w:jc w:val="both"/>
        <w:rPr>
          <w:rFonts w:ascii="Montserrat" w:hAnsi="Montserrat" w:cs="Arial"/>
          <w:color w:val="1F4E79"/>
          <w:sz w:val="36"/>
          <w:szCs w:val="36"/>
        </w:rPr>
      </w:pPr>
      <w:r w:rsidRPr="0057140D">
        <w:rPr>
          <w:rFonts w:ascii="Montserrat" w:hAnsi="Montserrat" w:cs="Arial"/>
          <w:color w:val="1F4E79"/>
          <w:sz w:val="36"/>
          <w:szCs w:val="36"/>
        </w:rPr>
        <w:t>Step 4: Improvement Plan-</w:t>
      </w:r>
      <w:r w:rsidRPr="0057140D">
        <w:rPr>
          <w:rFonts w:ascii="Montserrat" w:hAnsi="Montserrat"/>
        </w:rPr>
        <w:t xml:space="preserve"> </w:t>
      </w:r>
      <w:r w:rsidRPr="0057140D">
        <w:rPr>
          <w:rFonts w:ascii="Montserrat" w:hAnsi="Montserrat" w:cs="Arial"/>
          <w:color w:val="1F4E79"/>
          <w:sz w:val="36"/>
          <w:szCs w:val="36"/>
        </w:rPr>
        <w:t>what will be achieved in terms of improved outcomes for children, families or the community.</w:t>
      </w:r>
    </w:p>
    <w:tbl>
      <w:tblPr>
        <w:tblStyle w:val="TableGrid"/>
        <w:tblW w:w="0" w:type="auto"/>
        <w:tblLook w:val="04A0" w:firstRow="1" w:lastRow="0" w:firstColumn="1" w:lastColumn="0" w:noHBand="0" w:noVBand="1"/>
      </w:tblPr>
      <w:tblGrid>
        <w:gridCol w:w="15126"/>
      </w:tblGrid>
      <w:tr w:rsidRPr="0057140D" w:rsidR="0020750F" w:rsidTr="72DBECB3" w14:paraId="316B86C4" w14:textId="77777777">
        <w:tc>
          <w:tcPr>
            <w:tcW w:w="15126" w:type="dxa"/>
            <w:tcMar/>
          </w:tcPr>
          <w:p w:rsidRPr="0057140D" w:rsidR="0020750F" w:rsidP="72DBECB3" w:rsidRDefault="0020750F" w14:paraId="3C7EADA2" w14:textId="6E791B5C">
            <w:pPr>
              <w:rPr>
                <w:rFonts w:ascii="Montserrat" w:hAnsi="Montserrat" w:cs="Arial"/>
                <w:i w:val="1"/>
                <w:iCs w:val="1"/>
                <w:color w:val="808080" w:themeColor="background1" w:themeTint="FF" w:themeShade="80"/>
                <w:sz w:val="24"/>
                <w:szCs w:val="24"/>
              </w:rPr>
            </w:pPr>
            <w:r w:rsidRPr="72DBECB3" w:rsidR="649F45BF">
              <w:rPr>
                <w:rFonts w:ascii="Montserrat" w:hAnsi="Montserrat" w:cs="Arial"/>
                <w:sz w:val="24"/>
                <w:szCs w:val="24"/>
              </w:rPr>
              <w:t>The Improvement Plan for Quality Area 3 is linked to Strategic Direction</w:t>
            </w:r>
            <w:r w:rsidRPr="72DBECB3" w:rsidR="2D42284F">
              <w:rPr>
                <w:rFonts w:ascii="Montserrat" w:hAnsi="Montserrat" w:cs="Arial"/>
                <w:sz w:val="24"/>
                <w:szCs w:val="24"/>
              </w:rPr>
              <w:t xml:space="preserve"> 3</w:t>
            </w:r>
            <w:r w:rsidRPr="72DBECB3" w:rsidR="649F45BF">
              <w:rPr>
                <w:rFonts w:ascii="Montserrat" w:hAnsi="Montserrat" w:cs="Arial"/>
                <w:sz w:val="24"/>
                <w:szCs w:val="24"/>
              </w:rPr>
              <w:t xml:space="preserve"> </w:t>
            </w:r>
            <w:r w:rsidRPr="72DBECB3" w:rsidR="14BD3028">
              <w:rPr>
                <w:rFonts w:ascii="Montserrat" w:hAnsi="Montserrat" w:cs="Arial"/>
                <w:i w:val="1"/>
                <w:iCs w:val="1"/>
                <w:color w:val="808080" w:themeColor="background1" w:themeTint="FF" w:themeShade="80"/>
                <w:sz w:val="24"/>
                <w:szCs w:val="24"/>
              </w:rPr>
              <w:t xml:space="preserve">Expertise and Innovation </w:t>
            </w:r>
            <w:r w:rsidRPr="72DBECB3" w:rsidR="649F45BF">
              <w:rPr>
                <w:rFonts w:ascii="Montserrat" w:hAnsi="Montserrat" w:cs="Arial"/>
                <w:sz w:val="24"/>
                <w:szCs w:val="24"/>
              </w:rPr>
              <w:t>in our School plan.</w:t>
            </w:r>
            <w:r w:rsidRPr="72DBECB3" w:rsidR="32F1B7F5">
              <w:rPr>
                <w:rFonts w:ascii="Montserrat" w:hAnsi="Montserrat" w:cs="Arial"/>
                <w:sz w:val="24"/>
                <w:szCs w:val="24"/>
              </w:rPr>
              <w:t xml:space="preserve"> </w:t>
            </w:r>
          </w:p>
          <w:p w:rsidRPr="0057140D" w:rsidR="0020750F" w:rsidP="72DBECB3" w:rsidRDefault="0020750F" w14:paraId="22DA729C" w14:textId="6D4DF506">
            <w:pPr>
              <w:pStyle w:val="Normal"/>
              <w:rPr>
                <w:rFonts w:ascii="Montserrat" w:hAnsi="Montserrat" w:eastAsia="Montserrat" w:cs="Montserrat"/>
                <w:b w:val="1"/>
                <w:bCs w:val="1"/>
                <w:i w:val="0"/>
                <w:iCs w:val="0"/>
                <w:caps w:val="0"/>
                <w:smallCaps w:val="0"/>
                <w:noProof w:val="0"/>
                <w:color w:val="373737"/>
                <w:sz w:val="21"/>
                <w:szCs w:val="21"/>
                <w:lang w:val="en-AU"/>
              </w:rPr>
            </w:pPr>
            <w:proofErr w:type="gramStart"/>
            <w:r w:rsidRPr="72DBECB3" w:rsidR="38EA039C">
              <w:rPr>
                <w:rFonts w:ascii="Montserrat" w:hAnsi="Montserrat" w:eastAsia="Montserrat" w:cs="Montserrat"/>
                <w:b w:val="1"/>
                <w:bCs w:val="1"/>
                <w:i w:val="0"/>
                <w:iCs w:val="0"/>
                <w:caps w:val="0"/>
                <w:smallCaps w:val="0"/>
                <w:noProof w:val="0"/>
                <w:color w:val="373737"/>
                <w:sz w:val="21"/>
                <w:szCs w:val="21"/>
                <w:lang w:val="en-AU"/>
              </w:rPr>
              <w:t>In order to</w:t>
            </w:r>
            <w:proofErr w:type="gramEnd"/>
            <w:r w:rsidRPr="72DBECB3" w:rsidR="38EA039C">
              <w:rPr>
                <w:rFonts w:ascii="Montserrat" w:hAnsi="Montserrat" w:eastAsia="Montserrat" w:cs="Montserrat"/>
                <w:b w:val="1"/>
                <w:bCs w:val="1"/>
                <w:i w:val="0"/>
                <w:iCs w:val="0"/>
                <w:caps w:val="0"/>
                <w:smallCaps w:val="0"/>
                <w:noProof w:val="0"/>
                <w:color w:val="373737"/>
                <w:sz w:val="21"/>
                <w:szCs w:val="21"/>
                <w:lang w:val="en-AU"/>
              </w:rPr>
              <w:t xml:space="preserve"> maximise student </w:t>
            </w:r>
            <w:proofErr w:type="gramStart"/>
            <w:r w:rsidRPr="72DBECB3" w:rsidR="38EA039C">
              <w:rPr>
                <w:rFonts w:ascii="Montserrat" w:hAnsi="Montserrat" w:eastAsia="Montserrat" w:cs="Montserrat"/>
                <w:b w:val="1"/>
                <w:bCs w:val="1"/>
                <w:i w:val="0"/>
                <w:iCs w:val="0"/>
                <w:caps w:val="0"/>
                <w:smallCaps w:val="0"/>
                <w:noProof w:val="0"/>
                <w:color w:val="373737"/>
                <w:sz w:val="21"/>
                <w:szCs w:val="21"/>
                <w:lang w:val="en-AU"/>
              </w:rPr>
              <w:t>outcomes</w:t>
            </w:r>
            <w:proofErr w:type="gramEnd"/>
            <w:r w:rsidRPr="72DBECB3" w:rsidR="38EA039C">
              <w:rPr>
                <w:rFonts w:ascii="Montserrat" w:hAnsi="Montserrat" w:eastAsia="Montserrat" w:cs="Montserrat"/>
                <w:b w:val="1"/>
                <w:bCs w:val="1"/>
                <w:i w:val="0"/>
                <w:iCs w:val="0"/>
                <w:caps w:val="0"/>
                <w:smallCaps w:val="0"/>
                <w:noProof w:val="0"/>
                <w:color w:val="373737"/>
                <w:sz w:val="21"/>
                <w:szCs w:val="21"/>
                <w:lang w:val="en-AU"/>
              </w:rPr>
              <w:t xml:space="preserve"> we will further develop and refine teaching and assessment strategies in critical and creative thinking.</w:t>
            </w:r>
          </w:p>
        </w:tc>
      </w:tr>
    </w:tbl>
    <w:tbl>
      <w:tblPr>
        <w:tblpPr w:leftFromText="180" w:rightFromText="180" w:vertAnchor="text" w:horzAnchor="margin" w:tblpY="174"/>
        <w:tblW w:w="151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07"/>
        <w:gridCol w:w="4110"/>
        <w:gridCol w:w="2439"/>
        <w:gridCol w:w="3940"/>
        <w:gridCol w:w="1867"/>
      </w:tblGrid>
      <w:tr w:rsidRPr="0057140D" w:rsidR="003C415D" w:rsidTr="003C415D" w14:paraId="19B190E2" w14:textId="77777777">
        <w:trPr>
          <w:trHeight w:val="460"/>
        </w:trPr>
        <w:tc>
          <w:tcPr>
            <w:tcW w:w="2807" w:type="dxa"/>
            <w:shd w:val="clear" w:color="auto" w:fill="F3C5D0"/>
          </w:tcPr>
          <w:p w:rsidRPr="0057140D" w:rsidR="003C415D" w:rsidP="003C415D" w:rsidRDefault="003C415D" w14:paraId="6937617C" w14:textId="77777777">
            <w:pPr>
              <w:spacing w:after="160" w:line="240" w:lineRule="auto"/>
              <w:jc w:val="center"/>
              <w:rPr>
                <w:rFonts w:ascii="Montserrat" w:hAnsi="Montserrat" w:cs="Arial"/>
                <w:b/>
                <w:sz w:val="24"/>
                <w:szCs w:val="24"/>
              </w:rPr>
            </w:pPr>
            <w:r w:rsidRPr="0057140D">
              <w:rPr>
                <w:rFonts w:ascii="Montserrat" w:hAnsi="Montserrat" w:cs="Arial"/>
                <w:b/>
                <w:sz w:val="24"/>
                <w:szCs w:val="24"/>
              </w:rPr>
              <w:t xml:space="preserve">Standard /Element </w:t>
            </w:r>
          </w:p>
        </w:tc>
        <w:tc>
          <w:tcPr>
            <w:tcW w:w="10489" w:type="dxa"/>
            <w:gridSpan w:val="3"/>
            <w:shd w:val="clear" w:color="auto" w:fill="F3C5D0"/>
          </w:tcPr>
          <w:p w:rsidRPr="0057140D" w:rsidR="003C415D" w:rsidP="003C415D" w:rsidRDefault="00806A97" w14:paraId="0CA3C358" w14:textId="366FC31F">
            <w:pPr>
              <w:spacing w:after="160" w:line="259" w:lineRule="auto"/>
              <w:jc w:val="center"/>
              <w:rPr>
                <w:rFonts w:ascii="Montserrat" w:hAnsi="Montserrat" w:cs="Arial"/>
                <w:b/>
                <w:sz w:val="24"/>
                <w:szCs w:val="24"/>
              </w:rPr>
            </w:pPr>
            <w:r w:rsidRPr="0057140D">
              <w:rPr>
                <w:rFonts w:ascii="Montserrat" w:hAnsi="Montserrat" w:cs="Arial"/>
                <w:b/>
                <w:bCs/>
                <w:sz w:val="24"/>
                <w:szCs w:val="24"/>
              </w:rPr>
              <w:t xml:space="preserve">Purpose- </w:t>
            </w:r>
            <w:r w:rsidRPr="0057140D">
              <w:rPr>
                <w:rFonts w:ascii="Montserrat" w:hAnsi="Montserrat" w:cs="Arial"/>
                <w:bCs/>
                <w:sz w:val="24"/>
                <w:szCs w:val="24"/>
              </w:rPr>
              <w:t xml:space="preserve">As a result of self-assessment against the NQS you may identify a goal in this area for quality improvement. </w:t>
            </w:r>
            <w:r w:rsidRPr="0057140D">
              <w:rPr>
                <w:rFonts w:ascii="Montserrat" w:hAnsi="Montserrat" w:cs="Arial"/>
                <w:b/>
                <w:bCs/>
                <w:sz w:val="24"/>
                <w:szCs w:val="24"/>
              </w:rPr>
              <w:t xml:space="preserve"> </w:t>
            </w:r>
            <w:r w:rsidRPr="0057140D">
              <w:rPr>
                <w:rFonts w:ascii="Montserrat" w:hAnsi="Montserrat" w:cs="Arial"/>
                <w:sz w:val="24"/>
                <w:szCs w:val="24"/>
              </w:rPr>
              <w:t>What is the reason for focusing on this goal?</w:t>
            </w:r>
          </w:p>
        </w:tc>
        <w:tc>
          <w:tcPr>
            <w:tcW w:w="1867" w:type="dxa"/>
            <w:shd w:val="clear" w:color="auto" w:fill="F3C5D0"/>
          </w:tcPr>
          <w:p w:rsidRPr="0057140D" w:rsidR="003C415D" w:rsidP="003C415D" w:rsidRDefault="003C415D" w14:paraId="0189ACA9" w14:textId="77777777">
            <w:pPr>
              <w:spacing w:after="160" w:line="259" w:lineRule="auto"/>
              <w:jc w:val="center"/>
              <w:rPr>
                <w:rFonts w:ascii="Montserrat" w:hAnsi="Montserrat" w:cs="Arial"/>
                <w:b/>
                <w:sz w:val="24"/>
                <w:szCs w:val="24"/>
              </w:rPr>
            </w:pPr>
            <w:r w:rsidRPr="0057140D">
              <w:rPr>
                <w:rFonts w:ascii="Montserrat" w:hAnsi="Montserrat" w:cs="Arial"/>
                <w:b/>
                <w:sz w:val="24"/>
                <w:szCs w:val="24"/>
              </w:rPr>
              <w:t>Priority L/M/H</w:t>
            </w:r>
          </w:p>
        </w:tc>
      </w:tr>
      <w:tr w:rsidRPr="0057140D" w:rsidR="003C415D" w:rsidTr="003C415D" w14:paraId="2FFC400B" w14:textId="77777777">
        <w:tc>
          <w:tcPr>
            <w:tcW w:w="2807" w:type="dxa"/>
            <w:tcBorders>
              <w:bottom w:val="single" w:color="000000" w:sz="4" w:space="0"/>
            </w:tcBorders>
          </w:tcPr>
          <w:p w:rsidRPr="0057140D" w:rsidR="003C415D" w:rsidP="003C415D" w:rsidRDefault="002A7CD3" w14:paraId="4C0FFE80" w14:textId="2FEC86C9">
            <w:pPr>
              <w:spacing w:after="160" w:line="259" w:lineRule="auto"/>
              <w:rPr>
                <w:rFonts w:ascii="Montserrat" w:hAnsi="Montserrat" w:cs="Arial"/>
                <w:sz w:val="24"/>
                <w:szCs w:val="24"/>
              </w:rPr>
            </w:pPr>
            <w:r>
              <w:rPr>
                <w:rFonts w:ascii="Montserrat" w:hAnsi="Montserrat" w:cs="Arial"/>
                <w:sz w:val="24"/>
                <w:szCs w:val="24"/>
              </w:rPr>
              <w:t>3.2</w:t>
            </w:r>
          </w:p>
        </w:tc>
        <w:tc>
          <w:tcPr>
            <w:tcW w:w="10489" w:type="dxa"/>
            <w:gridSpan w:val="3"/>
            <w:tcBorders>
              <w:bottom w:val="single" w:color="000000" w:sz="4" w:space="0"/>
            </w:tcBorders>
          </w:tcPr>
          <w:p w:rsidRPr="0057140D" w:rsidR="003C415D" w:rsidP="003C415D" w:rsidRDefault="002A7CD3" w14:paraId="1CA35606" w14:textId="1C6576F4">
            <w:pPr>
              <w:spacing w:after="160" w:line="259" w:lineRule="auto"/>
              <w:rPr>
                <w:rFonts w:ascii="Montserrat" w:hAnsi="Montserrat" w:cs="Arial"/>
                <w:sz w:val="24"/>
                <w:szCs w:val="24"/>
              </w:rPr>
            </w:pPr>
            <w:r w:rsidRPr="002A7CD3">
              <w:rPr>
                <w:rFonts w:ascii="Montserrat" w:hAnsi="Montserrat" w:cs="Arial"/>
                <w:sz w:val="24"/>
                <w:szCs w:val="24"/>
              </w:rPr>
              <w:t>To enhance provision of resources to promote science/ steam in the preschool in line with whole school strategic direction</w:t>
            </w:r>
          </w:p>
        </w:tc>
        <w:tc>
          <w:tcPr>
            <w:tcW w:w="1867" w:type="dxa"/>
            <w:tcBorders>
              <w:bottom w:val="single" w:color="000000" w:sz="4" w:space="0"/>
            </w:tcBorders>
          </w:tcPr>
          <w:p w:rsidRPr="0057140D" w:rsidR="003C415D" w:rsidP="002A7CD3" w:rsidRDefault="002A7CD3" w14:paraId="4127D3FC" w14:textId="7B913F1C">
            <w:pPr>
              <w:spacing w:after="160" w:line="259" w:lineRule="auto"/>
              <w:ind w:left="720"/>
              <w:rPr>
                <w:rFonts w:ascii="Montserrat" w:hAnsi="Montserrat" w:cs="Arial"/>
                <w:sz w:val="24"/>
                <w:szCs w:val="24"/>
              </w:rPr>
            </w:pPr>
            <w:r>
              <w:rPr>
                <w:rFonts w:ascii="Montserrat" w:hAnsi="Montserrat" w:cs="Arial"/>
                <w:sz w:val="24"/>
                <w:szCs w:val="24"/>
              </w:rPr>
              <w:t>M</w:t>
            </w:r>
          </w:p>
        </w:tc>
      </w:tr>
      <w:tr w:rsidRPr="0057140D" w:rsidR="003C415D" w:rsidTr="003C415D" w14:paraId="70C0B7EC" w14:textId="77777777">
        <w:trPr>
          <w:trHeight w:val="760"/>
        </w:trPr>
        <w:tc>
          <w:tcPr>
            <w:tcW w:w="2807" w:type="dxa"/>
            <w:shd w:val="clear" w:color="auto" w:fill="F3C5D0"/>
          </w:tcPr>
          <w:p w:rsidRPr="0057140D" w:rsidR="003C415D" w:rsidP="003C415D" w:rsidRDefault="003C415D" w14:paraId="7B31A322" w14:textId="77777777">
            <w:pPr>
              <w:spacing w:after="120" w:line="259" w:lineRule="auto"/>
              <w:rPr>
                <w:rFonts w:ascii="Montserrat" w:hAnsi="Montserrat" w:cs="Arial"/>
                <w:b/>
                <w:sz w:val="24"/>
                <w:szCs w:val="24"/>
              </w:rPr>
            </w:pPr>
            <w:r w:rsidRPr="0057140D">
              <w:rPr>
                <w:rFonts w:ascii="Montserrat" w:hAnsi="Montserrat" w:cs="Arial"/>
                <w:b/>
                <w:sz w:val="24"/>
                <w:szCs w:val="24"/>
              </w:rPr>
              <w:t>Goal or outcome</w:t>
            </w:r>
          </w:p>
          <w:p w:rsidRPr="0057140D" w:rsidR="003C415D" w:rsidP="003C415D" w:rsidRDefault="003C415D" w14:paraId="3A4C57F2" w14:textId="77777777">
            <w:pPr>
              <w:spacing w:after="40" w:line="259" w:lineRule="auto"/>
              <w:rPr>
                <w:rFonts w:ascii="Montserrat" w:hAnsi="Montserrat" w:cs="Arial"/>
                <w:b/>
                <w:sz w:val="24"/>
                <w:szCs w:val="24"/>
              </w:rPr>
            </w:pPr>
            <w:r w:rsidRPr="0057140D">
              <w:rPr>
                <w:rFonts w:ascii="Montserrat" w:hAnsi="Montserrat" w:cs="Arial"/>
                <w:sz w:val="24"/>
                <w:szCs w:val="24"/>
              </w:rPr>
              <w:t>What will we do differently?</w:t>
            </w:r>
          </w:p>
          <w:p w:rsidRPr="0057140D" w:rsidR="003C415D" w:rsidP="003C415D" w:rsidRDefault="003C415D" w14:paraId="1DD6BDDA" w14:textId="77777777">
            <w:pPr>
              <w:spacing w:after="40" w:line="240" w:lineRule="auto"/>
              <w:rPr>
                <w:rFonts w:ascii="Montserrat" w:hAnsi="Montserrat" w:cs="Arial"/>
                <w:b/>
                <w:sz w:val="24"/>
                <w:szCs w:val="24"/>
              </w:rPr>
            </w:pPr>
            <w:r w:rsidRPr="0057140D">
              <w:rPr>
                <w:rFonts w:ascii="Montserrat" w:hAnsi="Montserrat" w:cs="Arial"/>
                <w:sz w:val="24"/>
                <w:szCs w:val="24"/>
              </w:rPr>
              <w:t>What will our work achieve?</w:t>
            </w:r>
          </w:p>
          <w:p w:rsidRPr="0057140D" w:rsidR="003C415D" w:rsidP="003C415D" w:rsidRDefault="003C415D" w14:paraId="523E0CFD" w14:textId="77777777">
            <w:pPr>
              <w:spacing w:after="160" w:line="259" w:lineRule="auto"/>
              <w:rPr>
                <w:rFonts w:ascii="Montserrat" w:hAnsi="Montserrat" w:cs="Arial"/>
                <w:b/>
                <w:sz w:val="24"/>
                <w:szCs w:val="24"/>
              </w:rPr>
            </w:pPr>
          </w:p>
        </w:tc>
        <w:tc>
          <w:tcPr>
            <w:tcW w:w="4110" w:type="dxa"/>
            <w:shd w:val="clear" w:color="auto" w:fill="F3C5D0"/>
          </w:tcPr>
          <w:p w:rsidRPr="0057140D" w:rsidR="003C415D" w:rsidP="003C415D" w:rsidRDefault="003C415D" w14:paraId="318539FA" w14:textId="77777777">
            <w:pPr>
              <w:spacing w:after="120" w:line="259" w:lineRule="auto"/>
              <w:rPr>
                <w:rFonts w:ascii="Montserrat" w:hAnsi="Montserrat" w:cs="Arial"/>
                <w:b/>
                <w:sz w:val="24"/>
                <w:szCs w:val="24"/>
              </w:rPr>
            </w:pPr>
            <w:r w:rsidRPr="0057140D">
              <w:rPr>
                <w:rFonts w:ascii="Montserrat" w:hAnsi="Montserrat" w:cs="Arial"/>
                <w:b/>
                <w:sz w:val="24"/>
                <w:szCs w:val="24"/>
              </w:rPr>
              <w:t>Steps or strategies</w:t>
            </w:r>
          </w:p>
          <w:p w:rsidRPr="0057140D" w:rsidR="003C415D" w:rsidP="003C415D" w:rsidRDefault="003C415D" w14:paraId="5F0DED28" w14:textId="77777777">
            <w:pPr>
              <w:spacing w:after="160" w:line="259" w:lineRule="auto"/>
              <w:rPr>
                <w:rFonts w:ascii="Montserrat" w:hAnsi="Montserrat" w:cs="Arial"/>
                <w:b/>
                <w:sz w:val="24"/>
                <w:szCs w:val="24"/>
              </w:rPr>
            </w:pPr>
            <w:r w:rsidRPr="0057140D">
              <w:rPr>
                <w:rFonts w:ascii="Montserrat" w:hAnsi="Montserrat" w:cs="Arial"/>
                <w:sz w:val="24"/>
                <w:szCs w:val="24"/>
              </w:rPr>
              <w:t>How will we achieve our goal or outcome?</w:t>
            </w:r>
          </w:p>
        </w:tc>
        <w:tc>
          <w:tcPr>
            <w:tcW w:w="2439" w:type="dxa"/>
            <w:shd w:val="clear" w:color="auto" w:fill="F3C5D0"/>
          </w:tcPr>
          <w:p w:rsidRPr="0057140D" w:rsidR="003C415D" w:rsidP="003C415D" w:rsidRDefault="003C415D" w14:paraId="3450005B" w14:textId="77777777">
            <w:pPr>
              <w:spacing w:after="120" w:line="259" w:lineRule="auto"/>
              <w:rPr>
                <w:rFonts w:ascii="Montserrat" w:hAnsi="Montserrat" w:cs="Arial"/>
                <w:b/>
                <w:sz w:val="24"/>
                <w:szCs w:val="24"/>
              </w:rPr>
            </w:pPr>
            <w:r w:rsidRPr="0057140D">
              <w:rPr>
                <w:rFonts w:ascii="Montserrat" w:hAnsi="Montserrat" w:cs="Arial"/>
                <w:b/>
                <w:sz w:val="24"/>
                <w:szCs w:val="24"/>
              </w:rPr>
              <w:t>Who and when?</w:t>
            </w:r>
          </w:p>
          <w:p w:rsidRPr="0057140D" w:rsidR="003C415D" w:rsidP="003C415D" w:rsidRDefault="003C415D" w14:paraId="7C2A8151" w14:textId="77777777">
            <w:pPr>
              <w:spacing w:after="160" w:line="259" w:lineRule="auto"/>
              <w:rPr>
                <w:rFonts w:ascii="Montserrat" w:hAnsi="Montserrat" w:cs="Arial"/>
                <w:b/>
                <w:sz w:val="24"/>
                <w:szCs w:val="24"/>
              </w:rPr>
            </w:pPr>
            <w:r w:rsidRPr="0057140D">
              <w:rPr>
                <w:rFonts w:ascii="Montserrat" w:hAnsi="Montserrat" w:cs="Arial"/>
                <w:sz w:val="24"/>
                <w:szCs w:val="24"/>
              </w:rPr>
              <w:t>Who will lead transformational change and when do we expect to achieve this?</w:t>
            </w:r>
          </w:p>
        </w:tc>
        <w:tc>
          <w:tcPr>
            <w:tcW w:w="5807" w:type="dxa"/>
            <w:gridSpan w:val="2"/>
            <w:shd w:val="clear" w:color="auto" w:fill="F3C5D0"/>
          </w:tcPr>
          <w:p w:rsidRPr="0057140D" w:rsidR="003C415D" w:rsidP="003C415D" w:rsidRDefault="003C415D" w14:paraId="05AFED9A" w14:textId="77777777">
            <w:pPr>
              <w:spacing w:after="120" w:line="259" w:lineRule="auto"/>
              <w:rPr>
                <w:rFonts w:ascii="Montserrat" w:hAnsi="Montserrat" w:cs="Arial"/>
                <w:b/>
                <w:sz w:val="24"/>
                <w:szCs w:val="24"/>
              </w:rPr>
            </w:pPr>
            <w:r w:rsidRPr="0057140D">
              <w:rPr>
                <w:rFonts w:ascii="Montserrat" w:hAnsi="Montserrat" w:cs="Arial"/>
                <w:b/>
                <w:sz w:val="24"/>
                <w:szCs w:val="24"/>
              </w:rPr>
              <w:t>Progress notes</w:t>
            </w:r>
          </w:p>
          <w:p w:rsidRPr="0057140D" w:rsidR="003C415D" w:rsidP="003C415D" w:rsidRDefault="003C415D" w14:paraId="493AD315" w14:textId="77777777">
            <w:pPr>
              <w:spacing w:after="160" w:line="259" w:lineRule="auto"/>
              <w:rPr>
                <w:rFonts w:ascii="Montserrat" w:hAnsi="Montserrat" w:cs="Arial"/>
                <w:b/>
                <w:sz w:val="24"/>
                <w:szCs w:val="24"/>
              </w:rPr>
            </w:pPr>
            <w:r w:rsidRPr="0057140D">
              <w:rPr>
                <w:rFonts w:ascii="Montserrat" w:hAnsi="Montserrat" w:cs="Arial"/>
                <w:sz w:val="24"/>
                <w:szCs w:val="24"/>
              </w:rPr>
              <w:t>What strategies and evidence have been used to milestone progress and when did these occur?</w:t>
            </w:r>
          </w:p>
        </w:tc>
      </w:tr>
      <w:tr w:rsidRPr="0057140D" w:rsidR="003C415D" w:rsidTr="003C415D" w14:paraId="0DCD3AF3" w14:textId="77777777">
        <w:tc>
          <w:tcPr>
            <w:tcW w:w="2807" w:type="dxa"/>
          </w:tcPr>
          <w:p w:rsidRPr="0057140D" w:rsidR="003C415D" w:rsidP="003C415D" w:rsidRDefault="003C415D" w14:paraId="2C5CDD22" w14:textId="77777777">
            <w:pPr>
              <w:spacing w:after="160" w:line="259" w:lineRule="auto"/>
              <w:rPr>
                <w:rFonts w:ascii="Montserrat" w:hAnsi="Montserrat" w:cs="Arial"/>
                <w:sz w:val="24"/>
                <w:szCs w:val="24"/>
              </w:rPr>
            </w:pPr>
          </w:p>
          <w:p w:rsidRPr="0057140D" w:rsidR="003C415D" w:rsidP="003C415D" w:rsidRDefault="002A7CD3" w14:paraId="2AC34D58" w14:textId="471F6B88">
            <w:pPr>
              <w:spacing w:after="160" w:line="259" w:lineRule="auto"/>
              <w:rPr>
                <w:rFonts w:ascii="Montserrat" w:hAnsi="Montserrat" w:cs="Arial"/>
                <w:sz w:val="24"/>
                <w:szCs w:val="24"/>
              </w:rPr>
            </w:pPr>
            <w:r w:rsidRPr="002A7CD3">
              <w:rPr>
                <w:rFonts w:ascii="Montserrat" w:hAnsi="Montserrat" w:cs="Arial"/>
                <w:sz w:val="24"/>
                <w:szCs w:val="24"/>
              </w:rPr>
              <w:lastRenderedPageBreak/>
              <w:t>To provide comprehensive and challenging teaching and learning environments that embed critical and creative thinking and STEAM to enhance student learning outcomes</w:t>
            </w:r>
          </w:p>
        </w:tc>
        <w:tc>
          <w:tcPr>
            <w:tcW w:w="4110" w:type="dxa"/>
          </w:tcPr>
          <w:p w:rsidRPr="0057140D" w:rsidR="003C415D" w:rsidP="003C415D" w:rsidRDefault="003C415D" w14:paraId="217AECEE" w14:textId="77777777">
            <w:pPr>
              <w:spacing w:after="160" w:line="259" w:lineRule="auto"/>
              <w:rPr>
                <w:rFonts w:ascii="Montserrat" w:hAnsi="Montserrat" w:cs="Arial"/>
                <w:sz w:val="24"/>
                <w:szCs w:val="24"/>
              </w:rPr>
            </w:pPr>
          </w:p>
          <w:p w:rsidRPr="002A7CD3" w:rsidR="002A7CD3" w:rsidP="002A7CD3" w:rsidRDefault="002A7CD3" w14:paraId="439980FD" w14:textId="77777777">
            <w:pPr>
              <w:spacing w:after="160" w:line="259" w:lineRule="auto"/>
              <w:rPr>
                <w:rFonts w:ascii="Montserrat" w:hAnsi="Montserrat" w:cs="Arial"/>
                <w:sz w:val="24"/>
                <w:szCs w:val="24"/>
              </w:rPr>
            </w:pPr>
            <w:r w:rsidRPr="002A7CD3">
              <w:rPr>
                <w:rFonts w:ascii="Montserrat" w:hAnsi="Montserrat" w:cs="Arial"/>
                <w:sz w:val="24"/>
                <w:szCs w:val="24"/>
              </w:rPr>
              <w:lastRenderedPageBreak/>
              <w:t>PL critical and creative thinking</w:t>
            </w:r>
          </w:p>
          <w:p w:rsidRPr="002A7CD3" w:rsidR="002A7CD3" w:rsidP="002A7CD3" w:rsidRDefault="002A7CD3" w14:paraId="72F636A2" w14:textId="77777777">
            <w:pPr>
              <w:spacing w:after="160" w:line="259" w:lineRule="auto"/>
              <w:rPr>
                <w:rFonts w:ascii="Montserrat" w:hAnsi="Montserrat" w:cs="Arial"/>
                <w:sz w:val="24"/>
                <w:szCs w:val="24"/>
              </w:rPr>
            </w:pPr>
          </w:p>
          <w:p w:rsidRPr="0057140D" w:rsidR="003C415D" w:rsidP="002A7CD3" w:rsidRDefault="002A7CD3" w14:paraId="03E036A3" w14:textId="6A9AE50D">
            <w:pPr>
              <w:spacing w:after="160" w:line="259" w:lineRule="auto"/>
              <w:rPr>
                <w:rFonts w:ascii="Montserrat" w:hAnsi="Montserrat" w:cs="Arial"/>
                <w:sz w:val="24"/>
                <w:szCs w:val="24"/>
              </w:rPr>
            </w:pPr>
            <w:r w:rsidRPr="002A7CD3">
              <w:rPr>
                <w:rFonts w:ascii="Montserrat" w:hAnsi="Montserrat" w:cs="Arial"/>
                <w:sz w:val="24"/>
                <w:szCs w:val="24"/>
              </w:rPr>
              <w:t>Use ECERS-E tool to assess current level</w:t>
            </w:r>
          </w:p>
        </w:tc>
        <w:tc>
          <w:tcPr>
            <w:tcW w:w="2439" w:type="dxa"/>
          </w:tcPr>
          <w:p w:rsidR="003C415D" w:rsidP="003C415D" w:rsidRDefault="002A7CD3" w14:paraId="4EF70EC3" w14:textId="77777777">
            <w:pPr>
              <w:spacing w:after="160" w:line="259" w:lineRule="auto"/>
              <w:rPr>
                <w:rFonts w:ascii="Montserrat" w:hAnsi="Montserrat" w:cs="Arial"/>
                <w:sz w:val="24"/>
                <w:szCs w:val="24"/>
              </w:rPr>
            </w:pPr>
            <w:r>
              <w:rPr>
                <w:rFonts w:ascii="Montserrat" w:hAnsi="Montserrat" w:cs="Arial"/>
                <w:sz w:val="24"/>
                <w:szCs w:val="24"/>
              </w:rPr>
              <w:lastRenderedPageBreak/>
              <w:t xml:space="preserve"> </w:t>
            </w:r>
          </w:p>
          <w:p w:rsidR="002A7CD3" w:rsidP="003C415D" w:rsidRDefault="002A7CD3" w14:paraId="4D9CF874" w14:textId="77777777">
            <w:pPr>
              <w:spacing w:after="160" w:line="259" w:lineRule="auto"/>
              <w:rPr>
                <w:rFonts w:ascii="Montserrat" w:hAnsi="Montserrat" w:cs="Arial"/>
                <w:sz w:val="24"/>
                <w:szCs w:val="24"/>
              </w:rPr>
            </w:pPr>
            <w:r>
              <w:rPr>
                <w:rFonts w:ascii="Montserrat" w:hAnsi="Montserrat" w:cs="Arial"/>
                <w:sz w:val="24"/>
                <w:szCs w:val="24"/>
              </w:rPr>
              <w:lastRenderedPageBreak/>
              <w:t>Instructional Leader</w:t>
            </w:r>
          </w:p>
          <w:p w:rsidRPr="0057140D" w:rsidR="002A7CD3" w:rsidP="003C415D" w:rsidRDefault="002A7CD3" w14:paraId="4B9CCC54" w14:textId="23A9E0BD">
            <w:pPr>
              <w:spacing w:after="160" w:line="259" w:lineRule="auto"/>
              <w:rPr>
                <w:rFonts w:ascii="Montserrat" w:hAnsi="Montserrat" w:cs="Arial"/>
                <w:sz w:val="24"/>
                <w:szCs w:val="24"/>
              </w:rPr>
            </w:pPr>
            <w:r>
              <w:rPr>
                <w:rFonts w:ascii="Montserrat" w:hAnsi="Montserrat" w:cs="Arial"/>
                <w:sz w:val="24"/>
                <w:szCs w:val="24"/>
              </w:rPr>
              <w:t>Preschool educators</w:t>
            </w:r>
          </w:p>
        </w:tc>
        <w:tc>
          <w:tcPr>
            <w:tcW w:w="5807" w:type="dxa"/>
            <w:gridSpan w:val="2"/>
          </w:tcPr>
          <w:p w:rsidRPr="0057140D" w:rsidR="003C415D" w:rsidP="003C415D" w:rsidRDefault="003C415D" w14:paraId="5957866F" w14:textId="7F1B5204">
            <w:pPr>
              <w:spacing w:after="160" w:line="259" w:lineRule="auto"/>
              <w:rPr>
                <w:rFonts w:ascii="Montserrat" w:hAnsi="Montserrat" w:cs="Arial"/>
                <w:sz w:val="24"/>
                <w:szCs w:val="24"/>
              </w:rPr>
            </w:pPr>
          </w:p>
        </w:tc>
      </w:tr>
    </w:tbl>
    <w:p w:rsidRPr="0057140D" w:rsidR="006F5F7C" w:rsidP="006F5F7C" w:rsidRDefault="006F5F7C" w14:paraId="3A07E046" w14:textId="77777777">
      <w:pPr>
        <w:spacing w:after="160" w:line="259" w:lineRule="auto"/>
        <w:jc w:val="both"/>
        <w:rPr>
          <w:rFonts w:ascii="Montserrat" w:hAnsi="Montserrat" w:cs="Arial"/>
          <w:i/>
          <w:color w:val="AEAAAA"/>
          <w:sz w:val="24"/>
          <w:szCs w:val="24"/>
        </w:rPr>
      </w:pPr>
    </w:p>
    <w:p w:rsidRPr="0057140D" w:rsidR="006F5F7C" w:rsidP="006F5F7C" w:rsidRDefault="006F5F7C" w14:paraId="374BF521" w14:textId="77777777">
      <w:pPr>
        <w:spacing w:after="160" w:line="259" w:lineRule="auto"/>
        <w:jc w:val="center"/>
        <w:rPr>
          <w:rFonts w:ascii="Montserrat" w:hAnsi="Montserrat" w:cs="Arial"/>
          <w:b/>
          <w:sz w:val="24"/>
          <w:szCs w:val="24"/>
        </w:rPr>
        <w:sectPr w:rsidRPr="0057140D" w:rsidR="006F5F7C" w:rsidSect="001F0199">
          <w:headerReference w:type="default" r:id="rId31"/>
          <w:headerReference w:type="first" r:id="rId32"/>
          <w:pgSz w:w="16838" w:h="11906" w:orient="landscape"/>
          <w:pgMar w:top="851" w:right="851" w:bottom="851" w:left="851" w:header="0" w:footer="720" w:gutter="0"/>
          <w:pgNumType w:start="1"/>
          <w:cols w:space="720"/>
          <w:titlePg/>
          <w:docGrid w:linePitch="299"/>
        </w:sectPr>
      </w:pPr>
    </w:p>
    <w:p w:rsidRPr="0057140D" w:rsidR="001D4BA8" w:rsidP="00CB7241" w:rsidRDefault="001D4BA8" w14:paraId="0C4F51F4" w14:textId="5F599571">
      <w:pPr>
        <w:shd w:val="clear" w:color="auto" w:fill="CAE29A"/>
        <w:spacing w:after="0" w:line="259" w:lineRule="auto"/>
        <w:rPr>
          <w:rFonts w:ascii="Montserrat" w:hAnsi="Montserrat" w:cs="Arial"/>
          <w:b/>
          <w:color w:val="auto"/>
          <w:sz w:val="40"/>
          <w:szCs w:val="40"/>
        </w:rPr>
      </w:pPr>
      <w:bookmarkStart w:name="_30j0zll" w:colFirst="0" w:colLast="0" w:id="5"/>
      <w:bookmarkEnd w:id="5"/>
      <w:r w:rsidRPr="0057140D">
        <w:rPr>
          <w:rFonts w:ascii="Montserrat" w:hAnsi="Montserrat" w:cs="Arial"/>
          <w:b/>
          <w:color w:val="auto"/>
          <w:sz w:val="40"/>
          <w:szCs w:val="40"/>
        </w:rPr>
        <w:lastRenderedPageBreak/>
        <w:t>Quality Area 4: Staffing Arrangements</w:t>
      </w:r>
    </w:p>
    <w:p w:rsidRPr="0057140D" w:rsidR="001D4BA8" w:rsidP="00CB7241" w:rsidRDefault="001D4BA8" w14:paraId="5A07B8E8" w14:textId="77777777">
      <w:pPr>
        <w:spacing w:before="200" w:line="300" w:lineRule="auto"/>
        <w:rPr>
          <w:rFonts w:ascii="Montserrat" w:hAnsi="Montserrat" w:cs="Arial"/>
          <w:sz w:val="24"/>
          <w:szCs w:val="24"/>
        </w:rPr>
      </w:pPr>
      <w:r w:rsidRPr="0057140D">
        <w:rPr>
          <w:rFonts w:ascii="Montserrat" w:hAnsi="Montserrat" w:cs="Arial"/>
          <w:sz w:val="24"/>
          <w:szCs w:val="24"/>
        </w:rPr>
        <w:t xml:space="preserve">This quality area of the </w:t>
      </w:r>
      <w:r w:rsidRPr="0057140D">
        <w:rPr>
          <w:rFonts w:ascii="Montserrat" w:hAnsi="Montserrat" w:cs="Arial"/>
          <w:i/>
          <w:sz w:val="24"/>
          <w:szCs w:val="24"/>
        </w:rPr>
        <w:t>National Quality Standard</w:t>
      </w:r>
      <w:r w:rsidRPr="0057140D">
        <w:rPr>
          <w:rFonts w:ascii="Montserrat" w:hAnsi="Montserrat" w:cs="Arial"/>
          <w:sz w:val="24"/>
          <w:szCs w:val="24"/>
        </w:rPr>
        <w:t xml:space="preserve"> focuses on the provision of qualified and experienced educators, co-ordinators and nominated and experienced supervisors who are able to develop warm, respectful relationships with children, create safe and predictable environments and encourage children’s active engagement in the learning program.</w:t>
      </w:r>
    </w:p>
    <w:p w:rsidRPr="0057140D" w:rsidR="001D4BA8" w:rsidP="33A648F6" w:rsidRDefault="33A648F6" w14:paraId="754D901E" w14:textId="1D312DBF">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t xml:space="preserve">Step 2: Assess your compliance with the regulatory requirements </w:t>
      </w:r>
    </w:p>
    <w:p w:rsidRPr="0057140D" w:rsidR="001D4BA8" w:rsidP="001D4BA8" w:rsidRDefault="001D4BA8" w14:paraId="3B9EC80F" w14:textId="77777777">
      <w:pPr>
        <w:spacing w:after="160" w:line="259" w:lineRule="auto"/>
        <w:rPr>
          <w:rFonts w:ascii="Montserrat" w:hAnsi="Montserrat" w:cs="Arial"/>
          <w:b/>
          <w:sz w:val="24"/>
          <w:szCs w:val="24"/>
        </w:rPr>
      </w:pPr>
    </w:p>
    <w:p w:rsidRPr="0057140D" w:rsidR="001D4BA8" w:rsidP="001D4BA8" w:rsidRDefault="001D4BA8" w14:paraId="556DB659" w14:textId="77777777">
      <w:pPr>
        <w:spacing w:after="160" w:line="259" w:lineRule="auto"/>
        <w:rPr>
          <w:rFonts w:ascii="Montserrat" w:hAnsi="Montserrat" w:cs="Arial"/>
          <w:b/>
          <w:sz w:val="24"/>
          <w:szCs w:val="24"/>
        </w:rPr>
      </w:pPr>
      <w:r w:rsidRPr="0057140D">
        <w:rPr>
          <w:rFonts w:ascii="Montserrat" w:hAnsi="Montserrat" w:cs="Arial"/>
          <w:b/>
          <w:sz w:val="24"/>
          <w:szCs w:val="24"/>
        </w:rPr>
        <w:t>Date of self-assessment:</w:t>
      </w:r>
    </w:p>
    <w:tbl>
      <w:tblPr>
        <w:tblW w:w="151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56"/>
        <w:gridCol w:w="11648"/>
        <w:gridCol w:w="1564"/>
      </w:tblGrid>
      <w:tr w:rsidRPr="0057140D" w:rsidR="001D4BA8" w:rsidTr="002F00FE" w14:paraId="7E3BEE1B" w14:textId="77777777">
        <w:tc>
          <w:tcPr>
            <w:tcW w:w="1956" w:type="dxa"/>
            <w:shd w:val="clear" w:color="auto" w:fill="CAE29A"/>
          </w:tcPr>
          <w:p w:rsidRPr="0057140D" w:rsidR="001D4BA8" w:rsidP="001D4BA8" w:rsidRDefault="001D4BA8" w14:paraId="6CF9586F" w14:textId="77777777">
            <w:pPr>
              <w:spacing w:after="0" w:line="240" w:lineRule="auto"/>
              <w:rPr>
                <w:rFonts w:ascii="Montserrat" w:hAnsi="Montserrat" w:cs="Arial"/>
                <w:b/>
                <w:sz w:val="24"/>
                <w:szCs w:val="24"/>
              </w:rPr>
            </w:pPr>
            <w:r w:rsidRPr="0057140D">
              <w:rPr>
                <w:rFonts w:ascii="Montserrat" w:hAnsi="Montserrat" w:cs="Arial"/>
                <w:b/>
                <w:sz w:val="24"/>
                <w:szCs w:val="24"/>
              </w:rPr>
              <w:t>Ref. to Law (S) /Regulation (R)</w:t>
            </w:r>
          </w:p>
        </w:tc>
        <w:tc>
          <w:tcPr>
            <w:tcW w:w="11648" w:type="dxa"/>
            <w:shd w:val="clear" w:color="auto" w:fill="CAE29A"/>
          </w:tcPr>
          <w:p w:rsidRPr="0057140D" w:rsidR="001D4BA8" w:rsidP="001D4BA8" w:rsidRDefault="001D4BA8" w14:paraId="34C28DF1" w14:textId="77777777">
            <w:pPr>
              <w:spacing w:after="0" w:line="240" w:lineRule="auto"/>
              <w:jc w:val="both"/>
              <w:rPr>
                <w:rFonts w:ascii="Montserrat" w:hAnsi="Montserrat" w:cs="Arial"/>
                <w:b/>
                <w:sz w:val="24"/>
                <w:szCs w:val="24"/>
              </w:rPr>
            </w:pPr>
            <w:r w:rsidRPr="0057140D">
              <w:rPr>
                <w:rFonts w:ascii="Montserrat" w:hAnsi="Montserrat" w:cs="Arial"/>
                <w:b/>
                <w:sz w:val="24"/>
                <w:szCs w:val="24"/>
              </w:rPr>
              <w:t>Does your service meet these requirements?</w:t>
            </w:r>
          </w:p>
        </w:tc>
        <w:tc>
          <w:tcPr>
            <w:tcW w:w="1564" w:type="dxa"/>
            <w:shd w:val="clear" w:color="auto" w:fill="CAE29A"/>
          </w:tcPr>
          <w:p w:rsidRPr="0057140D" w:rsidR="001D4BA8" w:rsidP="001D4BA8" w:rsidRDefault="001D4BA8" w14:paraId="26CC1485" w14:textId="77777777">
            <w:pPr>
              <w:spacing w:after="0" w:line="240" w:lineRule="auto"/>
              <w:rPr>
                <w:rFonts w:ascii="Montserrat" w:hAnsi="Montserrat" w:cs="Arial"/>
                <w:b/>
                <w:sz w:val="24"/>
                <w:szCs w:val="24"/>
              </w:rPr>
            </w:pPr>
            <w:r w:rsidRPr="0057140D">
              <w:rPr>
                <w:rFonts w:ascii="Montserrat" w:hAnsi="Montserrat" w:cs="Arial"/>
                <w:b/>
                <w:sz w:val="24"/>
                <w:szCs w:val="24"/>
              </w:rPr>
              <w:t>Confirmed</w:t>
            </w:r>
          </w:p>
        </w:tc>
      </w:tr>
      <w:tr w:rsidRPr="0057140D" w:rsidR="001D4BA8" w:rsidTr="002F00FE" w14:paraId="5A2E18D4" w14:textId="77777777">
        <w:trPr>
          <w:trHeight w:val="460"/>
        </w:trPr>
        <w:tc>
          <w:tcPr>
            <w:tcW w:w="1956" w:type="dxa"/>
          </w:tcPr>
          <w:p w:rsidRPr="0057140D" w:rsidR="001D4BA8" w:rsidP="001D4BA8" w:rsidRDefault="00C80001" w14:paraId="1540D10F" w14:textId="7A079264">
            <w:pPr>
              <w:spacing w:after="0" w:line="240" w:lineRule="auto"/>
              <w:rPr>
                <w:rFonts w:ascii="Montserrat" w:hAnsi="Montserrat" w:cs="Arial"/>
                <w:sz w:val="24"/>
                <w:szCs w:val="24"/>
              </w:rPr>
            </w:pPr>
            <w:r w:rsidRPr="0057140D">
              <w:rPr>
                <w:rFonts w:ascii="Montserrat" w:hAnsi="Montserrat" w:cs="Arial"/>
                <w:sz w:val="24"/>
                <w:szCs w:val="24"/>
              </w:rPr>
              <w:t>R.122-123</w:t>
            </w:r>
          </w:p>
          <w:p w:rsidRPr="0057140D" w:rsidR="00C80001" w:rsidP="001D4BA8" w:rsidRDefault="00C80001" w14:paraId="657FC232" w14:textId="79E6147B">
            <w:pPr>
              <w:spacing w:after="0" w:line="240" w:lineRule="auto"/>
              <w:rPr>
                <w:rFonts w:ascii="Montserrat" w:hAnsi="Montserrat" w:cs="Arial"/>
                <w:sz w:val="24"/>
                <w:szCs w:val="24"/>
              </w:rPr>
            </w:pPr>
            <w:r w:rsidRPr="0057140D">
              <w:rPr>
                <w:rFonts w:ascii="Montserrat" w:hAnsi="Montserrat" w:cs="Arial"/>
                <w:sz w:val="24"/>
                <w:szCs w:val="24"/>
              </w:rPr>
              <w:t>R. 271</w:t>
            </w:r>
          </w:p>
        </w:tc>
        <w:tc>
          <w:tcPr>
            <w:tcW w:w="11648" w:type="dxa"/>
          </w:tcPr>
          <w:p w:rsidRPr="0057140D" w:rsidR="001D4BA8" w:rsidP="001D4BA8" w:rsidRDefault="001D4BA8" w14:paraId="7149F6F1" w14:textId="77777777">
            <w:pPr>
              <w:spacing w:after="0" w:line="240" w:lineRule="auto"/>
              <w:jc w:val="both"/>
              <w:rPr>
                <w:rFonts w:ascii="Montserrat" w:hAnsi="Montserrat" w:cs="Arial"/>
                <w:sz w:val="24"/>
                <w:szCs w:val="24"/>
              </w:rPr>
            </w:pPr>
            <w:r w:rsidRPr="0057140D">
              <w:rPr>
                <w:rFonts w:ascii="Montserrat" w:hAnsi="Montserrat" w:cs="Arial"/>
                <w:sz w:val="24"/>
                <w:szCs w:val="24"/>
              </w:rPr>
              <w:t>Have you ensured that the educator to child ratio is maintained and that only educators working directly with children are included in ratio?</w:t>
            </w:r>
          </w:p>
        </w:tc>
        <w:tc>
          <w:tcPr>
            <w:tcW w:w="1564" w:type="dxa"/>
          </w:tcPr>
          <w:p w:rsidRPr="002F00FE" w:rsidR="001D4BA8" w:rsidP="00345B2D" w:rsidRDefault="001D4BA8" w14:paraId="3D936247" w14:textId="77777777">
            <w:pPr>
              <w:pStyle w:val="ListParagraph"/>
              <w:numPr>
                <w:ilvl w:val="0"/>
                <w:numId w:val="33"/>
              </w:numPr>
              <w:spacing w:after="0" w:line="240" w:lineRule="auto"/>
              <w:rPr>
                <w:rFonts w:ascii="Montserrat" w:hAnsi="Montserrat" w:cs="Arial"/>
                <w:sz w:val="24"/>
                <w:szCs w:val="24"/>
              </w:rPr>
            </w:pPr>
          </w:p>
        </w:tc>
      </w:tr>
      <w:tr w:rsidRPr="0057140D" w:rsidR="001D4BA8" w:rsidTr="002F00FE" w14:paraId="6BE2FC7B" w14:textId="77777777">
        <w:trPr>
          <w:trHeight w:val="460"/>
        </w:trPr>
        <w:tc>
          <w:tcPr>
            <w:tcW w:w="1956" w:type="dxa"/>
          </w:tcPr>
          <w:p w:rsidRPr="0057140D" w:rsidR="001D4BA8" w:rsidP="001D4BA8" w:rsidRDefault="001D4BA8" w14:paraId="357B7175" w14:textId="77777777">
            <w:pPr>
              <w:spacing w:after="0" w:line="240" w:lineRule="auto"/>
              <w:rPr>
                <w:rFonts w:ascii="Montserrat" w:hAnsi="Montserrat" w:cs="Arial"/>
                <w:sz w:val="24"/>
                <w:szCs w:val="24"/>
              </w:rPr>
            </w:pPr>
            <w:r w:rsidRPr="0057140D">
              <w:rPr>
                <w:rFonts w:ascii="Montserrat" w:hAnsi="Montserrat" w:cs="Arial"/>
                <w:sz w:val="24"/>
                <w:szCs w:val="24"/>
              </w:rPr>
              <w:t>R.135</w:t>
            </w:r>
          </w:p>
          <w:p w:rsidRPr="0057140D" w:rsidR="001D4BA8" w:rsidP="001D4BA8" w:rsidRDefault="001D4BA8" w14:paraId="5BBC5352" w14:textId="77777777">
            <w:pPr>
              <w:spacing w:after="0" w:line="240" w:lineRule="auto"/>
              <w:rPr>
                <w:rFonts w:ascii="Montserrat" w:hAnsi="Montserrat" w:cs="Arial"/>
                <w:sz w:val="24"/>
                <w:szCs w:val="24"/>
              </w:rPr>
            </w:pPr>
            <w:r w:rsidRPr="0057140D">
              <w:rPr>
                <w:rFonts w:ascii="Montserrat" w:hAnsi="Montserrat" w:cs="Arial"/>
                <w:sz w:val="24"/>
                <w:szCs w:val="24"/>
              </w:rPr>
              <w:t>R.152</w:t>
            </w:r>
          </w:p>
        </w:tc>
        <w:tc>
          <w:tcPr>
            <w:tcW w:w="11648" w:type="dxa"/>
          </w:tcPr>
          <w:p w:rsidRPr="0057140D" w:rsidR="001D4BA8" w:rsidP="001D4BA8" w:rsidRDefault="001D4BA8" w14:paraId="62D54502" w14:textId="77777777">
            <w:pPr>
              <w:spacing w:after="0" w:line="240" w:lineRule="auto"/>
              <w:jc w:val="both"/>
              <w:rPr>
                <w:rFonts w:ascii="Montserrat" w:hAnsi="Montserrat" w:cs="Arial"/>
                <w:sz w:val="24"/>
                <w:szCs w:val="24"/>
              </w:rPr>
            </w:pPr>
            <w:r w:rsidRPr="0057140D">
              <w:rPr>
                <w:rFonts w:ascii="Montserrat" w:hAnsi="Montserrat" w:cs="Arial"/>
                <w:sz w:val="24"/>
                <w:szCs w:val="24"/>
              </w:rPr>
              <w:t>Have you ensured that a suitably qualified and experienced individual has been appointed as the preschool teacher?</w:t>
            </w:r>
          </w:p>
        </w:tc>
        <w:tc>
          <w:tcPr>
            <w:tcW w:w="1564" w:type="dxa"/>
          </w:tcPr>
          <w:p w:rsidRPr="002F00FE" w:rsidR="001D4BA8" w:rsidP="00345B2D" w:rsidRDefault="001D4BA8" w14:paraId="2AC53DDC" w14:textId="77777777">
            <w:pPr>
              <w:pStyle w:val="ListParagraph"/>
              <w:numPr>
                <w:ilvl w:val="0"/>
                <w:numId w:val="33"/>
              </w:numPr>
              <w:spacing w:after="0" w:line="240" w:lineRule="auto"/>
              <w:rPr>
                <w:rFonts w:ascii="Montserrat" w:hAnsi="Montserrat" w:cs="Arial"/>
                <w:sz w:val="24"/>
                <w:szCs w:val="24"/>
              </w:rPr>
            </w:pPr>
          </w:p>
        </w:tc>
      </w:tr>
      <w:tr w:rsidRPr="0057140D" w:rsidR="001D4BA8" w:rsidTr="002F00FE" w14:paraId="6C2CE01C" w14:textId="77777777">
        <w:trPr>
          <w:trHeight w:val="503"/>
        </w:trPr>
        <w:tc>
          <w:tcPr>
            <w:tcW w:w="1956" w:type="dxa"/>
            <w:vMerge w:val="restart"/>
          </w:tcPr>
          <w:p w:rsidRPr="0057140D" w:rsidR="001D4BA8" w:rsidP="001D4BA8" w:rsidRDefault="001D4BA8" w14:paraId="7DFCF989" w14:textId="77777777">
            <w:pPr>
              <w:spacing w:after="0" w:line="240" w:lineRule="auto"/>
              <w:rPr>
                <w:rFonts w:ascii="Montserrat" w:hAnsi="Montserrat" w:cs="Arial"/>
                <w:sz w:val="24"/>
                <w:szCs w:val="24"/>
              </w:rPr>
            </w:pPr>
            <w:r w:rsidRPr="0057140D">
              <w:rPr>
                <w:rFonts w:ascii="Montserrat" w:hAnsi="Montserrat" w:cs="Arial"/>
                <w:sz w:val="24"/>
                <w:szCs w:val="24"/>
              </w:rPr>
              <w:t>R.120</w:t>
            </w:r>
          </w:p>
          <w:p w:rsidRPr="0057140D" w:rsidR="001D4BA8" w:rsidP="001D4BA8" w:rsidRDefault="001D4BA8" w14:paraId="6CFDEA89" w14:textId="64EC0F31">
            <w:pPr>
              <w:spacing w:after="0" w:line="240" w:lineRule="auto"/>
              <w:rPr>
                <w:rFonts w:ascii="Montserrat" w:hAnsi="Montserrat" w:cs="Arial"/>
                <w:sz w:val="24"/>
                <w:szCs w:val="24"/>
              </w:rPr>
            </w:pPr>
            <w:r w:rsidRPr="0057140D">
              <w:rPr>
                <w:rFonts w:ascii="Montserrat" w:hAnsi="Montserrat" w:cs="Arial"/>
                <w:sz w:val="24"/>
                <w:szCs w:val="24"/>
              </w:rPr>
              <w:t>R</w:t>
            </w:r>
            <w:r w:rsidRPr="0057140D" w:rsidR="00C80001">
              <w:rPr>
                <w:rFonts w:ascii="Montserrat" w:hAnsi="Montserrat" w:cs="Arial"/>
                <w:sz w:val="24"/>
                <w:szCs w:val="24"/>
              </w:rPr>
              <w:t>.</w:t>
            </w:r>
            <w:r w:rsidRPr="0057140D">
              <w:rPr>
                <w:rFonts w:ascii="Montserrat" w:hAnsi="Montserrat" w:cs="Arial"/>
                <w:sz w:val="24"/>
                <w:szCs w:val="24"/>
              </w:rPr>
              <w:t>126</w:t>
            </w:r>
          </w:p>
          <w:p w:rsidRPr="0057140D" w:rsidR="001D4BA8" w:rsidP="001D4BA8" w:rsidRDefault="001D4BA8" w14:paraId="641B8E04" w14:textId="77777777">
            <w:pPr>
              <w:spacing w:after="0" w:line="240" w:lineRule="auto"/>
              <w:rPr>
                <w:rFonts w:ascii="Montserrat" w:hAnsi="Montserrat" w:cs="Arial"/>
                <w:sz w:val="24"/>
                <w:szCs w:val="24"/>
              </w:rPr>
            </w:pPr>
            <w:r w:rsidRPr="0057140D">
              <w:rPr>
                <w:rFonts w:ascii="Montserrat" w:hAnsi="Montserrat" w:cs="Arial"/>
                <w:sz w:val="24"/>
                <w:szCs w:val="24"/>
              </w:rPr>
              <w:t>R.129-135</w:t>
            </w:r>
          </w:p>
          <w:p w:rsidRPr="0057140D" w:rsidR="001D4BA8" w:rsidP="001D4BA8" w:rsidRDefault="001D4BA8" w14:paraId="10242039" w14:textId="77777777">
            <w:pPr>
              <w:spacing w:after="0" w:line="240" w:lineRule="auto"/>
              <w:rPr>
                <w:rFonts w:ascii="Montserrat" w:hAnsi="Montserrat" w:cs="Arial"/>
                <w:sz w:val="24"/>
                <w:szCs w:val="24"/>
              </w:rPr>
            </w:pPr>
            <w:r w:rsidRPr="0057140D">
              <w:rPr>
                <w:rFonts w:ascii="Montserrat" w:hAnsi="Montserrat" w:cs="Arial"/>
                <w:sz w:val="24"/>
                <w:szCs w:val="24"/>
              </w:rPr>
              <w:t>R.136</w:t>
            </w:r>
          </w:p>
        </w:tc>
        <w:tc>
          <w:tcPr>
            <w:tcW w:w="11648" w:type="dxa"/>
          </w:tcPr>
          <w:p w:rsidRPr="0057140D" w:rsidR="001D4BA8" w:rsidP="001D4BA8" w:rsidRDefault="001D4BA8" w14:paraId="54F4EC58" w14:textId="2EEAA5B3">
            <w:pPr>
              <w:spacing w:after="0" w:line="240" w:lineRule="auto"/>
              <w:jc w:val="both"/>
              <w:rPr>
                <w:rFonts w:ascii="Montserrat" w:hAnsi="Montserrat" w:cs="Arial"/>
                <w:sz w:val="24"/>
                <w:szCs w:val="24"/>
              </w:rPr>
            </w:pPr>
            <w:r w:rsidRPr="0057140D">
              <w:rPr>
                <w:rFonts w:ascii="Montserrat" w:hAnsi="Montserrat" w:cs="Arial"/>
                <w:sz w:val="24"/>
                <w:szCs w:val="24"/>
              </w:rPr>
              <w:t xml:space="preserve">Have you ensured that School Learning Support Officers hold, or are actively working towards, an ACECQA approved certificate III level qualification? </w:t>
            </w:r>
          </w:p>
        </w:tc>
        <w:tc>
          <w:tcPr>
            <w:tcW w:w="1564" w:type="dxa"/>
          </w:tcPr>
          <w:p w:rsidRPr="002F00FE" w:rsidR="001D4BA8" w:rsidP="00345B2D" w:rsidRDefault="001D4BA8" w14:paraId="531BCA4D" w14:textId="77777777">
            <w:pPr>
              <w:pStyle w:val="ListParagraph"/>
              <w:numPr>
                <w:ilvl w:val="0"/>
                <w:numId w:val="33"/>
              </w:numPr>
              <w:spacing w:after="0" w:line="240" w:lineRule="auto"/>
              <w:rPr>
                <w:rFonts w:ascii="Montserrat" w:hAnsi="Montserrat" w:cs="Arial"/>
                <w:sz w:val="24"/>
                <w:szCs w:val="24"/>
              </w:rPr>
            </w:pPr>
          </w:p>
        </w:tc>
      </w:tr>
      <w:tr w:rsidRPr="0057140D" w:rsidR="001D4BA8" w:rsidTr="002F00FE" w14:paraId="1B4631EC" w14:textId="77777777">
        <w:trPr>
          <w:trHeight w:val="640"/>
        </w:trPr>
        <w:tc>
          <w:tcPr>
            <w:tcW w:w="1956" w:type="dxa"/>
            <w:vMerge/>
          </w:tcPr>
          <w:p w:rsidRPr="0057140D" w:rsidR="001D4BA8" w:rsidP="001D4BA8" w:rsidRDefault="001D4BA8" w14:paraId="109E80D8" w14:textId="77777777">
            <w:pPr>
              <w:spacing w:after="0" w:line="240" w:lineRule="auto"/>
              <w:rPr>
                <w:rFonts w:ascii="Montserrat" w:hAnsi="Montserrat" w:cs="Arial"/>
                <w:sz w:val="24"/>
                <w:szCs w:val="24"/>
              </w:rPr>
            </w:pPr>
          </w:p>
        </w:tc>
        <w:tc>
          <w:tcPr>
            <w:tcW w:w="11648" w:type="dxa"/>
          </w:tcPr>
          <w:p w:rsidRPr="0057140D" w:rsidR="00434B76" w:rsidP="00434B76" w:rsidRDefault="001D4BA8" w14:paraId="43243605" w14:textId="77777777">
            <w:pPr>
              <w:spacing w:after="0" w:line="240" w:lineRule="auto"/>
              <w:jc w:val="both"/>
              <w:rPr>
                <w:rFonts w:ascii="Montserrat" w:hAnsi="Montserrat" w:cs="Arial"/>
                <w:sz w:val="24"/>
                <w:szCs w:val="24"/>
              </w:rPr>
            </w:pPr>
            <w:r w:rsidRPr="0057140D">
              <w:rPr>
                <w:rFonts w:ascii="Montserrat" w:hAnsi="Montserrat" w:cs="Arial"/>
                <w:sz w:val="24"/>
                <w:szCs w:val="24"/>
              </w:rPr>
              <w:t xml:space="preserve">Have you ensured that at all times children are in attendance at the service there is at least one person </w:t>
            </w:r>
            <w:r w:rsidRPr="0057140D" w:rsidR="00434B76">
              <w:rPr>
                <w:rFonts w:ascii="Montserrat" w:hAnsi="Montserrat" w:cs="Arial"/>
                <w:sz w:val="24"/>
                <w:szCs w:val="24"/>
              </w:rPr>
              <w:t>who has completed training in the management of anaphylaxis and at least one person with an ACECQA approved</w:t>
            </w:r>
          </w:p>
          <w:p w:rsidRPr="0057140D" w:rsidR="00434B76" w:rsidP="00345B2D" w:rsidRDefault="001D4BA8" w14:paraId="01978110" w14:textId="5F88298E">
            <w:pPr>
              <w:pStyle w:val="ListParagraph"/>
              <w:numPr>
                <w:ilvl w:val="0"/>
                <w:numId w:val="21"/>
              </w:numPr>
              <w:spacing w:after="0" w:line="240" w:lineRule="auto"/>
              <w:jc w:val="both"/>
              <w:rPr>
                <w:rFonts w:ascii="Montserrat" w:hAnsi="Montserrat" w:cs="Arial"/>
                <w:sz w:val="24"/>
                <w:szCs w:val="24"/>
              </w:rPr>
            </w:pPr>
            <w:r w:rsidRPr="0057140D">
              <w:rPr>
                <w:rFonts w:ascii="Montserrat" w:hAnsi="Montserrat" w:cs="Arial"/>
                <w:sz w:val="24"/>
                <w:szCs w:val="24"/>
              </w:rPr>
              <w:t xml:space="preserve">first aid qualification available, and </w:t>
            </w:r>
          </w:p>
          <w:p w:rsidRPr="0057140D" w:rsidR="001D4BA8" w:rsidP="00345B2D" w:rsidRDefault="00434B76" w14:paraId="2BC19CE3" w14:textId="5D23DCFB">
            <w:pPr>
              <w:pStyle w:val="ListParagraph"/>
              <w:numPr>
                <w:ilvl w:val="0"/>
                <w:numId w:val="21"/>
              </w:numPr>
              <w:spacing w:after="0" w:line="240" w:lineRule="auto"/>
              <w:jc w:val="both"/>
              <w:rPr>
                <w:rFonts w:ascii="Montserrat" w:hAnsi="Montserrat" w:cs="Arial"/>
                <w:sz w:val="24"/>
                <w:szCs w:val="24"/>
              </w:rPr>
            </w:pPr>
            <w:r w:rsidRPr="0057140D">
              <w:rPr>
                <w:rFonts w:ascii="Montserrat" w:hAnsi="Montserrat" w:cs="Arial"/>
                <w:sz w:val="24"/>
                <w:szCs w:val="24"/>
              </w:rPr>
              <w:t>emergency asthma management</w:t>
            </w:r>
            <w:r w:rsidRPr="0057140D" w:rsidR="001D4BA8">
              <w:rPr>
                <w:rFonts w:ascii="Montserrat" w:hAnsi="Montserrat" w:cs="Arial"/>
                <w:sz w:val="24"/>
                <w:szCs w:val="24"/>
              </w:rPr>
              <w:t xml:space="preserve"> training</w:t>
            </w:r>
            <w:r w:rsidRPr="0057140D">
              <w:rPr>
                <w:rFonts w:ascii="Montserrat" w:hAnsi="Montserrat" w:cs="Arial"/>
                <w:sz w:val="24"/>
                <w:szCs w:val="24"/>
              </w:rPr>
              <w:t>?</w:t>
            </w:r>
          </w:p>
        </w:tc>
        <w:tc>
          <w:tcPr>
            <w:tcW w:w="1564" w:type="dxa"/>
          </w:tcPr>
          <w:p w:rsidRPr="002F00FE" w:rsidR="001D4BA8" w:rsidP="00345B2D" w:rsidRDefault="001D4BA8" w14:paraId="3DAC6FB4" w14:textId="77777777">
            <w:pPr>
              <w:pStyle w:val="ListParagraph"/>
              <w:numPr>
                <w:ilvl w:val="0"/>
                <w:numId w:val="33"/>
              </w:numPr>
              <w:spacing w:after="0" w:line="240" w:lineRule="auto"/>
              <w:rPr>
                <w:rFonts w:ascii="Montserrat" w:hAnsi="Montserrat" w:cs="Arial"/>
                <w:sz w:val="24"/>
                <w:szCs w:val="24"/>
              </w:rPr>
            </w:pPr>
          </w:p>
        </w:tc>
      </w:tr>
      <w:tr w:rsidRPr="0057140D" w:rsidR="00B32A7B" w:rsidTr="002F00FE" w14:paraId="4E664785" w14:textId="77777777">
        <w:trPr>
          <w:trHeight w:val="580"/>
        </w:trPr>
        <w:tc>
          <w:tcPr>
            <w:tcW w:w="15168" w:type="dxa"/>
            <w:gridSpan w:val="3"/>
            <w:shd w:val="clear" w:color="auto" w:fill="CAE29A"/>
          </w:tcPr>
          <w:p w:rsidRPr="0057140D" w:rsidR="00B32A7B" w:rsidP="00B836A4" w:rsidRDefault="00B32A7B" w14:paraId="5E0041DE" w14:textId="77777777">
            <w:pPr>
              <w:spacing w:after="0" w:line="240" w:lineRule="auto"/>
              <w:jc w:val="center"/>
              <w:rPr>
                <w:rFonts w:ascii="Montserrat" w:hAnsi="Montserrat" w:cs="Arial"/>
                <w:sz w:val="24"/>
                <w:szCs w:val="24"/>
              </w:rPr>
            </w:pPr>
            <w:bookmarkStart w:name="_3znysh7" w:colFirst="0" w:colLast="0" w:id="6"/>
            <w:bookmarkEnd w:id="6"/>
          </w:p>
          <w:p w:rsidRPr="0057140D" w:rsidR="00B32A7B" w:rsidP="00B836A4" w:rsidRDefault="00B32A7B" w14:paraId="4AEBBDE3" w14:textId="77777777">
            <w:pPr>
              <w:spacing w:after="0" w:line="240" w:lineRule="auto"/>
              <w:jc w:val="center"/>
              <w:rPr>
                <w:rFonts w:ascii="Montserrat" w:hAnsi="Montserrat" w:cs="Arial"/>
                <w:b/>
                <w:sz w:val="24"/>
                <w:szCs w:val="24"/>
              </w:rPr>
            </w:pPr>
            <w:r w:rsidRPr="0057140D">
              <w:rPr>
                <w:rFonts w:ascii="Montserrat" w:hAnsi="Montserrat" w:cs="Arial"/>
                <w:b/>
                <w:sz w:val="24"/>
                <w:szCs w:val="24"/>
              </w:rPr>
              <w:t>If any of these regulations are not implemented in your preschool, take immediate action to rectify this non-compliance.</w:t>
            </w:r>
          </w:p>
          <w:p w:rsidRPr="0057140D" w:rsidR="00B32A7B" w:rsidP="00B836A4" w:rsidRDefault="00B32A7B" w14:paraId="50E077F1" w14:textId="77777777">
            <w:pPr>
              <w:spacing w:after="0" w:line="240" w:lineRule="auto"/>
              <w:jc w:val="center"/>
              <w:rPr>
                <w:rFonts w:ascii="Montserrat" w:hAnsi="Montserrat" w:cs="Arial"/>
                <w:sz w:val="24"/>
                <w:szCs w:val="24"/>
              </w:rPr>
            </w:pPr>
          </w:p>
        </w:tc>
      </w:tr>
    </w:tbl>
    <w:p w:rsidRPr="0057140D" w:rsidR="001F0199" w:rsidP="004F427A" w:rsidRDefault="001F0199" w14:paraId="3C953D65" w14:textId="77777777">
      <w:pPr>
        <w:spacing w:after="0" w:line="240" w:lineRule="auto"/>
        <w:rPr>
          <w:rFonts w:ascii="Montserrat" w:hAnsi="Montserrat" w:cs="Arial"/>
          <w:sz w:val="24"/>
          <w:szCs w:val="24"/>
        </w:rPr>
        <w:sectPr w:rsidRPr="0057140D" w:rsidR="001F0199" w:rsidSect="001F0199">
          <w:headerReference w:type="default" r:id="rId33"/>
          <w:headerReference w:type="first" r:id="rId34"/>
          <w:pgSz w:w="16838" w:h="11906" w:orient="landscape"/>
          <w:pgMar w:top="851" w:right="851" w:bottom="851" w:left="851" w:header="0" w:footer="720" w:gutter="0"/>
          <w:pgNumType w:start="1"/>
          <w:cols w:space="720"/>
          <w:titlePg/>
          <w:docGrid w:linePitch="299"/>
        </w:sectPr>
      </w:pPr>
    </w:p>
    <w:p w:rsidRPr="0057140D" w:rsidR="00093E66" w:rsidP="33A648F6" w:rsidRDefault="33A648F6" w14:paraId="752D055B" w14:textId="074F5DED">
      <w:pPr>
        <w:keepNext/>
        <w:keepLines/>
        <w:spacing w:before="240" w:after="0" w:line="240" w:lineRule="auto"/>
        <w:outlineLvl w:val="0"/>
        <w:rPr>
          <w:rFonts w:ascii="Montserrat" w:hAnsi="Montserrat" w:cs="Arial"/>
          <w:color w:val="1F4E79"/>
          <w:sz w:val="36"/>
          <w:szCs w:val="36"/>
        </w:rPr>
      </w:pPr>
      <w:r w:rsidRPr="0057140D">
        <w:rPr>
          <w:rFonts w:ascii="Montserrat" w:hAnsi="Montserrat" w:cs="Arial"/>
          <w:color w:val="1F4E79"/>
          <w:sz w:val="36"/>
          <w:szCs w:val="36"/>
        </w:rPr>
        <w:lastRenderedPageBreak/>
        <w:t>Step 3: Identify and record your strengths- practices demonstrating quality at your preschool.</w:t>
      </w:r>
    </w:p>
    <w:p w:rsidRPr="0057140D" w:rsidR="0023695D" w:rsidP="0023695D" w:rsidRDefault="0023695D" w14:paraId="2AC4BF58" w14:textId="77777777">
      <w:pPr>
        <w:keepNext/>
        <w:keepLines/>
        <w:spacing w:before="240" w:after="0" w:line="240" w:lineRule="auto"/>
        <w:outlineLvl w:val="0"/>
        <w:rPr>
          <w:rFonts w:ascii="Montserrat" w:hAnsi="Montserrat" w:cs="Arial"/>
          <w:color w:val="auto"/>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890"/>
        <w:gridCol w:w="1620"/>
        <w:gridCol w:w="11511"/>
      </w:tblGrid>
      <w:tr w:rsidRPr="0057140D" w:rsidR="001D4BA8" w:rsidTr="566CF548" w14:paraId="6E92E25C" w14:textId="77777777">
        <w:trPr>
          <w:trHeight w:val="397"/>
        </w:trPr>
        <w:tc>
          <w:tcPr>
            <w:tcW w:w="1890" w:type="dxa"/>
            <w:shd w:val="clear" w:color="auto" w:fill="CAE29A"/>
          </w:tcPr>
          <w:p w:rsidRPr="0057140D" w:rsidR="001D4BA8" w:rsidP="001D4BA8" w:rsidRDefault="001D4BA8" w14:paraId="3114E3EB" w14:textId="77777777">
            <w:pPr>
              <w:spacing w:after="0" w:line="240" w:lineRule="auto"/>
              <w:rPr>
                <w:rFonts w:ascii="Montserrat" w:hAnsi="Montserrat" w:cs="Arial"/>
                <w:b/>
                <w:sz w:val="24"/>
                <w:szCs w:val="24"/>
              </w:rPr>
            </w:pPr>
            <w:r w:rsidRPr="0057140D">
              <w:rPr>
                <w:rFonts w:ascii="Montserrat" w:hAnsi="Montserrat" w:cs="Arial"/>
                <w:b/>
                <w:sz w:val="24"/>
                <w:szCs w:val="24"/>
              </w:rPr>
              <w:t>Standard 4.1</w:t>
            </w:r>
          </w:p>
        </w:tc>
        <w:tc>
          <w:tcPr>
            <w:tcW w:w="13131" w:type="dxa"/>
            <w:gridSpan w:val="2"/>
            <w:shd w:val="clear" w:color="auto" w:fill="CAE29A"/>
          </w:tcPr>
          <w:p w:rsidRPr="0057140D" w:rsidR="001D4BA8" w:rsidP="001D4BA8" w:rsidRDefault="001D4BA8" w14:paraId="09787E53"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Staffing arrangements enhance children's learning and development. </w:t>
            </w:r>
          </w:p>
        </w:tc>
      </w:tr>
      <w:tr w:rsidRPr="0057140D" w:rsidR="001D4BA8" w:rsidTr="566CF548" w14:paraId="0A39A13E" w14:textId="77777777">
        <w:tc>
          <w:tcPr>
            <w:tcW w:w="1890" w:type="dxa"/>
          </w:tcPr>
          <w:p w:rsidRPr="0057140D" w:rsidR="001D4BA8" w:rsidP="001D4BA8" w:rsidRDefault="001D4BA8" w14:paraId="1402C3B5" w14:textId="77777777">
            <w:pPr>
              <w:spacing w:after="0" w:line="240" w:lineRule="auto"/>
              <w:rPr>
                <w:rFonts w:ascii="Montserrat" w:hAnsi="Montserrat" w:cs="Arial"/>
                <w:sz w:val="24"/>
                <w:szCs w:val="24"/>
              </w:rPr>
            </w:pPr>
            <w:r w:rsidRPr="0057140D">
              <w:rPr>
                <w:rFonts w:ascii="Montserrat" w:hAnsi="Montserrat" w:cs="Arial"/>
                <w:sz w:val="24"/>
                <w:szCs w:val="24"/>
              </w:rPr>
              <w:t>Organisation of educators</w:t>
            </w:r>
          </w:p>
        </w:tc>
        <w:tc>
          <w:tcPr>
            <w:tcW w:w="1620" w:type="dxa"/>
          </w:tcPr>
          <w:p w:rsidRPr="0057140D" w:rsidR="001D4BA8" w:rsidP="001D4BA8" w:rsidRDefault="001D4BA8" w14:paraId="491AB9F7" w14:textId="77777777">
            <w:pPr>
              <w:spacing w:after="0" w:line="240" w:lineRule="auto"/>
              <w:rPr>
                <w:rFonts w:ascii="Montserrat" w:hAnsi="Montserrat" w:cs="Arial"/>
                <w:sz w:val="24"/>
                <w:szCs w:val="24"/>
              </w:rPr>
            </w:pPr>
            <w:r w:rsidRPr="0057140D">
              <w:rPr>
                <w:rFonts w:ascii="Montserrat" w:hAnsi="Montserrat" w:cs="Arial"/>
                <w:sz w:val="24"/>
                <w:szCs w:val="24"/>
              </w:rPr>
              <w:t>Element 4.1.1</w:t>
            </w:r>
          </w:p>
        </w:tc>
        <w:tc>
          <w:tcPr>
            <w:tcW w:w="11511" w:type="dxa"/>
          </w:tcPr>
          <w:p w:rsidRPr="0057140D" w:rsidR="001D4BA8" w:rsidP="001D4BA8" w:rsidRDefault="001D4BA8" w14:paraId="215D0FF3" w14:textId="77777777">
            <w:pPr>
              <w:spacing w:after="0" w:line="240" w:lineRule="auto"/>
              <w:rPr>
                <w:rFonts w:ascii="Montserrat" w:hAnsi="Montserrat" w:cs="Arial"/>
                <w:sz w:val="24"/>
                <w:szCs w:val="24"/>
              </w:rPr>
            </w:pPr>
            <w:r w:rsidRPr="0057140D">
              <w:rPr>
                <w:rFonts w:ascii="Montserrat" w:hAnsi="Montserrat" w:cs="Arial"/>
                <w:sz w:val="24"/>
                <w:szCs w:val="24"/>
              </w:rPr>
              <w:t xml:space="preserve">The organisation of educators across the service supports children’s learning and development. </w:t>
            </w:r>
          </w:p>
        </w:tc>
      </w:tr>
      <w:tr w:rsidRPr="0057140D" w:rsidR="001D4BA8" w:rsidTr="566CF548" w14:paraId="656A3871" w14:textId="77777777">
        <w:tc>
          <w:tcPr>
            <w:tcW w:w="1890" w:type="dxa"/>
          </w:tcPr>
          <w:p w:rsidRPr="0057140D" w:rsidR="001D4BA8" w:rsidP="001D4BA8" w:rsidRDefault="001D4BA8" w14:paraId="5FEB7155" w14:textId="77777777">
            <w:pPr>
              <w:spacing w:after="0" w:line="240" w:lineRule="auto"/>
              <w:rPr>
                <w:rFonts w:ascii="Montserrat" w:hAnsi="Montserrat" w:cs="Arial"/>
                <w:sz w:val="24"/>
                <w:szCs w:val="24"/>
              </w:rPr>
            </w:pPr>
            <w:r w:rsidRPr="0057140D">
              <w:rPr>
                <w:rFonts w:ascii="Montserrat" w:hAnsi="Montserrat" w:cs="Arial"/>
                <w:sz w:val="24"/>
                <w:szCs w:val="24"/>
              </w:rPr>
              <w:t>Continuity of staff</w:t>
            </w:r>
          </w:p>
        </w:tc>
        <w:tc>
          <w:tcPr>
            <w:tcW w:w="1620" w:type="dxa"/>
          </w:tcPr>
          <w:p w:rsidRPr="0057140D" w:rsidR="001D4BA8" w:rsidP="001D4BA8" w:rsidRDefault="001D4BA8" w14:paraId="6667B15A" w14:textId="77777777">
            <w:pPr>
              <w:spacing w:after="0" w:line="240" w:lineRule="auto"/>
              <w:rPr>
                <w:rFonts w:ascii="Montserrat" w:hAnsi="Montserrat" w:cs="Arial"/>
                <w:sz w:val="24"/>
                <w:szCs w:val="24"/>
              </w:rPr>
            </w:pPr>
            <w:r w:rsidRPr="0057140D">
              <w:rPr>
                <w:rFonts w:ascii="Montserrat" w:hAnsi="Montserrat" w:cs="Arial"/>
                <w:sz w:val="24"/>
                <w:szCs w:val="24"/>
              </w:rPr>
              <w:t>Element 4.1.2</w:t>
            </w:r>
          </w:p>
        </w:tc>
        <w:tc>
          <w:tcPr>
            <w:tcW w:w="11511" w:type="dxa"/>
          </w:tcPr>
          <w:p w:rsidRPr="0057140D" w:rsidR="001D4BA8" w:rsidP="001D4BA8" w:rsidRDefault="001D4BA8" w14:paraId="330BC3FB" w14:textId="77777777">
            <w:pPr>
              <w:spacing w:after="0" w:line="240" w:lineRule="auto"/>
              <w:rPr>
                <w:rFonts w:ascii="Montserrat" w:hAnsi="Montserrat" w:cs="Arial"/>
                <w:sz w:val="24"/>
                <w:szCs w:val="24"/>
              </w:rPr>
            </w:pPr>
            <w:r w:rsidRPr="0057140D">
              <w:rPr>
                <w:rFonts w:ascii="Montserrat" w:hAnsi="Montserrat" w:cs="Arial"/>
                <w:sz w:val="24"/>
                <w:szCs w:val="24"/>
              </w:rPr>
              <w:t>Every effort is made for children to experience continuity of educators at the service.</w:t>
            </w:r>
          </w:p>
        </w:tc>
      </w:tr>
    </w:tbl>
    <w:p w:rsidRPr="0057140D" w:rsidR="001D4BA8" w:rsidP="001D4BA8" w:rsidRDefault="001D4BA8" w14:paraId="37043319" w14:textId="77777777">
      <w:pPr>
        <w:spacing w:after="160" w:line="259" w:lineRule="auto"/>
        <w:jc w:val="both"/>
        <w:rPr>
          <w:rFonts w:ascii="Montserrat" w:hAnsi="Montserrat" w:cs="Arial"/>
          <w:i/>
          <w:color w:val="767171" w:themeColor="background2" w:themeShade="80"/>
          <w:sz w:val="24"/>
          <w:szCs w:val="24"/>
        </w:rPr>
      </w:pPr>
    </w:p>
    <w:p w:rsidR="005D10F6" w:rsidP="001D4BA8" w:rsidRDefault="002A7CD3" w14:paraId="0F2D10B3" w14:textId="1908BB89">
      <w:pPr>
        <w:spacing w:after="160" w:line="259" w:lineRule="auto"/>
        <w:jc w:val="both"/>
        <w:rPr>
          <w:rFonts w:ascii="Montserrat" w:hAnsi="Montserrat" w:cs="Arial"/>
          <w:b/>
          <w:i/>
          <w:iCs/>
          <w:color w:val="767171" w:themeColor="background2" w:themeShade="80"/>
          <w:sz w:val="24"/>
          <w:szCs w:val="24"/>
        </w:rPr>
      </w:pPr>
      <w:r w:rsidRPr="002A7CD3">
        <w:rPr>
          <w:rFonts w:ascii="Montserrat" w:hAnsi="Montserrat" w:cs="Arial"/>
          <w:b/>
          <w:i/>
          <w:iCs/>
          <w:color w:val="767171" w:themeColor="background2" w:themeShade="80"/>
          <w:sz w:val="24"/>
          <w:szCs w:val="24"/>
        </w:rPr>
        <w:t>4.1.1 Organisation of educators</w:t>
      </w:r>
    </w:p>
    <w:p w:rsidR="002A7CD3" w:rsidP="00345B2D" w:rsidRDefault="007B35C1" w14:paraId="7F0F47FD" w14:textId="0ADE595C">
      <w:pPr>
        <w:pStyle w:val="ListParagraph"/>
        <w:numPr>
          <w:ilvl w:val="0"/>
          <w:numId w:val="46"/>
        </w:numPr>
        <w:spacing w:after="160" w:line="259" w:lineRule="auto"/>
        <w:jc w:val="both"/>
        <w:rPr>
          <w:rFonts w:ascii="Montserrat" w:hAnsi="Montserrat" w:cs="Arial"/>
          <w:iCs/>
          <w:color w:val="767171" w:themeColor="background2" w:themeShade="80"/>
        </w:rPr>
      </w:pPr>
      <w:r w:rsidRPr="007B35C1">
        <w:rPr>
          <w:rFonts w:ascii="Montserrat" w:hAnsi="Montserrat" w:cs="Arial"/>
          <w:iCs/>
          <w:color w:val="767171" w:themeColor="background2" w:themeShade="80"/>
        </w:rPr>
        <w:t>The preschool is staffed by two permanent educators who have worked together for a number of years and are very familiar with the routines, procedures families and context. As part of the broader school context there are also admin staff, Aboriginal education officer, specialist learning and support teachers timetabled to support children's learning and development. When an educator is absent all effort is made to draw from a pool of regular relief staff who are familiar with the service.</w:t>
      </w:r>
    </w:p>
    <w:p w:rsidR="007B35C1" w:rsidP="00345B2D" w:rsidRDefault="007B35C1" w14:paraId="50E7D5DA" w14:textId="2D6B27CC">
      <w:pPr>
        <w:pStyle w:val="ListParagraph"/>
        <w:numPr>
          <w:ilvl w:val="0"/>
          <w:numId w:val="46"/>
        </w:numPr>
        <w:spacing w:after="160" w:line="259" w:lineRule="auto"/>
        <w:jc w:val="both"/>
        <w:rPr>
          <w:rFonts w:ascii="Montserrat" w:hAnsi="Montserrat" w:cs="Arial"/>
          <w:iCs/>
          <w:color w:val="767171" w:themeColor="background2" w:themeShade="80"/>
        </w:rPr>
      </w:pPr>
      <w:r w:rsidRPr="007B35C1">
        <w:rPr>
          <w:rFonts w:ascii="Montserrat" w:hAnsi="Montserrat" w:cs="Arial"/>
          <w:iCs/>
          <w:color w:val="767171" w:themeColor="background2" w:themeShade="80"/>
        </w:rPr>
        <w:t>A timetable for duty for each day is displayed near the sign on table so parents /carers can view which educators will be working with their child that day. The daily routine is organised to allow for educators to engage and foster the relationships between families while still allowing for the children to be engaged in meaningful learning opportunities. This is demonstrated</w:t>
      </w:r>
      <w:r>
        <w:rPr>
          <w:rFonts w:ascii="Montserrat" w:hAnsi="Montserrat" w:cs="Arial"/>
          <w:iCs/>
          <w:color w:val="767171" w:themeColor="background2" w:themeShade="80"/>
        </w:rPr>
        <w:t xml:space="preserve"> by</w:t>
      </w:r>
      <w:r w:rsidRPr="007B35C1">
        <w:rPr>
          <w:rFonts w:ascii="Montserrat" w:hAnsi="Montserrat" w:cs="Arial"/>
          <w:iCs/>
          <w:color w:val="767171" w:themeColor="background2" w:themeShade="80"/>
        </w:rPr>
        <w:t xml:space="preserve"> educators being available to talk with parents at drop off and pick up times.</w:t>
      </w:r>
    </w:p>
    <w:p w:rsidR="007B35C1" w:rsidP="00345B2D" w:rsidRDefault="007B35C1" w14:paraId="3C15DC08" w14:textId="286D78C1">
      <w:pPr>
        <w:pStyle w:val="ListParagraph"/>
        <w:numPr>
          <w:ilvl w:val="0"/>
          <w:numId w:val="46"/>
        </w:numPr>
        <w:spacing w:after="160" w:line="259" w:lineRule="auto"/>
        <w:jc w:val="both"/>
        <w:rPr>
          <w:rFonts w:ascii="Montserrat" w:hAnsi="Montserrat" w:cs="Arial"/>
          <w:iCs/>
          <w:color w:val="767171" w:themeColor="background2" w:themeShade="80"/>
        </w:rPr>
      </w:pPr>
      <w:r w:rsidRPr="007B35C1">
        <w:rPr>
          <w:rFonts w:ascii="Montserrat" w:hAnsi="Montserrat" w:cs="Arial"/>
          <w:iCs/>
          <w:color w:val="767171" w:themeColor="background2" w:themeShade="80"/>
        </w:rPr>
        <w:t>The preschool team is solidly supported by the leadership team and the entire preschool team share a strong commitment to high quality practice at all times. This is demonstrated through the positive atmosphere that we promote, successful collaboration, acknowledging each other’s strengths and a firm belief in the Early Childhood Australia Code of Ethics.</w:t>
      </w:r>
    </w:p>
    <w:p w:rsidRPr="002D2449" w:rsidR="007B35C1" w:rsidP="00345B2D" w:rsidRDefault="002D2449" w14:paraId="0ABE5F4E" w14:textId="59A1FAA9">
      <w:pPr>
        <w:pStyle w:val="ListParagraph"/>
        <w:numPr>
          <w:ilvl w:val="0"/>
          <w:numId w:val="46"/>
        </w:numPr>
        <w:spacing w:after="160" w:line="259" w:lineRule="auto"/>
        <w:jc w:val="both"/>
        <w:rPr>
          <w:rFonts w:ascii="Montserrat" w:hAnsi="Montserrat" w:cs="Arial"/>
          <w:iCs/>
          <w:color w:val="767171" w:themeColor="background2" w:themeShade="80"/>
        </w:rPr>
      </w:pPr>
      <w:r w:rsidRPr="002D2449">
        <w:rPr>
          <w:rFonts w:ascii="Montserrat" w:hAnsi="Montserrat"/>
          <w:iCs/>
          <w:color w:val="767171" w:themeColor="background2" w:themeShade="80"/>
        </w:rPr>
        <w:t>We e</w:t>
      </w:r>
      <w:r w:rsidRPr="002D2449" w:rsidR="007B35C1">
        <w:rPr>
          <w:rFonts w:ascii="Montserrat" w:hAnsi="Montserrat"/>
          <w:iCs/>
          <w:color w:val="767171" w:themeColor="background2" w:themeShade="80"/>
        </w:rPr>
        <w:t>nsure that at least one familiar educator is available to provide continuity of care for the children.</w:t>
      </w:r>
      <w:r w:rsidRPr="002D2449" w:rsidR="007B35C1">
        <w:rPr>
          <w:rFonts w:ascii="Times New Roman" w:hAnsi="Times New Roman" w:cs="Times New Roman"/>
          <w:iCs/>
          <w:color w:val="767171" w:themeColor="background2" w:themeShade="80"/>
        </w:rPr>
        <w:t> </w:t>
      </w:r>
      <w:r w:rsidRPr="002D2449" w:rsidR="007B35C1">
        <w:rPr>
          <w:rFonts w:ascii="Montserrat" w:hAnsi="Montserrat"/>
          <w:iCs/>
          <w:color w:val="767171" w:themeColor="background2" w:themeShade="80"/>
        </w:rPr>
        <w:t xml:space="preserve"> Wherever possible the same casual teacher or casual SLSO is used to ensure the children have an existing relationship with the person arriving to cover for absent staff.</w:t>
      </w:r>
      <w:r w:rsidRPr="002D2449" w:rsidR="007B35C1">
        <w:rPr>
          <w:rFonts w:ascii="Times New Roman" w:hAnsi="Times New Roman" w:cs="Times New Roman"/>
          <w:iCs/>
          <w:color w:val="767171" w:themeColor="background2" w:themeShade="80"/>
        </w:rPr>
        <w:t> </w:t>
      </w:r>
      <w:r w:rsidRPr="002D2449" w:rsidR="007B35C1">
        <w:rPr>
          <w:rFonts w:ascii="Montserrat" w:hAnsi="Montserrat"/>
          <w:iCs/>
          <w:color w:val="767171" w:themeColor="background2" w:themeShade="80"/>
        </w:rPr>
        <w:t xml:space="preserve"> The outcome for children is a sense of security, safety and familiarity, that an adult who can be trusted knows and values them.</w:t>
      </w:r>
      <w:r w:rsidRPr="002D2449" w:rsidR="007B35C1">
        <w:rPr>
          <w:rFonts w:ascii="Times New Roman" w:hAnsi="Times New Roman" w:cs="Times New Roman"/>
          <w:iCs/>
          <w:color w:val="767171" w:themeColor="background2" w:themeShade="80"/>
        </w:rPr>
        <w:t>  </w:t>
      </w:r>
      <w:r w:rsidRPr="002D2449" w:rsidR="007B35C1">
        <w:rPr>
          <w:rFonts w:ascii="Montserrat" w:hAnsi="Montserrat"/>
          <w:iCs/>
          <w:color w:val="767171" w:themeColor="background2" w:themeShade="80"/>
        </w:rPr>
        <w:t> </w:t>
      </w:r>
    </w:p>
    <w:p w:rsidR="000B1FD2" w:rsidP="00345B2D" w:rsidRDefault="002D2449" w14:paraId="0D9BB643" w14:textId="77777777">
      <w:pPr>
        <w:pStyle w:val="ListParagraph"/>
        <w:numPr>
          <w:ilvl w:val="0"/>
          <w:numId w:val="46"/>
        </w:numPr>
        <w:spacing w:after="160" w:line="259" w:lineRule="auto"/>
        <w:jc w:val="both"/>
        <w:rPr>
          <w:rFonts w:ascii="Montserrat" w:hAnsi="Montserrat" w:cs="Arial"/>
          <w:iCs/>
          <w:color w:val="767171" w:themeColor="background2" w:themeShade="80"/>
        </w:rPr>
      </w:pPr>
      <w:r>
        <w:rPr>
          <w:rFonts w:ascii="Montserrat" w:hAnsi="Montserrat" w:cs="Arial"/>
          <w:iCs/>
          <w:color w:val="767171" w:themeColor="background2" w:themeShade="80"/>
        </w:rPr>
        <w:t>Kooloora is one of the department’s designated Aboriginal preschools</w:t>
      </w:r>
      <w:r w:rsidR="003D254F">
        <w:rPr>
          <w:rFonts w:ascii="Montserrat" w:hAnsi="Montserrat" w:cs="Arial"/>
          <w:iCs/>
          <w:color w:val="767171" w:themeColor="background2" w:themeShade="80"/>
        </w:rPr>
        <w:t xml:space="preserve"> and as such the educator positions are identified and filled by Aboriginal staff. They bring a wealth of cultural knowledge to the preschool and ensure that the service is a culturally safe place for children and families attending the preschool. </w:t>
      </w:r>
    </w:p>
    <w:p w:rsidR="002D2449" w:rsidP="00345B2D" w:rsidRDefault="003D254F" w14:paraId="361A1484" w14:textId="4F0F3CC9">
      <w:pPr>
        <w:pStyle w:val="ListParagraph"/>
        <w:numPr>
          <w:ilvl w:val="0"/>
          <w:numId w:val="46"/>
        </w:numPr>
        <w:spacing w:after="160" w:line="259" w:lineRule="auto"/>
        <w:jc w:val="both"/>
        <w:rPr>
          <w:rFonts w:ascii="Montserrat" w:hAnsi="Montserrat" w:cs="Arial"/>
          <w:iCs/>
          <w:color w:val="767171" w:themeColor="background2" w:themeShade="80"/>
        </w:rPr>
      </w:pPr>
      <w:r>
        <w:rPr>
          <w:rFonts w:ascii="Montserrat" w:hAnsi="Montserrat" w:cs="Arial"/>
          <w:iCs/>
          <w:color w:val="767171" w:themeColor="background2" w:themeShade="80"/>
        </w:rPr>
        <w:t>The preschool also has access to specialist support</w:t>
      </w:r>
      <w:r w:rsidR="000B1FD2">
        <w:rPr>
          <w:rFonts w:ascii="Montserrat" w:hAnsi="Montserrat" w:cs="Arial"/>
          <w:iCs/>
          <w:color w:val="767171" w:themeColor="background2" w:themeShade="80"/>
        </w:rPr>
        <w:t xml:space="preserve"> staff</w:t>
      </w:r>
      <w:r>
        <w:rPr>
          <w:rFonts w:ascii="Montserrat" w:hAnsi="Montserrat" w:cs="Arial"/>
          <w:iCs/>
          <w:color w:val="767171" w:themeColor="background2" w:themeShade="80"/>
        </w:rPr>
        <w:t xml:space="preserve"> from with within the school including an Aboriginal Education Officer, Community Liaison Officer, Instructional Leader, librarian, </w:t>
      </w:r>
      <w:r w:rsidR="000B1FD2">
        <w:rPr>
          <w:rFonts w:ascii="Montserrat" w:hAnsi="Montserrat" w:cs="Arial"/>
          <w:iCs/>
          <w:color w:val="767171" w:themeColor="background2" w:themeShade="80"/>
        </w:rPr>
        <w:t>PE teacher</w:t>
      </w:r>
      <w:r>
        <w:rPr>
          <w:rFonts w:ascii="Montserrat" w:hAnsi="Montserrat" w:cs="Arial"/>
          <w:iCs/>
          <w:color w:val="767171" w:themeColor="background2" w:themeShade="80"/>
        </w:rPr>
        <w:t xml:space="preserve"> and Learning and </w:t>
      </w:r>
      <w:r w:rsidR="000B1FD2">
        <w:rPr>
          <w:rFonts w:ascii="Montserrat" w:hAnsi="Montserrat" w:cs="Arial"/>
          <w:iCs/>
          <w:color w:val="767171" w:themeColor="background2" w:themeShade="80"/>
        </w:rPr>
        <w:t>S</w:t>
      </w:r>
      <w:r>
        <w:rPr>
          <w:rFonts w:ascii="Montserrat" w:hAnsi="Montserrat" w:cs="Arial"/>
          <w:iCs/>
          <w:color w:val="767171" w:themeColor="background2" w:themeShade="80"/>
        </w:rPr>
        <w:t xml:space="preserve">upport </w:t>
      </w:r>
      <w:r w:rsidR="000B1FD2">
        <w:rPr>
          <w:rFonts w:ascii="Montserrat" w:hAnsi="Montserrat" w:cs="Arial"/>
          <w:iCs/>
          <w:color w:val="767171" w:themeColor="background2" w:themeShade="80"/>
        </w:rPr>
        <w:t>teachers.</w:t>
      </w:r>
    </w:p>
    <w:p w:rsidRPr="007B35C1" w:rsidR="000B1FD2" w:rsidP="72DBECB3" w:rsidRDefault="000B1FD2" w14:paraId="6F675E7C" w14:textId="77777777" w14:noSpellErr="1">
      <w:pPr>
        <w:pStyle w:val="Normal"/>
        <w:spacing w:after="160" w:line="259" w:lineRule="auto"/>
        <w:ind w:left="0"/>
        <w:jc w:val="both"/>
        <w:rPr>
          <w:rFonts w:ascii="Montserrat" w:hAnsi="Montserrat" w:cs="Arial"/>
          <w:color w:val="767171" w:themeColor="background2" w:themeShade="80"/>
        </w:rPr>
      </w:pPr>
    </w:p>
    <w:p w:rsidR="72DBECB3" w:rsidP="72DBECB3" w:rsidRDefault="72DBECB3" w14:paraId="150410EC" w14:textId="15ADE79A">
      <w:pPr>
        <w:spacing w:after="160" w:line="259" w:lineRule="auto"/>
        <w:jc w:val="both"/>
        <w:rPr>
          <w:rFonts w:ascii="Montserrat" w:hAnsi="Montserrat" w:cs="Arial"/>
          <w:b w:val="1"/>
          <w:bCs w:val="1"/>
          <w:i w:val="1"/>
          <w:iCs w:val="1"/>
          <w:color w:val="767171" w:themeColor="background2" w:themeTint="FF" w:themeShade="80"/>
          <w:sz w:val="24"/>
          <w:szCs w:val="24"/>
        </w:rPr>
      </w:pPr>
    </w:p>
    <w:p w:rsidRPr="002A7CD3" w:rsidR="002A7CD3" w:rsidP="001D4BA8" w:rsidRDefault="002A7CD3" w14:paraId="31E188CE" w14:textId="445C03C0">
      <w:pPr>
        <w:spacing w:after="160" w:line="259" w:lineRule="auto"/>
        <w:jc w:val="both"/>
        <w:rPr>
          <w:rFonts w:ascii="Montserrat" w:hAnsi="Montserrat" w:cs="Arial"/>
          <w:b/>
          <w:i/>
          <w:sz w:val="24"/>
          <w:szCs w:val="24"/>
        </w:rPr>
      </w:pPr>
      <w:r w:rsidRPr="007B35C1">
        <w:rPr>
          <w:rFonts w:ascii="Montserrat" w:hAnsi="Montserrat" w:cs="Arial"/>
          <w:b/>
          <w:i/>
          <w:iCs/>
          <w:color w:val="767171" w:themeColor="background2" w:themeShade="80"/>
          <w:sz w:val="24"/>
          <w:szCs w:val="24"/>
        </w:rPr>
        <w:t>4.1.2</w:t>
      </w:r>
      <w:r w:rsidRPr="002A7CD3">
        <w:rPr>
          <w:rFonts w:ascii="Montserrat" w:hAnsi="Montserrat" w:cs="Arial"/>
          <w:b/>
          <w:i/>
          <w:sz w:val="24"/>
          <w:szCs w:val="24"/>
        </w:rPr>
        <w:t xml:space="preserve"> </w:t>
      </w:r>
      <w:r w:rsidRPr="007B35C1">
        <w:rPr>
          <w:rFonts w:ascii="Montserrat" w:hAnsi="Montserrat" w:cs="Arial"/>
          <w:b/>
          <w:i/>
          <w:iCs/>
          <w:color w:val="767171" w:themeColor="background2" w:themeShade="80"/>
          <w:sz w:val="24"/>
          <w:szCs w:val="24"/>
        </w:rPr>
        <w:t>Continuity of staff</w:t>
      </w:r>
    </w:p>
    <w:p w:rsidR="007B35C1" w:rsidP="00345B2D" w:rsidRDefault="007B35C1" w14:paraId="65A95387" w14:textId="734FF27D">
      <w:pPr>
        <w:pStyle w:val="ListParagraph"/>
        <w:numPr>
          <w:ilvl w:val="0"/>
          <w:numId w:val="46"/>
        </w:numPr>
        <w:spacing w:after="160" w:line="259" w:lineRule="auto"/>
        <w:jc w:val="both"/>
        <w:rPr>
          <w:rFonts w:ascii="Montserrat" w:hAnsi="Montserrat" w:cs="Arial"/>
          <w:iCs/>
          <w:color w:val="767171" w:themeColor="background2" w:themeShade="80"/>
        </w:rPr>
      </w:pPr>
      <w:r w:rsidRPr="007B35C1">
        <w:rPr>
          <w:rFonts w:ascii="Montserrat" w:hAnsi="Montserrat" w:cs="Arial"/>
          <w:iCs/>
          <w:color w:val="767171" w:themeColor="background2" w:themeShade="80"/>
        </w:rPr>
        <w:lastRenderedPageBreak/>
        <w:t>Purposeful consideration is given to the organisation of staffing to ensure continuity for children and their families.</w:t>
      </w:r>
      <w:r>
        <w:rPr>
          <w:rFonts w:ascii="Montserrat" w:hAnsi="Montserrat" w:cs="Arial"/>
          <w:iCs/>
          <w:color w:val="767171" w:themeColor="background2" w:themeShade="80"/>
        </w:rPr>
        <w:t xml:space="preserve"> </w:t>
      </w:r>
      <w:r w:rsidRPr="007B35C1">
        <w:rPr>
          <w:rFonts w:ascii="Montserrat" w:hAnsi="Montserrat" w:cs="Arial"/>
          <w:iCs/>
          <w:color w:val="767171" w:themeColor="background2" w:themeShade="80"/>
        </w:rPr>
        <w:t>The staffing needs of our preschool are at the forefront of our school staffing decisions. We ensure that all facets of the children's day is supported by the appropriate staff who know the needs and personalities of the children.</w:t>
      </w:r>
      <w:r>
        <w:rPr>
          <w:rFonts w:ascii="Montserrat" w:hAnsi="Montserrat" w:cs="Arial"/>
          <w:iCs/>
          <w:color w:val="767171" w:themeColor="background2" w:themeShade="80"/>
        </w:rPr>
        <w:t xml:space="preserve"> </w:t>
      </w:r>
      <w:r w:rsidRPr="007B35C1">
        <w:rPr>
          <w:rFonts w:ascii="Montserrat" w:hAnsi="Montserrat" w:cs="Arial"/>
          <w:iCs/>
          <w:color w:val="767171" w:themeColor="background2" w:themeShade="80"/>
        </w:rPr>
        <w:t>We ensure that the staff who are working with the children are able to continue the planning cycle, know the behavio</w:t>
      </w:r>
      <w:r>
        <w:rPr>
          <w:rFonts w:ascii="Montserrat" w:hAnsi="Montserrat" w:cs="Arial"/>
          <w:iCs/>
          <w:color w:val="767171" w:themeColor="background2" w:themeShade="80"/>
        </w:rPr>
        <w:t>u</w:t>
      </w:r>
      <w:r w:rsidRPr="007B35C1">
        <w:rPr>
          <w:rFonts w:ascii="Montserrat" w:hAnsi="Montserrat" w:cs="Arial"/>
          <w:iCs/>
          <w:color w:val="767171" w:themeColor="background2" w:themeShade="80"/>
        </w:rPr>
        <w:t>r and additional needs of children</w:t>
      </w:r>
      <w:r>
        <w:rPr>
          <w:rFonts w:ascii="Montserrat" w:hAnsi="Montserrat" w:cs="Arial"/>
          <w:iCs/>
          <w:color w:val="767171" w:themeColor="background2" w:themeShade="80"/>
        </w:rPr>
        <w:t>.</w:t>
      </w:r>
    </w:p>
    <w:p w:rsidR="007B35C1" w:rsidP="00345B2D" w:rsidRDefault="007B35C1" w14:paraId="5D168D09" w14:textId="3CA01C70">
      <w:pPr>
        <w:pStyle w:val="ListParagraph"/>
        <w:numPr>
          <w:ilvl w:val="0"/>
          <w:numId w:val="46"/>
        </w:numPr>
        <w:spacing w:after="160" w:line="259" w:lineRule="auto"/>
        <w:jc w:val="both"/>
        <w:rPr>
          <w:rFonts w:ascii="Montserrat" w:hAnsi="Montserrat" w:cs="Arial"/>
          <w:iCs/>
          <w:color w:val="767171" w:themeColor="background2" w:themeShade="80"/>
        </w:rPr>
      </w:pPr>
      <w:r w:rsidRPr="007B35C1">
        <w:rPr>
          <w:rFonts w:ascii="Montserrat" w:hAnsi="Montserrat" w:cs="Arial"/>
          <w:iCs/>
          <w:color w:val="767171" w:themeColor="background2" w:themeShade="80"/>
        </w:rPr>
        <w:t>A regular pool of casual staff that the children are familiar with are utilised to cover educator absences. The casual staff utilised have undergone a comprehensive induction process to help support the successful transition into teaching at the preschool.</w:t>
      </w:r>
      <w:r w:rsidR="002D2449">
        <w:rPr>
          <w:rFonts w:ascii="Montserrat" w:hAnsi="Montserrat" w:cs="Arial"/>
          <w:iCs/>
          <w:color w:val="767171" w:themeColor="background2" w:themeShade="80"/>
        </w:rPr>
        <w:t xml:space="preserve"> </w:t>
      </w:r>
      <w:r w:rsidRPr="002D2449" w:rsidR="002D2449">
        <w:rPr>
          <w:rFonts w:ascii="Montserrat" w:hAnsi="Montserrat"/>
          <w:iCs/>
          <w:color w:val="767171" w:themeColor="background2" w:themeShade="80"/>
        </w:rPr>
        <w:t>Current research shows it is vital to brain development and successful learning outcomes if there is a predictable and reassuring routine for the children. We endeavour to support familiarity with regular relief educators in order to ensure that our children continue to feel safe and secure, particularly in the first few months of their preschool experience.</w:t>
      </w:r>
      <w:r w:rsidRPr="002D2449" w:rsidR="002D2449">
        <w:rPr>
          <w:rFonts w:ascii="Times New Roman" w:hAnsi="Times New Roman" w:cs="Times New Roman"/>
          <w:iCs/>
          <w:color w:val="767171" w:themeColor="background2" w:themeShade="80"/>
        </w:rPr>
        <w:t> </w:t>
      </w:r>
      <w:r w:rsidRPr="002D2449" w:rsidR="002D2449">
        <w:rPr>
          <w:rFonts w:ascii="Montserrat" w:hAnsi="Montserrat"/>
          <w:iCs/>
          <w:color w:val="767171" w:themeColor="background2" w:themeShade="80"/>
        </w:rPr>
        <w:t> </w:t>
      </w:r>
    </w:p>
    <w:p w:rsidR="007B35C1" w:rsidP="00345B2D" w:rsidRDefault="007B35C1" w14:paraId="54403EB6" w14:textId="67CA71D3">
      <w:pPr>
        <w:pStyle w:val="ListParagraph"/>
        <w:numPr>
          <w:ilvl w:val="0"/>
          <w:numId w:val="46"/>
        </w:numPr>
        <w:spacing w:after="160" w:line="259" w:lineRule="auto"/>
        <w:jc w:val="both"/>
        <w:rPr>
          <w:rFonts w:ascii="Montserrat" w:hAnsi="Montserrat" w:cs="Arial"/>
          <w:iCs/>
          <w:color w:val="767171" w:themeColor="background2" w:themeShade="80"/>
        </w:rPr>
      </w:pPr>
      <w:r w:rsidRPr="007B35C1">
        <w:rPr>
          <w:rFonts w:ascii="Montserrat" w:hAnsi="Montserrat" w:cs="Arial"/>
          <w:iCs/>
          <w:color w:val="767171" w:themeColor="background2" w:themeShade="80"/>
        </w:rPr>
        <w:t>The preschool utilise</w:t>
      </w:r>
      <w:r>
        <w:rPr>
          <w:rFonts w:ascii="Montserrat" w:hAnsi="Montserrat" w:cs="Arial"/>
          <w:iCs/>
          <w:color w:val="767171" w:themeColor="background2" w:themeShade="80"/>
        </w:rPr>
        <w:t>s</w:t>
      </w:r>
      <w:r w:rsidRPr="007B35C1">
        <w:rPr>
          <w:rFonts w:ascii="Montserrat" w:hAnsi="Montserrat" w:cs="Arial"/>
          <w:iCs/>
          <w:color w:val="767171" w:themeColor="background2" w:themeShade="80"/>
        </w:rPr>
        <w:t xml:space="preserve"> an Aboriginal Education Officer who is a long-standing member of the local community and has many links within the school community and the families (including knowledge of the community and relationships with families) within the preschool. This ensures continuity of staff and engagement with the families and community.</w:t>
      </w:r>
    </w:p>
    <w:p w:rsidR="007B35C1" w:rsidP="00345B2D" w:rsidRDefault="007B35C1" w14:paraId="5C7DA9E8" w14:textId="169BC7EF">
      <w:pPr>
        <w:pStyle w:val="ListParagraph"/>
        <w:numPr>
          <w:ilvl w:val="0"/>
          <w:numId w:val="46"/>
        </w:numPr>
        <w:spacing w:after="160" w:line="259" w:lineRule="auto"/>
        <w:jc w:val="both"/>
        <w:rPr>
          <w:rFonts w:ascii="Montserrat" w:hAnsi="Montserrat" w:cs="Arial"/>
          <w:iCs/>
          <w:color w:val="767171" w:themeColor="background2" w:themeShade="80"/>
        </w:rPr>
      </w:pPr>
      <w:r w:rsidRPr="007B35C1">
        <w:rPr>
          <w:rFonts w:ascii="Montserrat" w:hAnsi="Montserrat" w:cs="Arial"/>
          <w:iCs/>
          <w:color w:val="767171" w:themeColor="background2" w:themeShade="80"/>
        </w:rPr>
        <w:t>A thorough induction takes place for all executive, relief and casual staff. Prior to duty at the preschool staff are required to read through the casual folder and sign to show they have read the information</w:t>
      </w:r>
      <w:r>
        <w:rPr>
          <w:rFonts w:ascii="Montserrat" w:hAnsi="Montserrat" w:cs="Arial"/>
          <w:iCs/>
          <w:color w:val="767171" w:themeColor="background2" w:themeShade="80"/>
        </w:rPr>
        <w:t xml:space="preserve">. </w:t>
      </w:r>
      <w:r w:rsidRPr="007B35C1">
        <w:rPr>
          <w:rFonts w:ascii="Montserrat" w:hAnsi="Montserrat" w:cs="Arial"/>
          <w:iCs/>
          <w:color w:val="767171" w:themeColor="background2" w:themeShade="80"/>
        </w:rPr>
        <w:t>The Nominated Supervisor or educator have walk through the preschool identifying medical displays, supervision areas, evacuation procedures etc. This ensures that school staff coming to the preschool are familiar with routines and continuity occurs for the children.</w:t>
      </w:r>
    </w:p>
    <w:p w:rsidR="000B1FD2" w:rsidP="00345B2D" w:rsidRDefault="000B1FD2" w14:paraId="7151D84A" w14:textId="18804D63">
      <w:pPr>
        <w:pStyle w:val="ListParagraph"/>
        <w:numPr>
          <w:ilvl w:val="0"/>
          <w:numId w:val="46"/>
        </w:numPr>
        <w:spacing w:after="160" w:line="259" w:lineRule="auto"/>
        <w:jc w:val="both"/>
        <w:rPr>
          <w:rFonts w:ascii="Montserrat" w:hAnsi="Montserrat" w:cs="Arial"/>
          <w:iCs/>
          <w:color w:val="767171" w:themeColor="background2" w:themeShade="80"/>
        </w:rPr>
      </w:pPr>
      <w:r w:rsidRPr="000B1FD2">
        <w:rPr>
          <w:rFonts w:ascii="Montserrat" w:hAnsi="Montserrat" w:cs="Arial"/>
          <w:iCs/>
          <w:color w:val="767171" w:themeColor="background2" w:themeShade="80"/>
        </w:rPr>
        <w:t xml:space="preserve">The preschool teacher </w:t>
      </w:r>
      <w:r>
        <w:rPr>
          <w:rFonts w:ascii="Montserrat" w:hAnsi="Montserrat" w:cs="Arial"/>
          <w:iCs/>
          <w:color w:val="767171" w:themeColor="background2" w:themeShade="80"/>
        </w:rPr>
        <w:t>communicates</w:t>
      </w:r>
      <w:r w:rsidRPr="000B1FD2">
        <w:rPr>
          <w:rFonts w:ascii="Montserrat" w:hAnsi="Montserrat" w:cs="Arial"/>
          <w:iCs/>
          <w:color w:val="767171" w:themeColor="background2" w:themeShade="80"/>
        </w:rPr>
        <w:t xml:space="preserve"> with the Release from Face to Face </w:t>
      </w:r>
      <w:r>
        <w:rPr>
          <w:rFonts w:ascii="Montserrat" w:hAnsi="Montserrat" w:cs="Arial"/>
          <w:iCs/>
          <w:color w:val="767171" w:themeColor="background2" w:themeShade="80"/>
        </w:rPr>
        <w:t>(</w:t>
      </w:r>
      <w:r w:rsidRPr="000B1FD2">
        <w:rPr>
          <w:rFonts w:ascii="Montserrat" w:hAnsi="Montserrat" w:cs="Arial"/>
          <w:iCs/>
          <w:color w:val="767171" w:themeColor="background2" w:themeShade="80"/>
        </w:rPr>
        <w:t>RFF</w:t>
      </w:r>
      <w:r>
        <w:rPr>
          <w:rFonts w:ascii="Montserrat" w:hAnsi="Montserrat" w:cs="Arial"/>
          <w:iCs/>
          <w:color w:val="767171" w:themeColor="background2" w:themeShade="80"/>
        </w:rPr>
        <w:t>)</w:t>
      </w:r>
      <w:r w:rsidRPr="000B1FD2">
        <w:rPr>
          <w:rFonts w:ascii="Montserrat" w:hAnsi="Montserrat" w:cs="Arial"/>
          <w:iCs/>
          <w:color w:val="767171" w:themeColor="background2" w:themeShade="80"/>
        </w:rPr>
        <w:t xml:space="preserve"> teacher via email, informal discussions prior to school starting and the use of a communication book to ensure that all aspects of the program, including routines are maintained to maximise opportunities for each child's learning. By ensuring that the RFF teacher has input into the program it supports their understanding of each child's strengths, interests, and areas where support may be needed to extend children's learning</w:t>
      </w:r>
    </w:p>
    <w:p w:rsidR="002D2449" w:rsidP="002D2449" w:rsidRDefault="002D2449" w14:paraId="3C91A036" w14:textId="77777777">
      <w:pPr>
        <w:pStyle w:val="ListParagraph"/>
        <w:spacing w:after="160" w:line="259" w:lineRule="auto"/>
        <w:jc w:val="both"/>
        <w:rPr>
          <w:rFonts w:ascii="Montserrat" w:hAnsi="Montserrat" w:cs="Arial"/>
          <w:iCs/>
          <w:color w:val="767171" w:themeColor="background2" w:themeShade="80"/>
        </w:rPr>
      </w:pPr>
    </w:p>
    <w:p w:rsidRPr="0057140D" w:rsidR="00CA0D26" w:rsidP="001D4BA8" w:rsidRDefault="00CA0D26" w14:paraId="76D0EC7A" w14:textId="6765F79C">
      <w:pPr>
        <w:spacing w:after="160" w:line="259" w:lineRule="auto"/>
        <w:jc w:val="both"/>
        <w:rPr>
          <w:rFonts w:ascii="Montserrat" w:hAnsi="Montserrat" w:cs="Arial"/>
          <w:i/>
          <w:sz w:val="24"/>
          <w:szCs w:val="24"/>
        </w:rPr>
      </w:pPr>
    </w:p>
    <w:p w:rsidRPr="0057140D" w:rsidR="00CA0D26" w:rsidP="001D4BA8" w:rsidRDefault="00CA0D26" w14:paraId="4DD90758" w14:textId="5CA4AD77">
      <w:pPr>
        <w:spacing w:after="160" w:line="259" w:lineRule="auto"/>
        <w:jc w:val="both"/>
        <w:rPr>
          <w:rFonts w:ascii="Montserrat" w:hAnsi="Montserrat" w:cs="Arial"/>
          <w:i/>
          <w:sz w:val="24"/>
          <w:szCs w:val="24"/>
        </w:rPr>
      </w:pPr>
    </w:p>
    <w:p w:rsidRPr="0057140D" w:rsidR="00CA0D26" w:rsidP="001D4BA8" w:rsidRDefault="00CA0D26" w14:paraId="349FA717" w14:textId="4EDCC2D3">
      <w:pPr>
        <w:spacing w:after="160" w:line="259" w:lineRule="auto"/>
        <w:jc w:val="both"/>
        <w:rPr>
          <w:rFonts w:ascii="Montserrat" w:hAnsi="Montserrat" w:cs="Arial"/>
          <w:i/>
          <w:sz w:val="24"/>
          <w:szCs w:val="24"/>
        </w:rPr>
      </w:pPr>
    </w:p>
    <w:p w:rsidRPr="0057140D" w:rsidR="00CA0D26" w:rsidP="72DBECB3" w:rsidRDefault="00CA0D26" w14:paraId="062B0228" w14:textId="08539B1A" w14:noSpellErr="1">
      <w:pPr>
        <w:spacing w:after="160" w:line="259" w:lineRule="auto"/>
        <w:jc w:val="both"/>
        <w:rPr>
          <w:rFonts w:ascii="Montserrat" w:hAnsi="Montserrat" w:cs="Arial"/>
          <w:i w:val="1"/>
          <w:iCs w:val="1"/>
          <w:sz w:val="24"/>
          <w:szCs w:val="24"/>
        </w:rPr>
      </w:pPr>
    </w:p>
    <w:p w:rsidR="72DBECB3" w:rsidP="72DBECB3" w:rsidRDefault="72DBECB3" w14:paraId="548C5A45" w14:textId="7EEF4F10">
      <w:pPr>
        <w:pStyle w:val="Normal"/>
        <w:spacing w:after="160" w:line="259" w:lineRule="auto"/>
        <w:jc w:val="both"/>
        <w:rPr>
          <w:rFonts w:ascii="Montserrat" w:hAnsi="Montserrat" w:cs="Arial"/>
          <w:i w:val="1"/>
          <w:iCs w:val="1"/>
          <w:sz w:val="24"/>
          <w:szCs w:val="24"/>
        </w:rPr>
      </w:pPr>
    </w:p>
    <w:p w:rsidR="72DBECB3" w:rsidP="72DBECB3" w:rsidRDefault="72DBECB3" w14:paraId="01166A2E" w14:textId="20576072">
      <w:pPr>
        <w:pStyle w:val="Normal"/>
        <w:spacing w:after="160" w:line="259" w:lineRule="auto"/>
        <w:jc w:val="both"/>
        <w:rPr>
          <w:rFonts w:ascii="Montserrat" w:hAnsi="Montserrat" w:cs="Arial"/>
          <w:i w:val="1"/>
          <w:iCs w:val="1"/>
          <w:sz w:val="24"/>
          <w:szCs w:val="24"/>
        </w:rPr>
      </w:pPr>
    </w:p>
    <w:p w:rsidRPr="0057140D" w:rsidR="00CA0D26" w:rsidP="001D4BA8" w:rsidRDefault="00CA0D26" w14:paraId="0A71F6D6" w14:textId="0509DCBF">
      <w:pPr>
        <w:spacing w:after="160" w:line="259" w:lineRule="auto"/>
        <w:jc w:val="both"/>
        <w:rPr>
          <w:rFonts w:ascii="Montserrat" w:hAnsi="Montserrat" w:cs="Arial"/>
          <w:i/>
          <w:sz w:val="24"/>
          <w:szCs w:val="24"/>
        </w:rPr>
      </w:pPr>
    </w:p>
    <w:p w:rsidRPr="0057140D" w:rsidR="00CA0D26" w:rsidP="001D4BA8" w:rsidRDefault="00CA0D26" w14:paraId="51439706" w14:textId="365AA512">
      <w:pPr>
        <w:spacing w:after="160" w:line="259" w:lineRule="auto"/>
        <w:jc w:val="both"/>
        <w:rPr>
          <w:rFonts w:ascii="Montserrat" w:hAnsi="Montserrat" w:cs="Arial"/>
          <w:i/>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786"/>
        <w:gridCol w:w="52"/>
        <w:gridCol w:w="142"/>
        <w:gridCol w:w="1530"/>
        <w:gridCol w:w="11511"/>
      </w:tblGrid>
      <w:tr w:rsidRPr="0057140D" w:rsidR="001D4BA8" w:rsidTr="00B85CA9" w14:paraId="6D1B5381" w14:textId="77777777">
        <w:trPr>
          <w:trHeight w:val="397"/>
        </w:trPr>
        <w:tc>
          <w:tcPr>
            <w:tcW w:w="1980" w:type="dxa"/>
            <w:gridSpan w:val="3"/>
            <w:shd w:val="clear" w:color="auto" w:fill="CAE29A"/>
          </w:tcPr>
          <w:p w:rsidRPr="0057140D" w:rsidR="001D4BA8" w:rsidP="001D4BA8" w:rsidRDefault="001D4BA8" w14:paraId="3F4D3752" w14:textId="77777777">
            <w:pPr>
              <w:spacing w:after="0" w:line="240" w:lineRule="auto"/>
              <w:rPr>
                <w:rFonts w:ascii="Montserrat" w:hAnsi="Montserrat" w:cs="Arial"/>
                <w:b/>
                <w:sz w:val="24"/>
                <w:szCs w:val="24"/>
              </w:rPr>
            </w:pPr>
            <w:r w:rsidRPr="0057140D">
              <w:rPr>
                <w:rFonts w:ascii="Montserrat" w:hAnsi="Montserrat" w:cs="Arial"/>
                <w:b/>
                <w:sz w:val="24"/>
                <w:szCs w:val="24"/>
              </w:rPr>
              <w:t>Standard 4.2</w:t>
            </w:r>
          </w:p>
        </w:tc>
        <w:tc>
          <w:tcPr>
            <w:tcW w:w="13041" w:type="dxa"/>
            <w:gridSpan w:val="2"/>
            <w:shd w:val="clear" w:color="auto" w:fill="CAE29A"/>
          </w:tcPr>
          <w:p w:rsidRPr="0057140D" w:rsidR="001D4BA8" w:rsidP="001D4BA8" w:rsidRDefault="001D4BA8" w14:paraId="10502154" w14:textId="77777777">
            <w:pPr>
              <w:spacing w:after="0" w:line="240" w:lineRule="auto"/>
              <w:rPr>
                <w:rFonts w:ascii="Montserrat" w:hAnsi="Montserrat" w:cs="Arial"/>
                <w:b/>
                <w:sz w:val="24"/>
                <w:szCs w:val="24"/>
              </w:rPr>
            </w:pPr>
            <w:r w:rsidRPr="0057140D">
              <w:rPr>
                <w:rFonts w:ascii="Montserrat" w:hAnsi="Montserrat" w:cs="Arial"/>
                <w:b/>
                <w:sz w:val="24"/>
                <w:szCs w:val="24"/>
              </w:rPr>
              <w:t>Management, educators and staff are collaborative, respectful and ethical.</w:t>
            </w:r>
          </w:p>
        </w:tc>
      </w:tr>
      <w:tr w:rsidRPr="0057140D" w:rsidR="001D4BA8" w:rsidTr="00B85CA9" w14:paraId="1D1C5E95" w14:textId="77777777">
        <w:tc>
          <w:tcPr>
            <w:tcW w:w="1838" w:type="dxa"/>
            <w:gridSpan w:val="2"/>
          </w:tcPr>
          <w:p w:rsidRPr="0057140D" w:rsidR="001D4BA8" w:rsidP="001D4BA8" w:rsidRDefault="001D4BA8" w14:paraId="4C5F5A59" w14:textId="77777777">
            <w:pPr>
              <w:spacing w:after="0" w:line="240" w:lineRule="auto"/>
              <w:rPr>
                <w:rFonts w:ascii="Montserrat" w:hAnsi="Montserrat" w:cs="Arial"/>
                <w:sz w:val="24"/>
                <w:szCs w:val="24"/>
              </w:rPr>
            </w:pPr>
            <w:r w:rsidRPr="0057140D">
              <w:rPr>
                <w:rFonts w:ascii="Montserrat" w:hAnsi="Montserrat" w:cs="Arial"/>
                <w:sz w:val="24"/>
                <w:szCs w:val="24"/>
              </w:rPr>
              <w:t>Professional collaboration</w:t>
            </w:r>
          </w:p>
        </w:tc>
        <w:tc>
          <w:tcPr>
            <w:tcW w:w="1672" w:type="dxa"/>
            <w:gridSpan w:val="2"/>
          </w:tcPr>
          <w:p w:rsidRPr="0057140D" w:rsidR="001D4BA8" w:rsidP="001D4BA8" w:rsidRDefault="001D4BA8" w14:paraId="0119E420" w14:textId="77777777">
            <w:pPr>
              <w:spacing w:after="0" w:line="240" w:lineRule="auto"/>
              <w:rPr>
                <w:rFonts w:ascii="Montserrat" w:hAnsi="Montserrat" w:cs="Arial"/>
                <w:sz w:val="24"/>
                <w:szCs w:val="24"/>
              </w:rPr>
            </w:pPr>
            <w:r w:rsidRPr="0057140D">
              <w:rPr>
                <w:rFonts w:ascii="Montserrat" w:hAnsi="Montserrat" w:cs="Arial"/>
                <w:sz w:val="24"/>
                <w:szCs w:val="24"/>
              </w:rPr>
              <w:t>Element 4.2.1</w:t>
            </w:r>
          </w:p>
        </w:tc>
        <w:tc>
          <w:tcPr>
            <w:tcW w:w="11511" w:type="dxa"/>
          </w:tcPr>
          <w:p w:rsidRPr="0057140D" w:rsidR="001D4BA8" w:rsidP="001D4BA8" w:rsidRDefault="001D4BA8" w14:paraId="5951404B" w14:textId="77777777">
            <w:pPr>
              <w:spacing w:after="0" w:line="240" w:lineRule="auto"/>
              <w:rPr>
                <w:rFonts w:ascii="Montserrat" w:hAnsi="Montserrat" w:cs="Arial"/>
                <w:sz w:val="24"/>
                <w:szCs w:val="24"/>
              </w:rPr>
            </w:pPr>
            <w:r w:rsidRPr="0057140D">
              <w:rPr>
                <w:rFonts w:ascii="Montserrat" w:hAnsi="Montserrat" w:cs="Arial"/>
                <w:sz w:val="24"/>
                <w:szCs w:val="24"/>
              </w:rPr>
              <w:t>Management, educators and staff work with mutual respect and collaboratively, and challenge and learn from each other, recognising each other’s strengths and skills.</w:t>
            </w:r>
          </w:p>
        </w:tc>
      </w:tr>
      <w:tr w:rsidRPr="0057140D" w:rsidR="001D4BA8" w:rsidTr="005C54A5" w14:paraId="58B15195" w14:textId="77777777">
        <w:tc>
          <w:tcPr>
            <w:tcW w:w="1786" w:type="dxa"/>
          </w:tcPr>
          <w:p w:rsidRPr="0057140D" w:rsidR="001D4BA8" w:rsidP="001D4BA8" w:rsidRDefault="001D4BA8" w14:paraId="64653732" w14:textId="77777777">
            <w:pPr>
              <w:spacing w:after="0" w:line="240" w:lineRule="auto"/>
              <w:rPr>
                <w:rFonts w:ascii="Montserrat" w:hAnsi="Montserrat" w:cs="Arial"/>
                <w:sz w:val="24"/>
                <w:szCs w:val="24"/>
              </w:rPr>
            </w:pPr>
            <w:r w:rsidRPr="0057140D">
              <w:rPr>
                <w:rFonts w:ascii="Montserrat" w:hAnsi="Montserrat" w:cs="Arial"/>
                <w:sz w:val="24"/>
                <w:szCs w:val="24"/>
              </w:rPr>
              <w:lastRenderedPageBreak/>
              <w:t>Professional standards</w:t>
            </w:r>
          </w:p>
        </w:tc>
        <w:tc>
          <w:tcPr>
            <w:tcW w:w="1724" w:type="dxa"/>
            <w:gridSpan w:val="3"/>
          </w:tcPr>
          <w:p w:rsidRPr="0057140D" w:rsidR="001D4BA8" w:rsidP="001D4BA8" w:rsidRDefault="001D4BA8" w14:paraId="1A03546E" w14:textId="77777777">
            <w:pPr>
              <w:spacing w:after="0" w:line="240" w:lineRule="auto"/>
              <w:rPr>
                <w:rFonts w:ascii="Montserrat" w:hAnsi="Montserrat" w:cs="Arial"/>
                <w:sz w:val="24"/>
                <w:szCs w:val="24"/>
              </w:rPr>
            </w:pPr>
            <w:r w:rsidRPr="0057140D">
              <w:rPr>
                <w:rFonts w:ascii="Montserrat" w:hAnsi="Montserrat" w:cs="Arial"/>
                <w:sz w:val="24"/>
                <w:szCs w:val="24"/>
              </w:rPr>
              <w:t>Element 4.2.2</w:t>
            </w:r>
          </w:p>
        </w:tc>
        <w:tc>
          <w:tcPr>
            <w:tcW w:w="11511" w:type="dxa"/>
          </w:tcPr>
          <w:p w:rsidRPr="0057140D" w:rsidR="001D4BA8" w:rsidP="001D4BA8" w:rsidRDefault="001D4BA8" w14:paraId="0CCABC95" w14:textId="77777777">
            <w:pPr>
              <w:spacing w:after="0" w:line="240" w:lineRule="auto"/>
              <w:rPr>
                <w:rFonts w:ascii="Montserrat" w:hAnsi="Montserrat" w:cs="Arial"/>
                <w:sz w:val="24"/>
                <w:szCs w:val="24"/>
              </w:rPr>
            </w:pPr>
            <w:r w:rsidRPr="0057140D">
              <w:rPr>
                <w:rFonts w:ascii="Montserrat" w:hAnsi="Montserrat" w:cs="Arial"/>
                <w:sz w:val="24"/>
                <w:szCs w:val="24"/>
              </w:rPr>
              <w:t>Professional standards guide practice, interactions and relationships.</w:t>
            </w:r>
          </w:p>
        </w:tc>
      </w:tr>
    </w:tbl>
    <w:p w:rsidRPr="0057140D" w:rsidR="001D4BA8" w:rsidP="001D4BA8" w:rsidRDefault="001D4BA8" w14:paraId="25939679" w14:textId="77777777">
      <w:pPr>
        <w:spacing w:after="160" w:line="259" w:lineRule="auto"/>
        <w:jc w:val="both"/>
        <w:rPr>
          <w:rFonts w:ascii="Montserrat" w:hAnsi="Montserrat" w:cs="Arial"/>
          <w:i/>
          <w:color w:val="AEAAAA"/>
          <w:sz w:val="24"/>
          <w:szCs w:val="24"/>
        </w:rPr>
      </w:pPr>
    </w:p>
    <w:p w:rsidR="00AF4B31" w:rsidP="001D4BA8" w:rsidRDefault="00AF4B31" w14:paraId="60C02F21" w14:textId="0BB154D7">
      <w:pPr>
        <w:spacing w:after="160" w:line="259" w:lineRule="auto"/>
        <w:jc w:val="both"/>
        <w:rPr>
          <w:rFonts w:ascii="Montserrat" w:hAnsi="Montserrat" w:cs="Arial"/>
          <w:b/>
          <w:i/>
          <w:iCs/>
          <w:color w:val="767171" w:themeColor="background2" w:themeShade="80"/>
          <w:sz w:val="24"/>
          <w:szCs w:val="24"/>
        </w:rPr>
      </w:pPr>
      <w:r w:rsidRPr="00AF4B31">
        <w:rPr>
          <w:rFonts w:ascii="Montserrat" w:hAnsi="Montserrat" w:cs="Arial"/>
          <w:b/>
          <w:i/>
          <w:iCs/>
          <w:color w:val="767171" w:themeColor="background2" w:themeShade="80"/>
          <w:sz w:val="24"/>
          <w:szCs w:val="24"/>
        </w:rPr>
        <w:t>4.2.1 Professional collaboration</w:t>
      </w:r>
    </w:p>
    <w:p w:rsidR="00AF4B31" w:rsidP="00345B2D" w:rsidRDefault="00B85CA9" w14:paraId="2D1060E6" w14:textId="02BFAA68">
      <w:pPr>
        <w:pStyle w:val="ListParagraph"/>
        <w:numPr>
          <w:ilvl w:val="0"/>
          <w:numId w:val="47"/>
        </w:numPr>
        <w:spacing w:after="160" w:line="259" w:lineRule="auto"/>
        <w:jc w:val="both"/>
        <w:rPr>
          <w:rFonts w:ascii="Montserrat" w:hAnsi="Montserrat" w:cs="Arial"/>
          <w:iCs/>
          <w:color w:val="767171" w:themeColor="background2" w:themeShade="80"/>
        </w:rPr>
      </w:pPr>
      <w:r w:rsidRPr="00B85CA9">
        <w:rPr>
          <w:rFonts w:ascii="Montserrat" w:hAnsi="Montserrat" w:cs="Arial"/>
          <w:iCs/>
          <w:color w:val="767171" w:themeColor="background2" w:themeShade="80"/>
        </w:rPr>
        <w:t>The Preschool team is solidly supported by the leadership team and the entire Preschool team share a strong commitment to high quality practice at all times. This is demonstrated through the positive atmosphere that we promote, successful collaboration, acknowledging each other’s strengths and a firm belief of the Early Childhood Australia Code of Ethics.</w:t>
      </w:r>
      <w:r w:rsidRPr="00B85CA9">
        <w:t xml:space="preserve"> </w:t>
      </w:r>
      <w:r w:rsidRPr="00B85CA9">
        <w:rPr>
          <w:rFonts w:ascii="Montserrat" w:hAnsi="Montserrat" w:cs="Arial"/>
          <w:iCs/>
          <w:color w:val="767171" w:themeColor="background2" w:themeShade="80"/>
        </w:rPr>
        <w:t>The Preschool team is solidly supported by the leadership team and the entire Preschool team share a strong commitment to high quality practice at all times. This is demonstrated through the positive atmosphere that we promote, successful collaboration, acknowledging each other’s strengths and a firm belief of the Early Childhood Australia Code of Ethics.</w:t>
      </w:r>
    </w:p>
    <w:p w:rsidR="00B85CA9" w:rsidP="00345B2D" w:rsidRDefault="00B85CA9" w14:paraId="0DF90EB5" w14:textId="073C604D">
      <w:pPr>
        <w:pStyle w:val="ListParagraph"/>
        <w:numPr>
          <w:ilvl w:val="0"/>
          <w:numId w:val="47"/>
        </w:numPr>
        <w:spacing w:after="160" w:line="259" w:lineRule="auto"/>
        <w:jc w:val="both"/>
        <w:rPr>
          <w:rFonts w:ascii="Montserrat" w:hAnsi="Montserrat" w:cs="Arial"/>
          <w:iCs/>
          <w:color w:val="767171" w:themeColor="background2" w:themeShade="80"/>
        </w:rPr>
      </w:pPr>
      <w:r w:rsidRPr="00B85CA9">
        <w:rPr>
          <w:rFonts w:ascii="Montserrat" w:hAnsi="Montserrat" w:cs="Arial"/>
          <w:iCs/>
          <w:color w:val="767171" w:themeColor="background2" w:themeShade="80"/>
        </w:rPr>
        <w:t xml:space="preserve">Staff meetings </w:t>
      </w:r>
      <w:r>
        <w:rPr>
          <w:rFonts w:ascii="Montserrat" w:hAnsi="Montserrat" w:cs="Arial"/>
          <w:iCs/>
          <w:color w:val="767171" w:themeColor="background2" w:themeShade="80"/>
        </w:rPr>
        <w:t xml:space="preserve">occur </w:t>
      </w:r>
      <w:r w:rsidRPr="00B85CA9">
        <w:rPr>
          <w:rFonts w:ascii="Montserrat" w:hAnsi="Montserrat" w:cs="Arial"/>
          <w:iCs/>
          <w:color w:val="767171" w:themeColor="background2" w:themeShade="80"/>
        </w:rPr>
        <w:t>on weekly basis to develop knowledge and skills</w:t>
      </w:r>
      <w:r>
        <w:rPr>
          <w:rFonts w:ascii="Montserrat" w:hAnsi="Montserrat" w:cs="Arial"/>
          <w:iCs/>
          <w:color w:val="767171" w:themeColor="background2" w:themeShade="80"/>
        </w:rPr>
        <w:t>.</w:t>
      </w:r>
      <w:r w:rsidRPr="00B85CA9">
        <w:rPr>
          <w:rFonts w:ascii="Montserrat" w:hAnsi="Montserrat" w:cs="Arial"/>
          <w:iCs/>
          <w:color w:val="767171" w:themeColor="background2" w:themeShade="80"/>
        </w:rPr>
        <w:t xml:space="preserve"> </w:t>
      </w:r>
      <w:r>
        <w:rPr>
          <w:rFonts w:ascii="Montserrat" w:hAnsi="Montserrat" w:cs="Arial"/>
          <w:iCs/>
          <w:color w:val="767171" w:themeColor="background2" w:themeShade="80"/>
        </w:rPr>
        <w:t>In addition,</w:t>
      </w:r>
      <w:r w:rsidRPr="00B85CA9">
        <w:rPr>
          <w:rFonts w:ascii="Montserrat" w:hAnsi="Montserrat" w:cs="Arial"/>
          <w:iCs/>
          <w:color w:val="767171" w:themeColor="background2" w:themeShade="80"/>
        </w:rPr>
        <w:t xml:space="preserve"> daily reflective meetings are held each afternoon for a brief 10 minutes to inform each other of any changes/occurrences which we did not have time to communicate throughout the day. Daily reflection guides a deeper and more collaborat</w:t>
      </w:r>
      <w:r>
        <w:rPr>
          <w:rFonts w:ascii="Montserrat" w:hAnsi="Montserrat" w:cs="Arial"/>
          <w:iCs/>
          <w:color w:val="767171" w:themeColor="background2" w:themeShade="80"/>
        </w:rPr>
        <w:t xml:space="preserve">ive </w:t>
      </w:r>
      <w:r w:rsidRPr="00B85CA9">
        <w:rPr>
          <w:rFonts w:ascii="Montserrat" w:hAnsi="Montserrat" w:cs="Arial"/>
          <w:iCs/>
          <w:color w:val="767171" w:themeColor="background2" w:themeShade="80"/>
        </w:rPr>
        <w:t xml:space="preserve">discussion at our weekly meeting. All </w:t>
      </w:r>
      <w:r>
        <w:rPr>
          <w:rFonts w:ascii="Montserrat" w:hAnsi="Montserrat" w:cs="Arial"/>
          <w:iCs/>
          <w:color w:val="767171" w:themeColor="background2" w:themeShade="80"/>
        </w:rPr>
        <w:t>educator’</w:t>
      </w:r>
      <w:r w:rsidRPr="00B85CA9">
        <w:rPr>
          <w:rFonts w:ascii="Montserrat" w:hAnsi="Montserrat" w:cs="Arial"/>
          <w:iCs/>
          <w:color w:val="767171" w:themeColor="background2" w:themeShade="80"/>
        </w:rPr>
        <w:t>s input and strengths are included and acknowledged.</w:t>
      </w:r>
    </w:p>
    <w:p w:rsidR="00B85CA9" w:rsidP="00345B2D" w:rsidRDefault="00B85CA9" w14:paraId="32470D31" w14:textId="41D6887C">
      <w:pPr>
        <w:pStyle w:val="ListParagraph"/>
        <w:numPr>
          <w:ilvl w:val="0"/>
          <w:numId w:val="47"/>
        </w:numPr>
        <w:spacing w:after="160" w:line="259" w:lineRule="auto"/>
        <w:jc w:val="both"/>
        <w:rPr>
          <w:rFonts w:ascii="Montserrat" w:hAnsi="Montserrat" w:cs="Arial"/>
          <w:iCs/>
          <w:color w:val="767171" w:themeColor="background2" w:themeShade="80"/>
        </w:rPr>
      </w:pPr>
      <w:r w:rsidRPr="00B85CA9">
        <w:rPr>
          <w:rFonts w:ascii="Montserrat" w:hAnsi="Montserrat" w:cs="Arial"/>
          <w:iCs/>
          <w:color w:val="767171" w:themeColor="background2" w:themeShade="80"/>
        </w:rPr>
        <w:t>As a designated Aboriginal Preschool that has all Aboriginal staff, a sense of belonging and community is a core component to a successful team approach. All staff have community connections outside of their working environment and family connections that allow for a deep respect and understanding of each</w:t>
      </w:r>
      <w:r>
        <w:rPr>
          <w:rFonts w:ascii="Montserrat" w:hAnsi="Montserrat" w:cs="Arial"/>
          <w:iCs/>
          <w:color w:val="767171" w:themeColor="background2" w:themeShade="80"/>
        </w:rPr>
        <w:t xml:space="preserve"> </w:t>
      </w:r>
      <w:r w:rsidRPr="00B85CA9">
        <w:rPr>
          <w:rFonts w:ascii="Montserrat" w:hAnsi="Montserrat" w:cs="Arial"/>
          <w:iCs/>
          <w:color w:val="767171" w:themeColor="background2" w:themeShade="80"/>
        </w:rPr>
        <w:t>other</w:t>
      </w:r>
      <w:r>
        <w:rPr>
          <w:rFonts w:ascii="Montserrat" w:hAnsi="Montserrat" w:cs="Arial"/>
          <w:iCs/>
          <w:color w:val="767171" w:themeColor="background2" w:themeShade="80"/>
        </w:rPr>
        <w:t>’</w:t>
      </w:r>
      <w:r w:rsidRPr="00B85CA9">
        <w:rPr>
          <w:rFonts w:ascii="Montserrat" w:hAnsi="Montserrat" w:cs="Arial"/>
          <w:iCs/>
          <w:color w:val="767171" w:themeColor="background2" w:themeShade="80"/>
        </w:rPr>
        <w:t>s identities. These deep connections and reciprocal relationships encourage sharing of tasks, assistance in difficult situations and supportive relationships between colleagues.</w:t>
      </w:r>
      <w:r>
        <w:rPr>
          <w:rFonts w:ascii="Montserrat" w:hAnsi="Montserrat" w:cs="Arial"/>
          <w:iCs/>
          <w:color w:val="767171" w:themeColor="background2" w:themeShade="80"/>
        </w:rPr>
        <w:t xml:space="preserve"> </w:t>
      </w:r>
      <w:r w:rsidRPr="00B85CA9">
        <w:rPr>
          <w:rFonts w:ascii="Montserrat" w:hAnsi="Montserrat"/>
          <w:iCs/>
          <w:color w:val="767171" w:themeColor="background2" w:themeShade="80"/>
        </w:rPr>
        <w:t>Educators challenge and extend one another and value each other’s skills and attributes. We encourage each other to ask questions, challenge accepted thinking and brainstorm creative practices. This allows educators to critically reflect at staff meetings and to implement appropriate change or refinement of processes.</w:t>
      </w:r>
      <w:r w:rsidRPr="00B85CA9">
        <w:rPr>
          <w:rFonts w:ascii="Times New Roman" w:hAnsi="Times New Roman" w:cs="Times New Roman"/>
          <w:iCs/>
          <w:color w:val="767171" w:themeColor="background2" w:themeShade="80"/>
        </w:rPr>
        <w:t>  </w:t>
      </w:r>
    </w:p>
    <w:p w:rsidR="00B85CA9" w:rsidP="00345B2D" w:rsidRDefault="00B85CA9" w14:paraId="0C794C76" w14:textId="744EE49F">
      <w:pPr>
        <w:pStyle w:val="ListParagraph"/>
        <w:numPr>
          <w:ilvl w:val="0"/>
          <w:numId w:val="47"/>
        </w:numPr>
        <w:spacing w:after="160" w:line="259" w:lineRule="auto"/>
        <w:jc w:val="both"/>
        <w:rPr>
          <w:rFonts w:ascii="Montserrat" w:hAnsi="Montserrat" w:cs="Arial"/>
          <w:iCs/>
          <w:color w:val="767171" w:themeColor="background2" w:themeShade="80"/>
        </w:rPr>
      </w:pPr>
      <w:r w:rsidRPr="00B85CA9">
        <w:rPr>
          <w:rFonts w:ascii="Montserrat" w:hAnsi="Montserrat" w:cs="Arial"/>
          <w:iCs/>
          <w:color w:val="767171" w:themeColor="background2" w:themeShade="80"/>
        </w:rPr>
        <w:t>Reflective practice using the reflective journal, staff meetings and verbal communication has been used to identify individual learning goals and areas of improvement that staff wish to develop. An example of this is, using communication between staff, the teacher identified specific areas of development and collaborated with the P</w:t>
      </w:r>
      <w:r>
        <w:rPr>
          <w:rFonts w:ascii="Montserrat" w:hAnsi="Montserrat" w:cs="Arial"/>
          <w:iCs/>
          <w:color w:val="767171" w:themeColor="background2" w:themeShade="80"/>
        </w:rPr>
        <w:t>-</w:t>
      </w:r>
      <w:r w:rsidRPr="00B85CA9">
        <w:rPr>
          <w:rFonts w:ascii="Montserrat" w:hAnsi="Montserrat" w:cs="Arial"/>
          <w:iCs/>
          <w:color w:val="767171" w:themeColor="background2" w:themeShade="80"/>
        </w:rPr>
        <w:t>2 initiatives officer</w:t>
      </w:r>
      <w:r>
        <w:rPr>
          <w:rFonts w:ascii="Montserrat" w:hAnsi="Montserrat" w:cs="Arial"/>
          <w:iCs/>
          <w:color w:val="767171" w:themeColor="background2" w:themeShade="80"/>
        </w:rPr>
        <w:t xml:space="preserve"> for professional learning to occur </w:t>
      </w:r>
      <w:r w:rsidRPr="00B85CA9">
        <w:rPr>
          <w:rFonts w:ascii="Montserrat" w:hAnsi="Montserrat" w:cs="Arial"/>
          <w:iCs/>
          <w:color w:val="767171" w:themeColor="background2" w:themeShade="80"/>
        </w:rPr>
        <w:t>targeting the desired topics.</w:t>
      </w:r>
      <w:r>
        <w:rPr>
          <w:rFonts w:ascii="Montserrat" w:hAnsi="Montserrat" w:cs="Arial"/>
          <w:iCs/>
          <w:color w:val="767171" w:themeColor="background2" w:themeShade="80"/>
        </w:rPr>
        <w:t xml:space="preserve"> For example, in term 2 2021 we working with our P-2 officer to work on effective self assessment practices.</w:t>
      </w:r>
    </w:p>
    <w:p w:rsidR="00B85CA9" w:rsidP="00345B2D" w:rsidRDefault="00B85CA9" w14:paraId="11A59250" w14:textId="2967A460">
      <w:pPr>
        <w:pStyle w:val="ListParagraph"/>
        <w:numPr>
          <w:ilvl w:val="0"/>
          <w:numId w:val="47"/>
        </w:numPr>
        <w:spacing w:after="160" w:line="259" w:lineRule="auto"/>
        <w:jc w:val="both"/>
        <w:rPr>
          <w:rFonts w:ascii="Montserrat" w:hAnsi="Montserrat" w:cs="Arial"/>
          <w:iCs/>
          <w:color w:val="767171" w:themeColor="background2" w:themeShade="80"/>
        </w:rPr>
      </w:pPr>
      <w:r w:rsidRPr="00B85CA9">
        <w:rPr>
          <w:rFonts w:ascii="Montserrat" w:hAnsi="Montserrat"/>
          <w:iCs/>
          <w:color w:val="767171" w:themeColor="background2" w:themeShade="80"/>
        </w:rPr>
        <w:t>Educators attend professional development, read current professional texts, journals and online articles and incorporate new knowledge</w:t>
      </w:r>
      <w:r>
        <w:rPr>
          <w:rFonts w:ascii="Montserrat" w:hAnsi="Montserrat"/>
          <w:iCs/>
          <w:color w:val="767171" w:themeColor="background2" w:themeShade="80"/>
        </w:rPr>
        <w:t xml:space="preserve"> </w:t>
      </w:r>
      <w:r w:rsidRPr="00B85CA9">
        <w:rPr>
          <w:rFonts w:ascii="Montserrat" w:hAnsi="Montserrat"/>
          <w:iCs/>
          <w:color w:val="767171" w:themeColor="background2" w:themeShade="80"/>
        </w:rPr>
        <w:t>and ideas.</w:t>
      </w:r>
      <w:r w:rsidRPr="00B85CA9">
        <w:rPr>
          <w:rFonts w:ascii="Times New Roman" w:hAnsi="Times New Roman" w:cs="Times New Roman"/>
          <w:iCs/>
          <w:color w:val="767171" w:themeColor="background2" w:themeShade="80"/>
        </w:rPr>
        <w:t> </w:t>
      </w:r>
      <w:r w:rsidRPr="00B85CA9">
        <w:rPr>
          <w:rFonts w:ascii="Montserrat" w:hAnsi="Montserrat"/>
          <w:iCs/>
          <w:color w:val="767171" w:themeColor="background2" w:themeShade="80"/>
        </w:rPr>
        <w:t>Last</w:t>
      </w:r>
      <w:r w:rsidRPr="00B85CA9">
        <w:rPr>
          <w:rFonts w:ascii="Times New Roman" w:hAnsi="Times New Roman" w:cs="Times New Roman"/>
          <w:iCs/>
          <w:color w:val="767171" w:themeColor="background2" w:themeShade="80"/>
        </w:rPr>
        <w:t> </w:t>
      </w:r>
      <w:r w:rsidRPr="00B85CA9">
        <w:rPr>
          <w:rFonts w:ascii="Montserrat" w:hAnsi="Montserrat"/>
          <w:iCs/>
          <w:color w:val="767171" w:themeColor="background2" w:themeShade="80"/>
        </w:rPr>
        <w:t xml:space="preserve">year, both the teacher and SLSO were released at the same time to attend the </w:t>
      </w:r>
      <w:r w:rsidRPr="00B85CA9">
        <w:rPr>
          <w:rFonts w:ascii="Montserrat" w:hAnsi="Montserrat" w:cs="Montserrat"/>
          <w:iCs/>
          <w:color w:val="767171" w:themeColor="background2" w:themeShade="80"/>
        </w:rPr>
        <w:t>“</w:t>
      </w:r>
      <w:r w:rsidRPr="00B85CA9">
        <w:rPr>
          <w:rFonts w:ascii="Montserrat" w:hAnsi="Montserrat"/>
          <w:iCs/>
          <w:color w:val="767171" w:themeColor="background2" w:themeShade="80"/>
        </w:rPr>
        <w:t>Quality</w:t>
      </w:r>
      <w:r w:rsidRPr="00B85CA9">
        <w:rPr>
          <w:rFonts w:ascii="Montserrat" w:hAnsi="Montserrat" w:cs="Montserrat"/>
          <w:iCs/>
          <w:color w:val="767171" w:themeColor="background2" w:themeShade="80"/>
        </w:rPr>
        <w:t> </w:t>
      </w:r>
      <w:r w:rsidRPr="00B85CA9">
        <w:rPr>
          <w:rFonts w:ascii="Montserrat" w:hAnsi="Montserrat"/>
          <w:iCs/>
          <w:color w:val="767171" w:themeColor="background2" w:themeShade="80"/>
        </w:rPr>
        <w:t>Preschool</w:t>
      </w:r>
      <w:r w:rsidRPr="00B85CA9">
        <w:rPr>
          <w:rFonts w:ascii="Montserrat" w:hAnsi="Montserrat" w:cs="Montserrat"/>
          <w:iCs/>
          <w:color w:val="767171" w:themeColor="background2" w:themeShade="80"/>
        </w:rPr>
        <w:t> </w:t>
      </w:r>
      <w:r w:rsidRPr="00B85CA9">
        <w:rPr>
          <w:rFonts w:ascii="Montserrat" w:hAnsi="Montserrat"/>
          <w:iCs/>
          <w:color w:val="767171" w:themeColor="background2" w:themeShade="80"/>
        </w:rPr>
        <w:t>Practice</w:t>
      </w:r>
      <w:r w:rsidRPr="00B85CA9">
        <w:rPr>
          <w:rFonts w:ascii="Montserrat" w:hAnsi="Montserrat" w:cs="Montserrat"/>
          <w:iCs/>
          <w:color w:val="767171" w:themeColor="background2" w:themeShade="80"/>
        </w:rPr>
        <w:t>”</w:t>
      </w:r>
      <w:r w:rsidRPr="00B85CA9">
        <w:rPr>
          <w:rFonts w:ascii="Montserrat" w:hAnsi="Montserrat"/>
          <w:iCs/>
          <w:color w:val="767171" w:themeColor="background2" w:themeShade="80"/>
        </w:rPr>
        <w:t xml:space="preserve"> sessions run by the University of Wollongong.</w:t>
      </w:r>
      <w:r w:rsidRPr="00B85CA9">
        <w:rPr>
          <w:rFonts w:ascii="Times New Roman" w:hAnsi="Times New Roman" w:cs="Times New Roman"/>
          <w:iCs/>
          <w:color w:val="767171" w:themeColor="background2" w:themeShade="80"/>
        </w:rPr>
        <w:t> </w:t>
      </w:r>
      <w:r w:rsidRPr="00B85CA9">
        <w:rPr>
          <w:rFonts w:ascii="Montserrat" w:hAnsi="Montserrat"/>
          <w:iCs/>
          <w:color w:val="767171" w:themeColor="background2" w:themeShade="80"/>
        </w:rPr>
        <w:t xml:space="preserve"> The objective of the</w:t>
      </w:r>
      <w:r w:rsidRPr="00B85CA9">
        <w:rPr>
          <w:rFonts w:ascii="Times New Roman" w:hAnsi="Times New Roman" w:cs="Times New Roman"/>
          <w:iCs/>
          <w:color w:val="767171" w:themeColor="background2" w:themeShade="80"/>
        </w:rPr>
        <w:t> </w:t>
      </w:r>
      <w:r w:rsidRPr="00B85CA9">
        <w:rPr>
          <w:rFonts w:ascii="Montserrat" w:hAnsi="Montserrat"/>
          <w:iCs/>
          <w:color w:val="767171" w:themeColor="background2" w:themeShade="80"/>
        </w:rPr>
        <w:t>new learning was to use research skills to rate the quality of the elements in the learning environments.</w:t>
      </w:r>
      <w:r w:rsidRPr="00B85CA9">
        <w:rPr>
          <w:rFonts w:ascii="Times New Roman" w:hAnsi="Times New Roman" w:cs="Times New Roman"/>
          <w:iCs/>
          <w:color w:val="767171" w:themeColor="background2" w:themeShade="80"/>
        </w:rPr>
        <w:t> </w:t>
      </w:r>
      <w:r w:rsidRPr="00B85CA9">
        <w:rPr>
          <w:rFonts w:ascii="Montserrat" w:hAnsi="Montserrat"/>
          <w:iCs/>
          <w:color w:val="767171" w:themeColor="background2" w:themeShade="80"/>
        </w:rPr>
        <w:t xml:space="preserve"> By keeping up to date with current research and best practice, educators endeavoured to enrich the program with fresh ideas, make improvements and gain new perspectives.</w:t>
      </w:r>
      <w:r w:rsidRPr="00B85CA9">
        <w:rPr>
          <w:rFonts w:ascii="Times New Roman" w:hAnsi="Times New Roman" w:cs="Times New Roman"/>
          <w:iCs/>
          <w:color w:val="767171" w:themeColor="background2" w:themeShade="80"/>
        </w:rPr>
        <w:t>  </w:t>
      </w:r>
      <w:r w:rsidRPr="00B85CA9">
        <w:rPr>
          <w:rFonts w:ascii="Montserrat" w:hAnsi="Montserrat"/>
          <w:iCs/>
          <w:color w:val="767171" w:themeColor="background2" w:themeShade="80"/>
        </w:rPr>
        <w:t> </w:t>
      </w:r>
    </w:p>
    <w:p w:rsidR="00B85CA9" w:rsidP="00345B2D" w:rsidRDefault="00B85CA9" w14:paraId="21CD580C" w14:textId="1F6542D7">
      <w:pPr>
        <w:pStyle w:val="ListParagraph"/>
        <w:numPr>
          <w:ilvl w:val="0"/>
          <w:numId w:val="47"/>
        </w:numPr>
        <w:spacing w:after="160" w:line="259" w:lineRule="auto"/>
        <w:jc w:val="both"/>
        <w:rPr>
          <w:rFonts w:ascii="Montserrat" w:hAnsi="Montserrat" w:cs="Arial"/>
          <w:iCs/>
          <w:color w:val="767171" w:themeColor="background2" w:themeShade="80"/>
        </w:rPr>
      </w:pPr>
      <w:r>
        <w:rPr>
          <w:rFonts w:ascii="Montserrat" w:hAnsi="Montserrat" w:cs="Arial"/>
          <w:iCs/>
          <w:color w:val="767171" w:themeColor="background2" w:themeShade="80"/>
        </w:rPr>
        <w:t xml:space="preserve">Our preschool </w:t>
      </w:r>
      <w:r w:rsidR="001E471C">
        <w:rPr>
          <w:rFonts w:ascii="Montserrat" w:hAnsi="Montserrat" w:cs="Arial"/>
          <w:iCs/>
          <w:color w:val="767171" w:themeColor="background2" w:themeShade="80"/>
        </w:rPr>
        <w:t xml:space="preserve">educators are active members of the Tuggerah Professional Practice Group (TPPG) where professional readings, resources and dialogue are shared both online and at regular face to face network days. Our educational leader is part of the state office Pedagogical Leadership Group in which leaders of high performing DoE preschools meet to collaborate on developing resources and professional learning for other preschools across the state. </w:t>
      </w:r>
    </w:p>
    <w:p w:rsidRPr="00B85CA9" w:rsidR="001E471C" w:rsidP="00345B2D" w:rsidRDefault="001E471C" w14:paraId="0AC1EB21" w14:textId="10F03C1A">
      <w:pPr>
        <w:pStyle w:val="ListParagraph"/>
        <w:numPr>
          <w:ilvl w:val="0"/>
          <w:numId w:val="47"/>
        </w:numPr>
        <w:spacing w:after="160" w:line="259" w:lineRule="auto"/>
        <w:jc w:val="both"/>
        <w:rPr>
          <w:rFonts w:ascii="Montserrat" w:hAnsi="Montserrat" w:cs="Arial"/>
          <w:iCs/>
          <w:color w:val="767171" w:themeColor="background2" w:themeShade="80"/>
        </w:rPr>
      </w:pPr>
      <w:r>
        <w:rPr>
          <w:rFonts w:ascii="Montserrat" w:hAnsi="Montserrat" w:cs="Arial"/>
          <w:iCs/>
          <w:color w:val="767171" w:themeColor="background2" w:themeShade="80"/>
        </w:rPr>
        <w:t>Educators are also part of an early learning state wide staff group where resources, current research and professional dialogue is shared with early childhood colleagues across the state.</w:t>
      </w:r>
    </w:p>
    <w:p w:rsidR="00F1454F" w:rsidP="001D4BA8" w:rsidRDefault="00AF4B31" w14:paraId="73C07B9A" w14:textId="145A9180">
      <w:pPr>
        <w:spacing w:after="160" w:line="259" w:lineRule="auto"/>
        <w:jc w:val="both"/>
        <w:rPr>
          <w:rFonts w:ascii="Montserrat" w:hAnsi="Montserrat" w:cs="Arial"/>
          <w:b/>
          <w:i/>
          <w:color w:val="767171" w:themeColor="background2" w:themeShade="80"/>
          <w:sz w:val="24"/>
          <w:szCs w:val="24"/>
        </w:rPr>
      </w:pPr>
      <w:r w:rsidRPr="00AF4B31">
        <w:rPr>
          <w:rFonts w:ascii="Montserrat" w:hAnsi="Montserrat" w:cs="Arial"/>
          <w:b/>
          <w:i/>
          <w:color w:val="767171" w:themeColor="background2" w:themeShade="80"/>
          <w:sz w:val="24"/>
          <w:szCs w:val="24"/>
        </w:rPr>
        <w:t>4.2.2 Professional standards</w:t>
      </w:r>
    </w:p>
    <w:p w:rsidRPr="00BE21A4" w:rsidR="00F1454F" w:rsidP="00345B2D" w:rsidRDefault="00F1454F" w14:paraId="40575DC9" w14:textId="738A527D">
      <w:pPr>
        <w:pStyle w:val="paragraph"/>
        <w:numPr>
          <w:ilvl w:val="0"/>
          <w:numId w:val="48"/>
        </w:numPr>
        <w:spacing w:before="0" w:beforeAutospacing="0" w:after="0" w:afterAutospacing="0"/>
        <w:textAlignment w:val="baseline"/>
        <w:rPr>
          <w:rFonts w:ascii="Montserrat" w:hAnsi="Montserrat" w:eastAsia="Calibri" w:cs="Calibri"/>
          <w:iCs/>
          <w:color w:val="767171" w:themeColor="background2" w:themeShade="80"/>
          <w:sz w:val="22"/>
          <w:szCs w:val="22"/>
        </w:rPr>
      </w:pPr>
      <w:r w:rsidRPr="00BE21A4">
        <w:rPr>
          <w:rFonts w:ascii="Montserrat" w:hAnsi="Montserrat" w:eastAsia="Calibri" w:cs="Calibri"/>
          <w:iCs/>
          <w:color w:val="767171" w:themeColor="background2" w:themeShade="80"/>
          <w:sz w:val="22"/>
          <w:szCs w:val="22"/>
        </w:rPr>
        <w:lastRenderedPageBreak/>
        <w:t xml:space="preserve">Professional standards are embedded in practice as educators are familiar with current guiding documents such as the National Quality </w:t>
      </w:r>
      <w:r w:rsidR="00BE21A4">
        <w:rPr>
          <w:rFonts w:ascii="Montserrat" w:hAnsi="Montserrat" w:eastAsia="Calibri" w:cs="Calibri"/>
          <w:iCs/>
          <w:color w:val="767171" w:themeColor="background2" w:themeShade="80"/>
          <w:sz w:val="22"/>
          <w:szCs w:val="22"/>
        </w:rPr>
        <w:t>Framework</w:t>
      </w:r>
      <w:r w:rsidRPr="00BE21A4">
        <w:rPr>
          <w:rFonts w:ascii="Montserrat" w:hAnsi="Montserrat" w:eastAsia="Calibri" w:cs="Calibri"/>
          <w:iCs/>
          <w:color w:val="767171" w:themeColor="background2" w:themeShade="80"/>
          <w:sz w:val="22"/>
          <w:szCs w:val="22"/>
        </w:rPr>
        <w:t xml:space="preserve"> (NQ</w:t>
      </w:r>
      <w:r w:rsidR="00BE21A4">
        <w:rPr>
          <w:rFonts w:ascii="Montserrat" w:hAnsi="Montserrat" w:eastAsia="Calibri" w:cs="Calibri"/>
          <w:iCs/>
          <w:color w:val="767171" w:themeColor="background2" w:themeShade="80"/>
          <w:sz w:val="22"/>
          <w:szCs w:val="22"/>
        </w:rPr>
        <w:t>F</w:t>
      </w:r>
      <w:r w:rsidRPr="00BE21A4">
        <w:rPr>
          <w:rFonts w:ascii="Montserrat" w:hAnsi="Montserrat" w:eastAsia="Calibri" w:cs="Calibri"/>
          <w:iCs/>
          <w:color w:val="767171" w:themeColor="background2" w:themeShade="80"/>
          <w:sz w:val="22"/>
          <w:szCs w:val="22"/>
        </w:rPr>
        <w:t xml:space="preserve">) and ensure they respond to children and each other in positive and respectful ways. Educators continually develop and reflect on their knowledge and practices against the National Quality </w:t>
      </w:r>
      <w:r w:rsidR="00BE21A4">
        <w:rPr>
          <w:rFonts w:ascii="Montserrat" w:hAnsi="Montserrat" w:eastAsia="Calibri" w:cs="Calibri"/>
          <w:iCs/>
          <w:color w:val="767171" w:themeColor="background2" w:themeShade="80"/>
          <w:sz w:val="22"/>
          <w:szCs w:val="22"/>
        </w:rPr>
        <w:t>Standard</w:t>
      </w:r>
      <w:r w:rsidRPr="00BE21A4">
        <w:rPr>
          <w:rFonts w:ascii="Montserrat" w:hAnsi="Montserrat" w:eastAsia="Calibri" w:cs="Calibri"/>
          <w:iCs/>
          <w:color w:val="767171" w:themeColor="background2" w:themeShade="80"/>
          <w:sz w:val="22"/>
          <w:szCs w:val="22"/>
        </w:rPr>
        <w:t xml:space="preserve">, </w:t>
      </w:r>
      <w:r w:rsidR="00BE21A4">
        <w:rPr>
          <w:rFonts w:ascii="Montserrat" w:hAnsi="Montserrat" w:eastAsia="Calibri" w:cs="Calibri"/>
          <w:iCs/>
          <w:color w:val="767171" w:themeColor="background2" w:themeShade="80"/>
          <w:sz w:val="22"/>
          <w:szCs w:val="22"/>
        </w:rPr>
        <w:t>t</w:t>
      </w:r>
      <w:r w:rsidRPr="00BE21A4">
        <w:rPr>
          <w:rFonts w:ascii="Montserrat" w:hAnsi="Montserrat" w:eastAsia="Calibri" w:cs="Calibri"/>
          <w:iCs/>
          <w:color w:val="767171" w:themeColor="background2" w:themeShade="80"/>
          <w:sz w:val="22"/>
          <w:szCs w:val="22"/>
        </w:rPr>
        <w:t>he Code of Ethics,  </w:t>
      </w:r>
    </w:p>
    <w:p w:rsidRPr="00BE21A4" w:rsidR="00F1454F" w:rsidP="00BE21A4" w:rsidRDefault="00F1454F" w14:paraId="72B5C30E" w14:textId="1C8B6CD0">
      <w:pPr>
        <w:pStyle w:val="paragraph"/>
        <w:spacing w:before="0" w:beforeAutospacing="0" w:after="0" w:afterAutospacing="0"/>
        <w:ind w:left="720"/>
        <w:textAlignment w:val="baseline"/>
        <w:rPr>
          <w:rFonts w:ascii="Montserrat" w:hAnsi="Montserrat" w:eastAsia="Calibri" w:cs="Calibri"/>
          <w:iCs/>
          <w:color w:val="767171" w:themeColor="background2" w:themeShade="80"/>
          <w:sz w:val="22"/>
          <w:szCs w:val="22"/>
        </w:rPr>
      </w:pPr>
      <w:r w:rsidRPr="00BE21A4">
        <w:rPr>
          <w:rFonts w:ascii="Montserrat" w:hAnsi="Montserrat" w:eastAsia="Calibri" w:cs="Calibri"/>
          <w:iCs/>
          <w:color w:val="767171" w:themeColor="background2" w:themeShade="80"/>
          <w:sz w:val="22"/>
          <w:szCs w:val="22"/>
        </w:rPr>
        <w:t>The United Nations Convention of the Rights of the Child, EYLF, preschool policies and procedure</w:t>
      </w:r>
      <w:r w:rsidR="00BE21A4">
        <w:rPr>
          <w:rFonts w:ascii="Montserrat" w:hAnsi="Montserrat" w:eastAsia="Calibri" w:cs="Calibri"/>
          <w:iCs/>
          <w:color w:val="767171" w:themeColor="background2" w:themeShade="80"/>
          <w:sz w:val="22"/>
          <w:szCs w:val="22"/>
        </w:rPr>
        <w:t>s</w:t>
      </w:r>
      <w:r w:rsidRPr="00BE21A4">
        <w:rPr>
          <w:rFonts w:ascii="Montserrat" w:hAnsi="Montserrat" w:eastAsia="Calibri" w:cs="Calibri"/>
          <w:iCs/>
          <w:color w:val="767171" w:themeColor="background2" w:themeShade="80"/>
          <w:sz w:val="22"/>
          <w:szCs w:val="22"/>
        </w:rPr>
        <w:t>, our philosophy and  </w:t>
      </w:r>
    </w:p>
    <w:p w:rsidRPr="00BE21A4" w:rsidR="00F1454F" w:rsidP="00BE21A4" w:rsidRDefault="00F1454F" w14:paraId="4208E486" w14:textId="2BDA3484">
      <w:pPr>
        <w:pStyle w:val="paragraph"/>
        <w:spacing w:before="0" w:beforeAutospacing="0" w:after="0" w:afterAutospacing="0"/>
        <w:ind w:left="720"/>
        <w:textAlignment w:val="baseline"/>
        <w:rPr>
          <w:rFonts w:ascii="Montserrat" w:hAnsi="Montserrat" w:eastAsia="Calibri" w:cs="Calibri"/>
          <w:iCs/>
          <w:color w:val="767171" w:themeColor="background2" w:themeShade="80"/>
          <w:sz w:val="22"/>
          <w:szCs w:val="22"/>
        </w:rPr>
      </w:pPr>
      <w:r w:rsidRPr="00BE21A4">
        <w:rPr>
          <w:rFonts w:ascii="Montserrat" w:hAnsi="Montserrat" w:eastAsia="Calibri" w:cs="Calibri"/>
          <w:iCs/>
          <w:color w:val="767171" w:themeColor="background2" w:themeShade="80"/>
          <w:sz w:val="22"/>
          <w:szCs w:val="22"/>
        </w:rPr>
        <w:t>Acknowledgement of Country. These documents guide all our interactions with children and underpin our observations, planning, programming and practice. For example, our Acknowledgement of Country demonstrates and teaches respect for culture and the land on which we meet to learn and play each day. </w:t>
      </w:r>
    </w:p>
    <w:p w:rsidR="00F1454F" w:rsidP="00345B2D" w:rsidRDefault="005F56B9" w14:paraId="718C9125" w14:textId="205AC912">
      <w:pPr>
        <w:pStyle w:val="ListParagraph"/>
        <w:numPr>
          <w:ilvl w:val="0"/>
          <w:numId w:val="48"/>
        </w:numPr>
        <w:spacing w:after="160" w:line="259" w:lineRule="auto"/>
        <w:jc w:val="both"/>
        <w:rPr>
          <w:rFonts w:ascii="Montserrat" w:hAnsi="Montserrat" w:cs="Arial"/>
          <w:color w:val="767171" w:themeColor="background2" w:themeShade="80"/>
        </w:rPr>
      </w:pPr>
      <w:r w:rsidRPr="005F56B9">
        <w:rPr>
          <w:rFonts w:ascii="Montserrat" w:hAnsi="Montserrat" w:cs="Arial"/>
          <w:color w:val="767171" w:themeColor="background2" w:themeShade="80"/>
        </w:rPr>
        <w:t>The educational leader, nominated supervisor and educators work collaboratively to affirm and challenge their practice through supportive relationships with their colleagues, discussing and adopting inclusive practices and strategies that best support each child. They demonstrate a commitment to learn more, regardless of their experience, current knowledge and skills. All educators are involved in training organised through Toukley Public School and are supported by the educational leader.</w:t>
      </w:r>
    </w:p>
    <w:p w:rsidRPr="005F56B9" w:rsidR="005F56B9" w:rsidP="00345B2D" w:rsidRDefault="005F56B9" w14:paraId="55E08C0F" w14:textId="080F8BB8">
      <w:pPr>
        <w:pStyle w:val="ListParagraph"/>
        <w:numPr>
          <w:ilvl w:val="0"/>
          <w:numId w:val="48"/>
        </w:numPr>
        <w:spacing w:after="160" w:line="259" w:lineRule="auto"/>
        <w:jc w:val="both"/>
        <w:rPr>
          <w:rStyle w:val="eop"/>
          <w:rFonts w:ascii="Montserrat" w:hAnsi="Montserrat" w:cs="Arial"/>
          <w:color w:val="767171" w:themeColor="background2" w:themeShade="80"/>
        </w:rPr>
      </w:pPr>
      <w:r w:rsidRPr="005F56B9">
        <w:rPr>
          <w:rFonts w:ascii="Montserrat" w:hAnsi="Montserrat"/>
          <w:color w:val="767171" w:themeColor="background2" w:themeShade="80"/>
        </w:rPr>
        <w:t>Educators challenge and extend one another and value each other’s skills and attributes. We encourage each other to ask questions, challenge accepted thinking and brainstorm creative practices. This allows educators to critically reflect at staff meetings and to implement appropriate change or refinement of processes.</w:t>
      </w:r>
      <w:r>
        <w:rPr>
          <w:rStyle w:val="normaltextrun"/>
          <w:rFonts w:ascii="Arial" w:hAnsi="Arial" w:cs="Arial"/>
          <w:shd w:val="clear" w:color="auto" w:fill="FFFFFF"/>
        </w:rPr>
        <w:t>   </w:t>
      </w:r>
      <w:r>
        <w:rPr>
          <w:rStyle w:val="eop"/>
          <w:rFonts w:ascii="Arial" w:hAnsi="Arial" w:cs="Arial"/>
          <w:shd w:val="clear" w:color="auto" w:fill="FFFFFF"/>
        </w:rPr>
        <w:t> </w:t>
      </w:r>
    </w:p>
    <w:p w:rsidRPr="005F56B9" w:rsidR="005F56B9" w:rsidP="00345B2D" w:rsidRDefault="005F56B9" w14:paraId="576FC2C5" w14:textId="0C57EE78">
      <w:pPr>
        <w:pStyle w:val="ListParagraph"/>
        <w:numPr>
          <w:ilvl w:val="0"/>
          <w:numId w:val="48"/>
        </w:numPr>
        <w:spacing w:after="160" w:line="259" w:lineRule="auto"/>
        <w:jc w:val="both"/>
      </w:pPr>
      <w:r w:rsidRPr="005F56B9">
        <w:rPr>
          <w:rFonts w:ascii="Montserrat" w:hAnsi="Montserrat"/>
          <w:color w:val="767171" w:themeColor="background2" w:themeShade="80"/>
        </w:rPr>
        <w:t>Educators are advised and supported by the </w:t>
      </w:r>
      <w:r>
        <w:rPr>
          <w:rFonts w:ascii="Montserrat" w:hAnsi="Montserrat"/>
          <w:color w:val="767171" w:themeColor="background2" w:themeShade="80"/>
        </w:rPr>
        <w:t>Deputy Principal/ Instructional Leader</w:t>
      </w:r>
      <w:r w:rsidRPr="005F56B9">
        <w:rPr>
          <w:rFonts w:ascii="Montserrat" w:hAnsi="Montserrat"/>
          <w:color w:val="767171" w:themeColor="background2" w:themeShade="80"/>
        </w:rPr>
        <w:t> who is the educational leader.</w:t>
      </w:r>
      <w:r w:rsidRPr="005F56B9">
        <w:rPr>
          <w:rFonts w:ascii="Times New Roman" w:hAnsi="Times New Roman" w:cs="Times New Roman"/>
          <w:color w:val="767171" w:themeColor="background2" w:themeShade="80"/>
        </w:rPr>
        <w:t> </w:t>
      </w:r>
      <w:r w:rsidRPr="005F56B9">
        <w:rPr>
          <w:rFonts w:ascii="Montserrat" w:hAnsi="Montserrat"/>
          <w:color w:val="767171" w:themeColor="background2" w:themeShade="80"/>
        </w:rPr>
        <w:t xml:space="preserve"> The </w:t>
      </w:r>
      <w:r>
        <w:rPr>
          <w:rFonts w:ascii="Montserrat" w:hAnsi="Montserrat"/>
          <w:color w:val="767171" w:themeColor="background2" w:themeShade="80"/>
        </w:rPr>
        <w:t xml:space="preserve">educational leader </w:t>
      </w:r>
      <w:r w:rsidRPr="005F56B9">
        <w:rPr>
          <w:rFonts w:ascii="Montserrat" w:hAnsi="Montserrat"/>
          <w:color w:val="767171" w:themeColor="background2" w:themeShade="80"/>
        </w:rPr>
        <w:t xml:space="preserve">is a highly trained and experienced educator who provides support to staff at the preschool. Support for the continual process of quality improvement has been provided by way of discussions, suggestions, written and verbal input, liaison between staff members, access to visits by the P-2 Initiatives Officer, access to training at regional </w:t>
      </w:r>
      <w:r>
        <w:rPr>
          <w:rFonts w:ascii="Montserrat" w:hAnsi="Montserrat"/>
          <w:color w:val="767171" w:themeColor="background2" w:themeShade="80"/>
        </w:rPr>
        <w:t>n</w:t>
      </w:r>
      <w:r w:rsidRPr="005F56B9">
        <w:rPr>
          <w:rFonts w:ascii="Montserrat" w:hAnsi="Montserrat"/>
          <w:color w:val="767171" w:themeColor="background2" w:themeShade="80"/>
        </w:rPr>
        <w:t>etwork level.</w:t>
      </w:r>
      <w:r w:rsidRPr="005F56B9">
        <w:rPr>
          <w:rFonts w:ascii="Times New Roman" w:hAnsi="Times New Roman" w:cs="Times New Roman"/>
          <w:color w:val="767171" w:themeColor="background2" w:themeShade="80"/>
        </w:rPr>
        <w:t>   </w:t>
      </w:r>
      <w:r w:rsidRPr="005F56B9">
        <w:rPr>
          <w:rFonts w:ascii="Montserrat" w:hAnsi="Montserrat"/>
          <w:color w:val="767171" w:themeColor="background2" w:themeShade="80"/>
        </w:rPr>
        <w:t> </w:t>
      </w:r>
    </w:p>
    <w:p w:rsidRPr="00D404DD" w:rsidR="00AA6A47" w:rsidP="00345B2D" w:rsidRDefault="005F56B9" w14:paraId="51540375" w14:textId="14EAB20E">
      <w:pPr>
        <w:pStyle w:val="ListParagraph"/>
        <w:numPr>
          <w:ilvl w:val="0"/>
          <w:numId w:val="48"/>
        </w:numPr>
        <w:spacing w:after="160" w:line="259" w:lineRule="auto"/>
        <w:jc w:val="both"/>
        <w:rPr>
          <w:rFonts w:ascii="Montserrat" w:hAnsi="Montserrat"/>
          <w:color w:val="767171" w:themeColor="background2" w:themeShade="80"/>
        </w:rPr>
      </w:pPr>
      <w:r w:rsidRPr="005F56B9">
        <w:rPr>
          <w:rFonts w:ascii="Montserrat" w:hAnsi="Montserrat"/>
          <w:color w:val="767171" w:themeColor="background2" w:themeShade="80"/>
        </w:rPr>
        <w:t>Educators have a</w:t>
      </w:r>
      <w:r>
        <w:rPr>
          <w:rFonts w:ascii="Montserrat" w:hAnsi="Montserrat"/>
          <w:color w:val="767171" w:themeColor="background2" w:themeShade="80"/>
        </w:rPr>
        <w:t xml:space="preserve">ccess to </w:t>
      </w:r>
      <w:r w:rsidRPr="005F56B9">
        <w:rPr>
          <w:rFonts w:ascii="Montserrat" w:hAnsi="Montserrat"/>
          <w:color w:val="767171" w:themeColor="background2" w:themeShade="80"/>
        </w:rPr>
        <w:t>annual subscription</w:t>
      </w:r>
      <w:r w:rsidR="001E471C">
        <w:rPr>
          <w:rFonts w:ascii="Montserrat" w:hAnsi="Montserrat"/>
          <w:color w:val="767171" w:themeColor="background2" w:themeShade="80"/>
        </w:rPr>
        <w:t>s</w:t>
      </w:r>
      <w:r w:rsidRPr="005F56B9">
        <w:rPr>
          <w:rFonts w:ascii="Montserrat" w:hAnsi="Montserrat"/>
          <w:color w:val="767171" w:themeColor="background2" w:themeShade="80"/>
        </w:rPr>
        <w:t xml:space="preserve"> </w:t>
      </w:r>
      <w:r w:rsidR="001E471C">
        <w:rPr>
          <w:rFonts w:ascii="Montserrat" w:hAnsi="Montserrat"/>
          <w:color w:val="767171" w:themeColor="background2" w:themeShade="80"/>
        </w:rPr>
        <w:t>of</w:t>
      </w:r>
      <w:r w:rsidRPr="005F56B9">
        <w:rPr>
          <w:rFonts w:ascii="Montserrat" w:hAnsi="Montserrat"/>
          <w:color w:val="767171" w:themeColor="background2" w:themeShade="80"/>
        </w:rPr>
        <w:t xml:space="preserve"> numerous professional publications that provide us with access to the latest information on research, theorists and general information. This enables us to apply the research and deepen our understandings.</w:t>
      </w:r>
      <w:r w:rsidRPr="005F56B9">
        <w:rPr>
          <w:rFonts w:ascii="Times New Roman" w:hAnsi="Times New Roman" w:cs="Times New Roman"/>
          <w:color w:val="767171" w:themeColor="background2" w:themeShade="80"/>
        </w:rPr>
        <w:t> </w:t>
      </w:r>
      <w:r w:rsidRPr="005F56B9">
        <w:rPr>
          <w:rFonts w:ascii="Montserrat" w:hAnsi="Montserrat"/>
          <w:color w:val="767171" w:themeColor="background2" w:themeShade="80"/>
        </w:rPr>
        <w:t> </w:t>
      </w:r>
      <w:r w:rsidRPr="00D404DD" w:rsidR="00AA6A47">
        <w:rPr>
          <w:rFonts w:ascii="Montserrat" w:hAnsi="Montserrat" w:cs="Arial"/>
          <w:i/>
          <w:color w:val="767171" w:themeColor="background2" w:themeShade="80"/>
          <w:sz w:val="24"/>
          <w:szCs w:val="24"/>
        </w:rPr>
        <w:br w:type="page"/>
      </w:r>
    </w:p>
    <w:p w:rsidRPr="0057140D" w:rsidR="004C0BDA" w:rsidP="33A648F6" w:rsidRDefault="33A648F6" w14:paraId="0838FA8E" w14:textId="1A757AD0">
      <w:pPr>
        <w:rPr>
          <w:rFonts w:ascii="Montserrat" w:hAnsi="Montserrat" w:cs="Arial"/>
          <w:color w:val="1F4E79"/>
          <w:sz w:val="36"/>
          <w:szCs w:val="36"/>
        </w:rPr>
      </w:pPr>
      <w:r w:rsidRPr="0057140D">
        <w:rPr>
          <w:rFonts w:ascii="Montserrat" w:hAnsi="Montserrat" w:cs="Arial"/>
          <w:color w:val="1F4E79"/>
          <w:sz w:val="36"/>
          <w:szCs w:val="36"/>
        </w:rPr>
        <w:lastRenderedPageBreak/>
        <w:t>Step 4: Improvement Plan-</w:t>
      </w:r>
      <w:r w:rsidRPr="0057140D">
        <w:rPr>
          <w:rFonts w:ascii="Montserrat" w:hAnsi="Montserrat"/>
        </w:rPr>
        <w:t xml:space="preserve"> </w:t>
      </w:r>
      <w:r w:rsidRPr="0057140D">
        <w:rPr>
          <w:rFonts w:ascii="Montserrat" w:hAnsi="Montserrat" w:cs="Arial"/>
          <w:color w:val="1F4E79"/>
          <w:sz w:val="36"/>
          <w:szCs w:val="36"/>
        </w:rPr>
        <w:t xml:space="preserve">what will be achieved in terms of improved outcomes for children, families or the community. </w:t>
      </w:r>
    </w:p>
    <w:tbl>
      <w:tblPr>
        <w:tblStyle w:val="TableGrid"/>
        <w:tblW w:w="0" w:type="auto"/>
        <w:tblLook w:val="04A0" w:firstRow="1" w:lastRow="0" w:firstColumn="1" w:lastColumn="0" w:noHBand="0" w:noVBand="1"/>
      </w:tblPr>
      <w:tblGrid>
        <w:gridCol w:w="15126"/>
      </w:tblGrid>
      <w:tr w:rsidRPr="0057140D" w:rsidR="0020750F" w:rsidTr="72DBECB3" w14:paraId="65CD75E3" w14:textId="77777777">
        <w:tc>
          <w:tcPr>
            <w:tcW w:w="15126" w:type="dxa"/>
            <w:tcMar/>
          </w:tcPr>
          <w:p w:rsidRPr="0057140D" w:rsidR="0020750F" w:rsidP="72DBECB3" w:rsidRDefault="0020750F" w14:paraId="7A3BDE56" w14:textId="7B0AEFF0">
            <w:pPr>
              <w:pStyle w:val="Normal"/>
              <w:rPr>
                <w:rFonts w:ascii="Montserrat" w:hAnsi="Montserrat" w:eastAsia="Montserrat" w:cs="Montserrat"/>
                <w:b w:val="0"/>
                <w:bCs w:val="0"/>
                <w:i w:val="0"/>
                <w:iCs w:val="0"/>
                <w:caps w:val="0"/>
                <w:smallCaps w:val="0"/>
                <w:noProof w:val="0"/>
                <w:color w:val="373737"/>
                <w:sz w:val="21"/>
                <w:szCs w:val="21"/>
                <w:lang w:val="en-AU"/>
              </w:rPr>
            </w:pPr>
            <w:r w:rsidRPr="72DBECB3" w:rsidR="649F45BF">
              <w:rPr>
                <w:rFonts w:ascii="Montserrat" w:hAnsi="Montserrat" w:cs="Arial"/>
                <w:sz w:val="24"/>
                <w:szCs w:val="24"/>
              </w:rPr>
              <w:t>The Improvement Plan for Quality Area 4 is linked to Strategic Direction</w:t>
            </w:r>
            <w:r w:rsidRPr="72DBECB3" w:rsidR="00DE09FC">
              <w:rPr>
                <w:rFonts w:ascii="Montserrat" w:hAnsi="Montserrat" w:cs="Arial"/>
                <w:sz w:val="24"/>
                <w:szCs w:val="24"/>
              </w:rPr>
              <w:t xml:space="preserve"> 1 Student Growth and Attainment </w:t>
            </w:r>
            <w:r w:rsidRPr="72DBECB3" w:rsidR="649F45BF">
              <w:rPr>
                <w:rFonts w:ascii="Montserrat" w:hAnsi="Montserrat" w:cs="Arial"/>
                <w:sz w:val="24"/>
                <w:szCs w:val="24"/>
              </w:rPr>
              <w:t>in our School plan.</w:t>
            </w:r>
            <w:r w:rsidRPr="72DBECB3" w:rsidR="32F1B7F5">
              <w:rPr>
                <w:rFonts w:ascii="Montserrat" w:hAnsi="Montserrat" w:cs="Arial"/>
                <w:sz w:val="24"/>
                <w:szCs w:val="24"/>
              </w:rPr>
              <w:t xml:space="preserve"> </w:t>
            </w:r>
            <w:r w:rsidRPr="72DBECB3" w:rsidR="72633059">
              <w:rPr>
                <w:rFonts w:ascii="Montserrat" w:hAnsi="Montserrat" w:eastAsia="Montserrat" w:cs="Montserrat"/>
                <w:b w:val="1"/>
                <w:bCs w:val="1"/>
                <w:i w:val="0"/>
                <w:iCs w:val="0"/>
                <w:caps w:val="0"/>
                <w:smallCaps w:val="0"/>
                <w:noProof w:val="0"/>
                <w:color w:val="373737"/>
                <w:sz w:val="21"/>
                <w:szCs w:val="21"/>
                <w:lang w:val="en-AU"/>
              </w:rPr>
              <w:t>Teaching and learning programs Preschool - Year 6 are dynamic, showing evidence of revisions based on feedback on teaching practices, consistent and reliable student assessment and continuous tracking of student progress and achievement</w:t>
            </w:r>
          </w:p>
        </w:tc>
      </w:tr>
    </w:tbl>
    <w:tbl>
      <w:tblPr>
        <w:tblpPr w:leftFromText="180" w:rightFromText="180" w:vertAnchor="text" w:horzAnchor="margin" w:tblpY="273"/>
        <w:tblW w:w="150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07"/>
        <w:gridCol w:w="4110"/>
        <w:gridCol w:w="2410"/>
        <w:gridCol w:w="3969"/>
        <w:gridCol w:w="1730"/>
      </w:tblGrid>
      <w:tr w:rsidRPr="0057140D" w:rsidR="0020750F" w:rsidTr="0020750F" w14:paraId="3AAF29DB" w14:textId="77777777">
        <w:trPr>
          <w:trHeight w:val="460"/>
        </w:trPr>
        <w:tc>
          <w:tcPr>
            <w:tcW w:w="2807" w:type="dxa"/>
            <w:shd w:val="clear" w:color="auto" w:fill="CAE29A"/>
          </w:tcPr>
          <w:p w:rsidRPr="0057140D" w:rsidR="0020750F" w:rsidP="0020750F" w:rsidRDefault="0020750F" w14:paraId="7547E2B0" w14:textId="77777777">
            <w:pPr>
              <w:spacing w:after="160" w:line="240" w:lineRule="auto"/>
              <w:jc w:val="center"/>
              <w:rPr>
                <w:rFonts w:ascii="Montserrat" w:hAnsi="Montserrat" w:cs="Arial"/>
                <w:b/>
                <w:sz w:val="24"/>
                <w:szCs w:val="24"/>
              </w:rPr>
            </w:pPr>
            <w:r w:rsidRPr="0057140D">
              <w:rPr>
                <w:rFonts w:ascii="Montserrat" w:hAnsi="Montserrat" w:cs="Arial"/>
                <w:b/>
                <w:sz w:val="24"/>
                <w:szCs w:val="24"/>
              </w:rPr>
              <w:t xml:space="preserve">Standard /Element </w:t>
            </w:r>
          </w:p>
        </w:tc>
        <w:tc>
          <w:tcPr>
            <w:tcW w:w="10489" w:type="dxa"/>
            <w:gridSpan w:val="3"/>
            <w:shd w:val="clear" w:color="auto" w:fill="CAE29A"/>
          </w:tcPr>
          <w:p w:rsidRPr="0057140D" w:rsidR="0020750F" w:rsidP="0020750F" w:rsidRDefault="00806A97" w14:paraId="61D06648" w14:textId="3629C024">
            <w:pPr>
              <w:spacing w:after="160" w:line="259" w:lineRule="auto"/>
              <w:jc w:val="center"/>
              <w:rPr>
                <w:rFonts w:ascii="Montserrat" w:hAnsi="Montserrat" w:cs="Arial"/>
                <w:b/>
                <w:sz w:val="24"/>
                <w:szCs w:val="24"/>
              </w:rPr>
            </w:pPr>
            <w:r w:rsidRPr="0057140D">
              <w:rPr>
                <w:rFonts w:ascii="Montserrat" w:hAnsi="Montserrat" w:cs="Arial"/>
                <w:b/>
                <w:bCs/>
                <w:sz w:val="24"/>
                <w:szCs w:val="24"/>
              </w:rPr>
              <w:t xml:space="preserve">Purpose- </w:t>
            </w:r>
            <w:r w:rsidRPr="0057140D">
              <w:rPr>
                <w:rFonts w:ascii="Montserrat" w:hAnsi="Montserrat" w:cs="Arial"/>
                <w:bCs/>
                <w:sz w:val="24"/>
                <w:szCs w:val="24"/>
              </w:rPr>
              <w:t xml:space="preserve">As a result of self-assessment against the NQS you may identify a goal in this area for quality improvement. </w:t>
            </w:r>
            <w:r w:rsidRPr="0057140D">
              <w:rPr>
                <w:rFonts w:ascii="Montserrat" w:hAnsi="Montserrat" w:cs="Arial"/>
                <w:b/>
                <w:bCs/>
                <w:sz w:val="24"/>
                <w:szCs w:val="24"/>
              </w:rPr>
              <w:t xml:space="preserve"> </w:t>
            </w:r>
            <w:r w:rsidRPr="0057140D">
              <w:rPr>
                <w:rFonts w:ascii="Montserrat" w:hAnsi="Montserrat" w:cs="Arial"/>
                <w:sz w:val="24"/>
                <w:szCs w:val="24"/>
              </w:rPr>
              <w:t>What is the reason for focusing on this goal?</w:t>
            </w:r>
          </w:p>
        </w:tc>
        <w:tc>
          <w:tcPr>
            <w:tcW w:w="1730" w:type="dxa"/>
            <w:shd w:val="clear" w:color="auto" w:fill="CAE29A"/>
          </w:tcPr>
          <w:p w:rsidRPr="0057140D" w:rsidR="0020750F" w:rsidP="0020750F" w:rsidRDefault="0020750F" w14:paraId="12F0CB2D" w14:textId="77777777">
            <w:pPr>
              <w:spacing w:after="160" w:line="259" w:lineRule="auto"/>
              <w:jc w:val="center"/>
              <w:rPr>
                <w:rFonts w:ascii="Montserrat" w:hAnsi="Montserrat" w:cs="Arial"/>
                <w:b/>
                <w:sz w:val="24"/>
                <w:szCs w:val="24"/>
              </w:rPr>
            </w:pPr>
            <w:r w:rsidRPr="0057140D">
              <w:rPr>
                <w:rFonts w:ascii="Montserrat" w:hAnsi="Montserrat" w:cs="Arial"/>
                <w:b/>
                <w:sz w:val="24"/>
                <w:szCs w:val="24"/>
              </w:rPr>
              <w:t>Priority L/M/H</w:t>
            </w:r>
          </w:p>
        </w:tc>
      </w:tr>
      <w:tr w:rsidRPr="0057140D" w:rsidR="0020750F" w:rsidTr="0020750F" w14:paraId="4EAACE0B" w14:textId="77777777">
        <w:tc>
          <w:tcPr>
            <w:tcW w:w="2807" w:type="dxa"/>
            <w:tcBorders>
              <w:bottom w:val="single" w:color="000000" w:sz="4" w:space="0"/>
            </w:tcBorders>
          </w:tcPr>
          <w:p w:rsidRPr="0057140D" w:rsidR="0020750F" w:rsidP="0020750F" w:rsidRDefault="00D404DD" w14:paraId="6CE58C59" w14:textId="11335C57">
            <w:pPr>
              <w:spacing w:after="160" w:line="259" w:lineRule="auto"/>
              <w:rPr>
                <w:rFonts w:ascii="Montserrat" w:hAnsi="Montserrat" w:cs="Arial"/>
                <w:sz w:val="24"/>
                <w:szCs w:val="24"/>
              </w:rPr>
            </w:pPr>
            <w:r>
              <w:rPr>
                <w:rFonts w:ascii="Montserrat" w:hAnsi="Montserrat" w:cs="Arial"/>
                <w:sz w:val="24"/>
                <w:szCs w:val="24"/>
              </w:rPr>
              <w:t>4.1.2</w:t>
            </w:r>
          </w:p>
        </w:tc>
        <w:tc>
          <w:tcPr>
            <w:tcW w:w="10489" w:type="dxa"/>
            <w:gridSpan w:val="3"/>
            <w:tcBorders>
              <w:bottom w:val="single" w:color="000000" w:sz="4" w:space="0"/>
            </w:tcBorders>
          </w:tcPr>
          <w:p w:rsidR="0020750F" w:rsidP="00D404DD" w:rsidRDefault="00D404DD" w14:paraId="3D4631B6" w14:textId="7EC75B7E">
            <w:pPr>
              <w:spacing w:after="160" w:line="259" w:lineRule="auto"/>
              <w:rPr>
                <w:rFonts w:ascii="Montserrat" w:hAnsi="Montserrat" w:cs="Arial"/>
                <w:sz w:val="24"/>
                <w:szCs w:val="24"/>
              </w:rPr>
            </w:pPr>
            <w:r w:rsidRPr="00D404DD">
              <w:rPr>
                <w:rFonts w:ascii="Montserrat" w:hAnsi="Montserrat" w:cs="Arial"/>
                <w:sz w:val="24"/>
                <w:szCs w:val="24"/>
              </w:rPr>
              <w:t>A continuous improvement procedure was developed by educators to is assist in continual QIP evaluation through meeting every 2 weeks. This procedures objective of continuous process improvement is to make small, incremental changes that will provide greater value in the long run increasing productivity in practice, interactions</w:t>
            </w:r>
            <w:r>
              <w:rPr>
                <w:rFonts w:ascii="Montserrat" w:hAnsi="Montserrat" w:cs="Arial"/>
                <w:sz w:val="24"/>
                <w:szCs w:val="24"/>
              </w:rPr>
              <w:t xml:space="preserve"> </w:t>
            </w:r>
            <w:r w:rsidRPr="00D404DD">
              <w:rPr>
                <w:rFonts w:ascii="Montserrat" w:hAnsi="Montserrat" w:cs="Arial"/>
                <w:sz w:val="24"/>
                <w:szCs w:val="24"/>
              </w:rPr>
              <w:t>and</w:t>
            </w:r>
            <w:r>
              <w:rPr>
                <w:rFonts w:ascii="Montserrat" w:hAnsi="Montserrat" w:cs="Arial"/>
                <w:sz w:val="24"/>
                <w:szCs w:val="24"/>
              </w:rPr>
              <w:t xml:space="preserve"> </w:t>
            </w:r>
            <w:r w:rsidRPr="00D404DD">
              <w:rPr>
                <w:rFonts w:ascii="Montserrat" w:hAnsi="Montserrat" w:cs="Arial"/>
                <w:sz w:val="24"/>
                <w:szCs w:val="24"/>
              </w:rPr>
              <w:t>relationships.</w:t>
            </w:r>
          </w:p>
          <w:p w:rsidRPr="0057140D" w:rsidR="00D404DD" w:rsidP="00D404DD" w:rsidRDefault="00D404DD" w14:paraId="410DF911" w14:textId="77777777">
            <w:pPr>
              <w:spacing w:after="160" w:line="259" w:lineRule="auto"/>
              <w:rPr>
                <w:rFonts w:ascii="Montserrat" w:hAnsi="Montserrat" w:cs="Arial"/>
                <w:sz w:val="24"/>
                <w:szCs w:val="24"/>
              </w:rPr>
            </w:pPr>
          </w:p>
          <w:p w:rsidRPr="0057140D" w:rsidR="0020750F" w:rsidP="0020750F" w:rsidRDefault="0020750F" w14:paraId="48EDE4DD" w14:textId="77777777">
            <w:pPr>
              <w:spacing w:after="160" w:line="259" w:lineRule="auto"/>
              <w:jc w:val="center"/>
              <w:rPr>
                <w:rFonts w:ascii="Montserrat" w:hAnsi="Montserrat" w:cs="Arial"/>
                <w:sz w:val="24"/>
                <w:szCs w:val="24"/>
              </w:rPr>
            </w:pPr>
          </w:p>
        </w:tc>
        <w:tc>
          <w:tcPr>
            <w:tcW w:w="1730" w:type="dxa"/>
            <w:tcBorders>
              <w:bottom w:val="single" w:color="000000" w:sz="4" w:space="0"/>
            </w:tcBorders>
          </w:tcPr>
          <w:p w:rsidRPr="0057140D" w:rsidR="0020750F" w:rsidP="0020750F" w:rsidRDefault="0020750F" w14:paraId="6971D2A4" w14:textId="77777777">
            <w:pPr>
              <w:spacing w:after="160" w:line="259" w:lineRule="auto"/>
              <w:rPr>
                <w:rFonts w:ascii="Montserrat" w:hAnsi="Montserrat" w:cs="Arial"/>
                <w:sz w:val="24"/>
                <w:szCs w:val="24"/>
              </w:rPr>
            </w:pPr>
          </w:p>
        </w:tc>
      </w:tr>
      <w:tr w:rsidRPr="0057140D" w:rsidR="0020750F" w:rsidTr="0020750F" w14:paraId="161504A2" w14:textId="77777777">
        <w:trPr>
          <w:trHeight w:val="760"/>
        </w:trPr>
        <w:tc>
          <w:tcPr>
            <w:tcW w:w="2807" w:type="dxa"/>
            <w:shd w:val="clear" w:color="auto" w:fill="CAE29A"/>
          </w:tcPr>
          <w:p w:rsidRPr="0057140D" w:rsidR="0020750F" w:rsidP="0020750F" w:rsidRDefault="0020750F" w14:paraId="09AF6E7D" w14:textId="77777777">
            <w:pPr>
              <w:spacing w:after="120" w:line="259" w:lineRule="auto"/>
              <w:rPr>
                <w:rFonts w:ascii="Montserrat" w:hAnsi="Montserrat" w:cs="Arial"/>
                <w:b/>
                <w:sz w:val="24"/>
                <w:szCs w:val="24"/>
              </w:rPr>
            </w:pPr>
            <w:r w:rsidRPr="0057140D">
              <w:rPr>
                <w:rFonts w:ascii="Montserrat" w:hAnsi="Montserrat" w:cs="Arial"/>
                <w:b/>
                <w:sz w:val="24"/>
                <w:szCs w:val="24"/>
              </w:rPr>
              <w:t>Goal or outcome</w:t>
            </w:r>
          </w:p>
          <w:p w:rsidRPr="0057140D" w:rsidR="0020750F" w:rsidP="0020750F" w:rsidRDefault="0020750F" w14:paraId="2A2E79DE" w14:textId="77777777">
            <w:pPr>
              <w:spacing w:after="40" w:line="259" w:lineRule="auto"/>
              <w:rPr>
                <w:rFonts w:ascii="Montserrat" w:hAnsi="Montserrat" w:cs="Arial"/>
                <w:b/>
                <w:sz w:val="24"/>
                <w:szCs w:val="24"/>
              </w:rPr>
            </w:pPr>
            <w:r w:rsidRPr="0057140D">
              <w:rPr>
                <w:rFonts w:ascii="Montserrat" w:hAnsi="Montserrat" w:cs="Arial"/>
                <w:sz w:val="24"/>
                <w:szCs w:val="24"/>
              </w:rPr>
              <w:t>What will we do differently?</w:t>
            </w:r>
          </w:p>
          <w:p w:rsidRPr="0057140D" w:rsidR="0020750F" w:rsidP="0020750F" w:rsidRDefault="0020750F" w14:paraId="540605ED" w14:textId="77777777">
            <w:pPr>
              <w:spacing w:after="40" w:line="240" w:lineRule="auto"/>
              <w:rPr>
                <w:rFonts w:ascii="Montserrat" w:hAnsi="Montserrat" w:cs="Arial"/>
                <w:b/>
                <w:sz w:val="24"/>
                <w:szCs w:val="24"/>
              </w:rPr>
            </w:pPr>
            <w:r w:rsidRPr="0057140D">
              <w:rPr>
                <w:rFonts w:ascii="Montserrat" w:hAnsi="Montserrat" w:cs="Arial"/>
                <w:sz w:val="24"/>
                <w:szCs w:val="24"/>
              </w:rPr>
              <w:t>What will our work achieve?</w:t>
            </w:r>
          </w:p>
          <w:p w:rsidRPr="0057140D" w:rsidR="0020750F" w:rsidP="0020750F" w:rsidRDefault="0020750F" w14:paraId="061E2B7E" w14:textId="77777777">
            <w:pPr>
              <w:spacing w:after="160" w:line="259" w:lineRule="auto"/>
              <w:rPr>
                <w:rFonts w:ascii="Montserrat" w:hAnsi="Montserrat" w:cs="Arial"/>
                <w:b/>
                <w:sz w:val="24"/>
                <w:szCs w:val="24"/>
              </w:rPr>
            </w:pPr>
          </w:p>
        </w:tc>
        <w:tc>
          <w:tcPr>
            <w:tcW w:w="4110" w:type="dxa"/>
            <w:shd w:val="clear" w:color="auto" w:fill="CAE29A"/>
          </w:tcPr>
          <w:p w:rsidRPr="0057140D" w:rsidR="0020750F" w:rsidP="0020750F" w:rsidRDefault="0020750F" w14:paraId="4E7744CF" w14:textId="77777777">
            <w:pPr>
              <w:spacing w:after="120" w:line="259" w:lineRule="auto"/>
              <w:rPr>
                <w:rFonts w:ascii="Montserrat" w:hAnsi="Montserrat" w:cs="Arial"/>
                <w:b/>
                <w:sz w:val="24"/>
                <w:szCs w:val="24"/>
              </w:rPr>
            </w:pPr>
            <w:r w:rsidRPr="0057140D">
              <w:rPr>
                <w:rFonts w:ascii="Montserrat" w:hAnsi="Montserrat" w:cs="Arial"/>
                <w:b/>
                <w:sz w:val="24"/>
                <w:szCs w:val="24"/>
              </w:rPr>
              <w:t>Steps or strategies</w:t>
            </w:r>
          </w:p>
          <w:p w:rsidRPr="0057140D" w:rsidR="0020750F" w:rsidP="0020750F" w:rsidRDefault="0020750F" w14:paraId="50979057" w14:textId="77777777">
            <w:pPr>
              <w:spacing w:after="160" w:line="259" w:lineRule="auto"/>
              <w:rPr>
                <w:rFonts w:ascii="Montserrat" w:hAnsi="Montserrat" w:cs="Arial"/>
                <w:b/>
                <w:sz w:val="24"/>
                <w:szCs w:val="24"/>
              </w:rPr>
            </w:pPr>
            <w:r w:rsidRPr="0057140D">
              <w:rPr>
                <w:rFonts w:ascii="Montserrat" w:hAnsi="Montserrat" w:cs="Arial"/>
                <w:sz w:val="24"/>
                <w:szCs w:val="24"/>
              </w:rPr>
              <w:t>How will we achieve our goal or outcome?</w:t>
            </w:r>
          </w:p>
        </w:tc>
        <w:tc>
          <w:tcPr>
            <w:tcW w:w="2410" w:type="dxa"/>
            <w:shd w:val="clear" w:color="auto" w:fill="CAE29A"/>
          </w:tcPr>
          <w:p w:rsidRPr="0057140D" w:rsidR="0020750F" w:rsidP="0020750F" w:rsidRDefault="0020750F" w14:paraId="61893CF5" w14:textId="77777777">
            <w:pPr>
              <w:spacing w:after="120" w:line="259" w:lineRule="auto"/>
              <w:rPr>
                <w:rFonts w:ascii="Montserrat" w:hAnsi="Montserrat" w:cs="Arial"/>
                <w:b/>
                <w:sz w:val="24"/>
                <w:szCs w:val="24"/>
              </w:rPr>
            </w:pPr>
            <w:r w:rsidRPr="0057140D">
              <w:rPr>
                <w:rFonts w:ascii="Montserrat" w:hAnsi="Montserrat" w:cs="Arial"/>
                <w:b/>
                <w:sz w:val="24"/>
                <w:szCs w:val="24"/>
              </w:rPr>
              <w:t>Who and when?</w:t>
            </w:r>
          </w:p>
          <w:p w:rsidRPr="0057140D" w:rsidR="0020750F" w:rsidP="0020750F" w:rsidRDefault="0020750F" w14:paraId="68F47DA9" w14:textId="77777777">
            <w:pPr>
              <w:spacing w:after="160" w:line="259" w:lineRule="auto"/>
              <w:rPr>
                <w:rFonts w:ascii="Montserrat" w:hAnsi="Montserrat" w:cs="Arial"/>
                <w:b/>
                <w:sz w:val="24"/>
                <w:szCs w:val="24"/>
              </w:rPr>
            </w:pPr>
            <w:r w:rsidRPr="0057140D">
              <w:rPr>
                <w:rFonts w:ascii="Montserrat" w:hAnsi="Montserrat" w:cs="Arial"/>
                <w:sz w:val="24"/>
                <w:szCs w:val="24"/>
              </w:rPr>
              <w:t>Who will lead transformational change and when do we expect to achieve this?</w:t>
            </w:r>
          </w:p>
        </w:tc>
        <w:tc>
          <w:tcPr>
            <w:tcW w:w="5699" w:type="dxa"/>
            <w:gridSpan w:val="2"/>
            <w:shd w:val="clear" w:color="auto" w:fill="CAE29A"/>
          </w:tcPr>
          <w:p w:rsidRPr="0057140D" w:rsidR="0020750F" w:rsidP="0020750F" w:rsidRDefault="0020750F" w14:paraId="0685A380" w14:textId="77777777">
            <w:pPr>
              <w:spacing w:after="120" w:line="259" w:lineRule="auto"/>
              <w:rPr>
                <w:rFonts w:ascii="Montserrat" w:hAnsi="Montserrat" w:cs="Arial"/>
                <w:b/>
                <w:sz w:val="24"/>
                <w:szCs w:val="24"/>
              </w:rPr>
            </w:pPr>
            <w:r w:rsidRPr="0057140D">
              <w:rPr>
                <w:rFonts w:ascii="Montserrat" w:hAnsi="Montserrat" w:cs="Arial"/>
                <w:b/>
                <w:sz w:val="24"/>
                <w:szCs w:val="24"/>
              </w:rPr>
              <w:t>Progress notes</w:t>
            </w:r>
          </w:p>
          <w:p w:rsidRPr="0057140D" w:rsidR="0020750F" w:rsidP="0020750F" w:rsidRDefault="0020750F" w14:paraId="4FDE1694" w14:textId="77777777">
            <w:pPr>
              <w:spacing w:after="160" w:line="259" w:lineRule="auto"/>
              <w:rPr>
                <w:rFonts w:ascii="Montserrat" w:hAnsi="Montserrat" w:cs="Arial"/>
                <w:b/>
                <w:sz w:val="24"/>
                <w:szCs w:val="24"/>
              </w:rPr>
            </w:pPr>
            <w:r w:rsidRPr="0057140D">
              <w:rPr>
                <w:rFonts w:ascii="Montserrat" w:hAnsi="Montserrat" w:cs="Arial"/>
                <w:sz w:val="24"/>
                <w:szCs w:val="24"/>
              </w:rPr>
              <w:t>What strategies and evidence have been used to milestone progress and when did these occur?</w:t>
            </w:r>
          </w:p>
        </w:tc>
      </w:tr>
      <w:tr w:rsidRPr="0057140D" w:rsidR="0020750F" w:rsidTr="0020750F" w14:paraId="60E44844" w14:textId="77777777">
        <w:tc>
          <w:tcPr>
            <w:tcW w:w="2807" w:type="dxa"/>
          </w:tcPr>
          <w:p w:rsidRPr="0057140D" w:rsidR="0020750F" w:rsidP="0020750F" w:rsidRDefault="00D404DD" w14:paraId="3F5F7EA9" w14:textId="33E92B74">
            <w:pPr>
              <w:spacing w:after="160" w:line="259" w:lineRule="auto"/>
              <w:rPr>
                <w:rFonts w:ascii="Montserrat" w:hAnsi="Montserrat" w:cs="Arial"/>
                <w:sz w:val="24"/>
                <w:szCs w:val="24"/>
              </w:rPr>
            </w:pPr>
            <w:r>
              <w:rPr>
                <w:rFonts w:ascii="Montserrat" w:hAnsi="Montserrat" w:cs="Arial"/>
                <w:sz w:val="24"/>
                <w:szCs w:val="24"/>
              </w:rPr>
              <w:t>To ensure h</w:t>
            </w:r>
            <w:r w:rsidRPr="00D404DD">
              <w:rPr>
                <w:rFonts w:ascii="Montserrat" w:hAnsi="Montserrat" w:cs="Arial"/>
                <w:sz w:val="24"/>
                <w:szCs w:val="24"/>
              </w:rPr>
              <w:t>igh quality practices</w:t>
            </w:r>
            <w:r>
              <w:rPr>
                <w:rFonts w:ascii="Montserrat" w:hAnsi="Montserrat" w:cs="Arial"/>
                <w:sz w:val="24"/>
                <w:szCs w:val="24"/>
              </w:rPr>
              <w:t xml:space="preserve"> from educators</w:t>
            </w:r>
            <w:r w:rsidRPr="00D404DD">
              <w:rPr>
                <w:rFonts w:ascii="Montserrat" w:hAnsi="Montserrat" w:cs="Arial"/>
                <w:sz w:val="24"/>
                <w:szCs w:val="24"/>
              </w:rPr>
              <w:t xml:space="preserve"> </w:t>
            </w:r>
            <w:r>
              <w:rPr>
                <w:rFonts w:ascii="Montserrat" w:hAnsi="Montserrat" w:cs="Arial"/>
                <w:sz w:val="24"/>
                <w:szCs w:val="24"/>
              </w:rPr>
              <w:t>are in place ensuring</w:t>
            </w:r>
            <w:r w:rsidRPr="00D404DD">
              <w:rPr>
                <w:rFonts w:ascii="Montserrat" w:hAnsi="Montserrat" w:cs="Arial"/>
                <w:sz w:val="24"/>
                <w:szCs w:val="24"/>
              </w:rPr>
              <w:t xml:space="preserve"> a deep understanding of consistency and commitment to aligning to the services </w:t>
            </w:r>
            <w:r w:rsidRPr="00D404DD">
              <w:rPr>
                <w:rFonts w:ascii="Montserrat" w:hAnsi="Montserrat" w:cs="Arial"/>
                <w:sz w:val="24"/>
                <w:szCs w:val="24"/>
              </w:rPr>
              <w:lastRenderedPageBreak/>
              <w:t>philosophy, policies and procedures.</w:t>
            </w:r>
          </w:p>
          <w:p w:rsidRPr="0057140D" w:rsidR="0020750F" w:rsidP="0020750F" w:rsidRDefault="0020750F" w14:paraId="4D8B01FE" w14:textId="77777777">
            <w:pPr>
              <w:spacing w:after="160" w:line="259" w:lineRule="auto"/>
              <w:rPr>
                <w:rFonts w:ascii="Montserrat" w:hAnsi="Montserrat" w:cs="Arial"/>
                <w:sz w:val="24"/>
                <w:szCs w:val="24"/>
              </w:rPr>
            </w:pPr>
          </w:p>
          <w:p w:rsidRPr="0057140D" w:rsidR="0020750F" w:rsidP="0020750F" w:rsidRDefault="00D404DD" w14:paraId="68D85CFD" w14:textId="2D543268">
            <w:pPr>
              <w:spacing w:after="160" w:line="259" w:lineRule="auto"/>
              <w:rPr>
                <w:rFonts w:ascii="Montserrat" w:hAnsi="Montserrat" w:cs="Arial"/>
                <w:sz w:val="24"/>
                <w:szCs w:val="24"/>
              </w:rPr>
            </w:pPr>
            <w:r w:rsidRPr="00D404DD">
              <w:rPr>
                <w:rFonts w:ascii="Montserrat" w:hAnsi="Montserrat" w:cs="Arial"/>
                <w:sz w:val="24"/>
                <w:szCs w:val="24"/>
              </w:rPr>
              <w:t>All staff working in the preschool are able to demonstrate working knowledge of pedagogy, practice and requirements of NQS</w:t>
            </w:r>
          </w:p>
          <w:p w:rsidRPr="0057140D" w:rsidR="0020750F" w:rsidP="0020750F" w:rsidRDefault="0020750F" w14:paraId="4F744F71" w14:textId="77777777">
            <w:pPr>
              <w:spacing w:after="160" w:line="259" w:lineRule="auto"/>
              <w:rPr>
                <w:rFonts w:ascii="Montserrat" w:hAnsi="Montserrat" w:cs="Arial"/>
                <w:sz w:val="24"/>
                <w:szCs w:val="24"/>
              </w:rPr>
            </w:pPr>
          </w:p>
          <w:p w:rsidRPr="0057140D" w:rsidR="0020750F" w:rsidP="0020750F" w:rsidRDefault="0020750F" w14:paraId="22D36A3C" w14:textId="7BDD7A54">
            <w:pPr>
              <w:spacing w:after="160" w:line="259" w:lineRule="auto"/>
              <w:rPr>
                <w:rFonts w:ascii="Montserrat" w:hAnsi="Montserrat" w:cs="Arial"/>
                <w:sz w:val="24"/>
                <w:szCs w:val="24"/>
              </w:rPr>
            </w:pPr>
          </w:p>
          <w:p w:rsidRPr="0057140D" w:rsidR="0020750F" w:rsidP="0020750F" w:rsidRDefault="0020750F" w14:paraId="7718B01E" w14:textId="77777777">
            <w:pPr>
              <w:spacing w:after="160" w:line="259" w:lineRule="auto"/>
              <w:rPr>
                <w:rFonts w:ascii="Montserrat" w:hAnsi="Montserrat" w:cs="Arial"/>
                <w:sz w:val="24"/>
                <w:szCs w:val="24"/>
              </w:rPr>
            </w:pPr>
          </w:p>
          <w:p w:rsidRPr="0057140D" w:rsidR="0020750F" w:rsidP="0020750F" w:rsidRDefault="0020750F" w14:paraId="09296789" w14:textId="77777777">
            <w:pPr>
              <w:spacing w:after="160" w:line="259" w:lineRule="auto"/>
              <w:rPr>
                <w:rFonts w:ascii="Montserrat" w:hAnsi="Montserrat" w:cs="Arial"/>
                <w:sz w:val="24"/>
                <w:szCs w:val="24"/>
              </w:rPr>
            </w:pPr>
          </w:p>
        </w:tc>
        <w:tc>
          <w:tcPr>
            <w:tcW w:w="4110" w:type="dxa"/>
          </w:tcPr>
          <w:p w:rsidRPr="00D404DD" w:rsidR="00D404DD" w:rsidP="00D404DD" w:rsidRDefault="00D404DD" w14:paraId="16E62B9A" w14:textId="0451E428">
            <w:pPr>
              <w:spacing w:after="160" w:line="259" w:lineRule="auto"/>
              <w:rPr>
                <w:rFonts w:ascii="Montserrat" w:hAnsi="Montserrat" w:cs="Arial"/>
                <w:sz w:val="24"/>
                <w:szCs w:val="24"/>
              </w:rPr>
            </w:pPr>
            <w:r>
              <w:rPr>
                <w:rFonts w:ascii="Montserrat" w:hAnsi="Montserrat" w:cs="Arial"/>
                <w:sz w:val="24"/>
                <w:szCs w:val="24"/>
              </w:rPr>
              <w:lastRenderedPageBreak/>
              <w:t>U</w:t>
            </w:r>
            <w:r w:rsidRPr="00D404DD">
              <w:rPr>
                <w:rFonts w:ascii="Montserrat" w:hAnsi="Montserrat" w:cs="Arial"/>
                <w:sz w:val="24"/>
                <w:szCs w:val="24"/>
              </w:rPr>
              <w:t xml:space="preserve">pdate induction for staff </w:t>
            </w:r>
          </w:p>
          <w:p w:rsidRPr="00D404DD" w:rsidR="00D404DD" w:rsidP="00D404DD" w:rsidRDefault="00D404DD" w14:paraId="17236F57" w14:textId="77777777">
            <w:pPr>
              <w:spacing w:after="160" w:line="259" w:lineRule="auto"/>
              <w:rPr>
                <w:rFonts w:ascii="Montserrat" w:hAnsi="Montserrat" w:cs="Arial"/>
                <w:sz w:val="24"/>
                <w:szCs w:val="24"/>
              </w:rPr>
            </w:pPr>
          </w:p>
          <w:p w:rsidRPr="00D404DD" w:rsidR="00D404DD" w:rsidP="00D404DD" w:rsidRDefault="00D404DD" w14:paraId="45731F84" w14:textId="72827006">
            <w:pPr>
              <w:spacing w:after="160" w:line="259" w:lineRule="auto"/>
              <w:rPr>
                <w:rFonts w:ascii="Montserrat" w:hAnsi="Montserrat" w:cs="Arial"/>
                <w:sz w:val="24"/>
                <w:szCs w:val="24"/>
              </w:rPr>
            </w:pPr>
            <w:r w:rsidRPr="00D404DD">
              <w:rPr>
                <w:rFonts w:ascii="Montserrat" w:hAnsi="Montserrat" w:cs="Arial"/>
                <w:sz w:val="24"/>
                <w:szCs w:val="24"/>
              </w:rPr>
              <w:t>Update</w:t>
            </w:r>
            <w:r w:rsidR="00F3213D">
              <w:rPr>
                <w:rFonts w:ascii="Montserrat" w:hAnsi="Montserrat" w:cs="Arial"/>
                <w:sz w:val="24"/>
                <w:szCs w:val="24"/>
              </w:rPr>
              <w:t xml:space="preserve"> casual folder </w:t>
            </w:r>
          </w:p>
          <w:p w:rsidRPr="00D404DD" w:rsidR="00D404DD" w:rsidP="00D404DD" w:rsidRDefault="00D404DD" w14:paraId="6C8CECA8" w14:textId="77777777">
            <w:pPr>
              <w:spacing w:after="160" w:line="259" w:lineRule="auto"/>
              <w:rPr>
                <w:rFonts w:ascii="Montserrat" w:hAnsi="Montserrat" w:cs="Arial"/>
                <w:sz w:val="24"/>
                <w:szCs w:val="24"/>
              </w:rPr>
            </w:pPr>
          </w:p>
          <w:p w:rsidRPr="00D404DD" w:rsidR="00D404DD" w:rsidP="00D404DD" w:rsidRDefault="00970493" w14:paraId="755FE3D6" w14:textId="1D1B3F80">
            <w:pPr>
              <w:spacing w:after="160" w:line="259" w:lineRule="auto"/>
              <w:rPr>
                <w:rFonts w:ascii="Montserrat" w:hAnsi="Montserrat" w:cs="Arial"/>
                <w:sz w:val="24"/>
                <w:szCs w:val="24"/>
              </w:rPr>
            </w:pPr>
            <w:r>
              <w:rPr>
                <w:rFonts w:ascii="Montserrat" w:hAnsi="Montserrat" w:cs="Arial"/>
                <w:sz w:val="24"/>
                <w:szCs w:val="24"/>
              </w:rPr>
              <w:t xml:space="preserve">Review </w:t>
            </w:r>
            <w:r w:rsidRPr="00D404DD" w:rsidR="00D404DD">
              <w:rPr>
                <w:rFonts w:ascii="Montserrat" w:hAnsi="Montserrat" w:cs="Arial"/>
                <w:sz w:val="24"/>
                <w:szCs w:val="24"/>
              </w:rPr>
              <w:t xml:space="preserve">Continuous improvement plan  </w:t>
            </w:r>
          </w:p>
          <w:p w:rsidRPr="00D404DD" w:rsidR="00D404DD" w:rsidP="00D404DD" w:rsidRDefault="00D404DD" w14:paraId="7AB47DDA" w14:textId="77777777">
            <w:pPr>
              <w:spacing w:after="160" w:line="259" w:lineRule="auto"/>
              <w:rPr>
                <w:rFonts w:ascii="Montserrat" w:hAnsi="Montserrat" w:cs="Arial"/>
                <w:sz w:val="24"/>
                <w:szCs w:val="24"/>
              </w:rPr>
            </w:pPr>
          </w:p>
          <w:p w:rsidRPr="0057140D" w:rsidR="0020750F" w:rsidP="00D404DD" w:rsidRDefault="00970493" w14:paraId="1475B755" w14:textId="22B34B3F">
            <w:pPr>
              <w:spacing w:after="160" w:line="259" w:lineRule="auto"/>
              <w:rPr>
                <w:rFonts w:ascii="Montserrat" w:hAnsi="Montserrat" w:cs="Arial"/>
                <w:sz w:val="24"/>
                <w:szCs w:val="24"/>
              </w:rPr>
            </w:pPr>
            <w:r>
              <w:rPr>
                <w:rFonts w:ascii="Montserrat" w:hAnsi="Montserrat" w:cs="Arial"/>
                <w:sz w:val="24"/>
                <w:szCs w:val="24"/>
              </w:rPr>
              <w:t>Review staff rosters to ensure consistency of staff</w:t>
            </w:r>
            <w:r w:rsidR="001B7E16">
              <w:rPr>
                <w:rFonts w:ascii="Montserrat" w:hAnsi="Montserrat" w:cs="Arial"/>
                <w:sz w:val="24"/>
                <w:szCs w:val="24"/>
              </w:rPr>
              <w:t xml:space="preserve"> duties</w:t>
            </w:r>
          </w:p>
          <w:p w:rsidRPr="0057140D" w:rsidR="0020750F" w:rsidP="0020750F" w:rsidRDefault="0020750F" w14:paraId="0306F314" w14:textId="77777777">
            <w:pPr>
              <w:spacing w:after="160" w:line="259" w:lineRule="auto"/>
              <w:rPr>
                <w:rFonts w:ascii="Montserrat" w:hAnsi="Montserrat" w:cs="Arial"/>
                <w:sz w:val="24"/>
                <w:szCs w:val="24"/>
              </w:rPr>
            </w:pPr>
          </w:p>
        </w:tc>
        <w:tc>
          <w:tcPr>
            <w:tcW w:w="2410" w:type="dxa"/>
          </w:tcPr>
          <w:p w:rsidRPr="0057140D" w:rsidR="0020750F" w:rsidP="0020750F" w:rsidRDefault="0020750F" w14:paraId="3CA7E669" w14:textId="77777777">
            <w:pPr>
              <w:spacing w:after="160" w:line="259" w:lineRule="auto"/>
              <w:jc w:val="center"/>
              <w:rPr>
                <w:rFonts w:ascii="Montserrat" w:hAnsi="Montserrat" w:cs="Arial"/>
                <w:sz w:val="24"/>
                <w:szCs w:val="24"/>
              </w:rPr>
            </w:pPr>
          </w:p>
        </w:tc>
        <w:tc>
          <w:tcPr>
            <w:tcW w:w="5699" w:type="dxa"/>
            <w:gridSpan w:val="2"/>
          </w:tcPr>
          <w:p w:rsidRPr="0057140D" w:rsidR="0020750F" w:rsidP="0020750F" w:rsidRDefault="0020750F" w14:paraId="103F2111" w14:textId="77777777">
            <w:pPr>
              <w:spacing w:after="160" w:line="259" w:lineRule="auto"/>
              <w:rPr>
                <w:rFonts w:ascii="Montserrat" w:hAnsi="Montserrat" w:cs="Arial"/>
                <w:sz w:val="24"/>
                <w:szCs w:val="24"/>
              </w:rPr>
            </w:pPr>
          </w:p>
        </w:tc>
      </w:tr>
    </w:tbl>
    <w:p w:rsidRPr="0057140D" w:rsidR="00B32A7B" w:rsidP="00CD6E21" w:rsidRDefault="00B32A7B" w14:paraId="67A56139" w14:textId="16C7941A">
      <w:pPr>
        <w:spacing w:after="160" w:line="259" w:lineRule="auto"/>
        <w:rPr>
          <w:rFonts w:ascii="Montserrat" w:hAnsi="Montserrat" w:cs="Arial"/>
          <w:sz w:val="24"/>
          <w:szCs w:val="24"/>
        </w:rPr>
        <w:sectPr w:rsidRPr="0057140D" w:rsidR="00B32A7B" w:rsidSect="004C0BDA">
          <w:headerReference w:type="default" r:id="rId35"/>
          <w:headerReference w:type="first" r:id="rId36"/>
          <w:pgSz w:w="16838" w:h="11906" w:orient="landscape"/>
          <w:pgMar w:top="993" w:right="851" w:bottom="851" w:left="851" w:header="0" w:footer="720" w:gutter="0"/>
          <w:pgNumType w:start="1"/>
          <w:cols w:space="720"/>
          <w:titlePg/>
          <w:docGrid w:linePitch="299"/>
        </w:sectPr>
      </w:pPr>
    </w:p>
    <w:p w:rsidRPr="0057140D" w:rsidR="001D4BA8" w:rsidP="00CB7241" w:rsidRDefault="001D4BA8" w14:paraId="0A9A18AF" w14:textId="4E8FB7E0">
      <w:pPr>
        <w:shd w:val="clear" w:color="auto" w:fill="FBBA5B"/>
        <w:spacing w:after="0" w:line="259" w:lineRule="auto"/>
        <w:rPr>
          <w:rFonts w:ascii="Montserrat" w:hAnsi="Montserrat" w:cs="Arial"/>
          <w:b/>
          <w:i/>
          <w:color w:val="auto"/>
          <w:sz w:val="40"/>
          <w:szCs w:val="40"/>
        </w:rPr>
      </w:pPr>
      <w:r w:rsidRPr="0057140D">
        <w:rPr>
          <w:rFonts w:ascii="Montserrat" w:hAnsi="Montserrat" w:cs="Arial"/>
          <w:b/>
          <w:color w:val="auto"/>
          <w:sz w:val="40"/>
          <w:szCs w:val="40"/>
        </w:rPr>
        <w:lastRenderedPageBreak/>
        <w:t>Quality Area 5: Relationships with children</w:t>
      </w:r>
    </w:p>
    <w:p w:rsidRPr="0057140D" w:rsidR="001D4BA8" w:rsidP="00CB7241" w:rsidRDefault="001D4BA8" w14:paraId="54B1A8A5" w14:textId="77777777">
      <w:pPr>
        <w:spacing w:before="240" w:after="0" w:line="300" w:lineRule="auto"/>
        <w:rPr>
          <w:rFonts w:ascii="Montserrat" w:hAnsi="Montserrat" w:cs="Arial"/>
          <w:sz w:val="24"/>
          <w:szCs w:val="24"/>
        </w:rPr>
      </w:pPr>
      <w:r w:rsidRPr="0057140D">
        <w:rPr>
          <w:rFonts w:ascii="Montserrat" w:hAnsi="Montserrat" w:cs="Arial"/>
          <w:sz w:val="24"/>
          <w:szCs w:val="24"/>
        </w:rPr>
        <w:t xml:space="preserve">This quality area of the </w:t>
      </w:r>
      <w:r w:rsidRPr="0057140D">
        <w:rPr>
          <w:rFonts w:ascii="Montserrat" w:hAnsi="Montserrat" w:cs="Arial"/>
          <w:i/>
          <w:sz w:val="24"/>
          <w:szCs w:val="24"/>
        </w:rPr>
        <w:t>National Quality Standard</w:t>
      </w:r>
      <w:r w:rsidRPr="0057140D">
        <w:rPr>
          <w:rFonts w:ascii="Montserrat" w:hAnsi="Montserrat" w:cs="Arial"/>
          <w:sz w:val="24"/>
          <w:szCs w:val="24"/>
        </w:rPr>
        <w:t xml:space="preserve"> focuses on relationships with children being responsive, respectful and promoting children’s sense of security and belonging. Relationships of this kind free children to explore the environment and engage in play and learning.</w:t>
      </w:r>
    </w:p>
    <w:p w:rsidRPr="0057140D" w:rsidR="001D4BA8" w:rsidP="33A648F6" w:rsidRDefault="33A648F6" w14:paraId="3E9FAF30" w14:textId="7839752B">
      <w:pPr>
        <w:keepNext/>
        <w:keepLines/>
        <w:spacing w:before="240" w:after="0" w:line="259" w:lineRule="auto"/>
        <w:outlineLvl w:val="0"/>
        <w:rPr>
          <w:rFonts w:ascii="Montserrat" w:hAnsi="Montserrat" w:cs="Arial"/>
          <w:b/>
          <w:bCs/>
          <w:color w:val="1F4E79"/>
          <w:sz w:val="36"/>
          <w:szCs w:val="36"/>
        </w:rPr>
      </w:pPr>
      <w:r w:rsidRPr="0057140D">
        <w:rPr>
          <w:rFonts w:ascii="Montserrat" w:hAnsi="Montserrat" w:cs="Arial"/>
          <w:b/>
          <w:bCs/>
          <w:color w:val="1F4E79"/>
          <w:sz w:val="36"/>
          <w:szCs w:val="36"/>
        </w:rPr>
        <w:t xml:space="preserve">Step 2: Assess your compliance with the regulatory requirements </w:t>
      </w:r>
    </w:p>
    <w:p w:rsidRPr="0057140D" w:rsidR="001D4BA8" w:rsidP="001D4BA8" w:rsidRDefault="001D4BA8" w14:paraId="0F1097D6" w14:textId="77777777">
      <w:pPr>
        <w:spacing w:after="160" w:line="259" w:lineRule="auto"/>
        <w:rPr>
          <w:rFonts w:ascii="Montserrat" w:hAnsi="Montserrat" w:cs="Arial"/>
          <w:b/>
          <w:sz w:val="24"/>
          <w:szCs w:val="24"/>
        </w:rPr>
      </w:pPr>
    </w:p>
    <w:p w:rsidRPr="0057140D" w:rsidR="001D4BA8" w:rsidP="001D4BA8" w:rsidRDefault="001D4BA8" w14:paraId="0A9DA697" w14:textId="77777777">
      <w:pPr>
        <w:spacing w:after="160" w:line="259" w:lineRule="auto"/>
        <w:rPr>
          <w:rFonts w:ascii="Montserrat" w:hAnsi="Montserrat" w:cs="Arial"/>
          <w:b/>
          <w:sz w:val="24"/>
          <w:szCs w:val="24"/>
        </w:rPr>
      </w:pPr>
      <w:r w:rsidRPr="0057140D">
        <w:rPr>
          <w:rFonts w:ascii="Montserrat" w:hAnsi="Montserrat" w:cs="Arial"/>
          <w:b/>
          <w:sz w:val="24"/>
          <w:szCs w:val="24"/>
        </w:rPr>
        <w:t>Date of self-assessment:</w:t>
      </w:r>
    </w:p>
    <w:tbl>
      <w:tblPr>
        <w:tblW w:w="15168"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00" w:firstRow="0" w:lastRow="0" w:firstColumn="0" w:lastColumn="0" w:noHBand="0" w:noVBand="1"/>
      </w:tblPr>
      <w:tblGrid>
        <w:gridCol w:w="2280"/>
        <w:gridCol w:w="11324"/>
        <w:gridCol w:w="1564"/>
      </w:tblGrid>
      <w:tr w:rsidRPr="0057140D" w:rsidR="001D4BA8" w:rsidTr="566CF548" w14:paraId="4CE226C8" w14:textId="77777777">
        <w:tc>
          <w:tcPr>
            <w:tcW w:w="2280" w:type="dxa"/>
            <w:shd w:val="clear" w:color="auto" w:fill="FBBA5B"/>
          </w:tcPr>
          <w:p w:rsidRPr="0057140D" w:rsidR="001D4BA8" w:rsidP="001D4BA8" w:rsidRDefault="001D4BA8" w14:paraId="5D0CAB05" w14:textId="2CEB28C3">
            <w:pPr>
              <w:spacing w:after="0" w:line="240" w:lineRule="auto"/>
              <w:rPr>
                <w:rFonts w:ascii="Montserrat" w:hAnsi="Montserrat" w:cs="Arial"/>
                <w:b/>
                <w:sz w:val="24"/>
                <w:szCs w:val="24"/>
              </w:rPr>
            </w:pPr>
            <w:r w:rsidRPr="0057140D">
              <w:rPr>
                <w:rFonts w:ascii="Montserrat" w:hAnsi="Montserrat" w:cs="Arial"/>
                <w:b/>
                <w:sz w:val="24"/>
                <w:szCs w:val="24"/>
              </w:rPr>
              <w:t>Ref. to Law (S) /Regulation (R)</w:t>
            </w:r>
          </w:p>
        </w:tc>
        <w:tc>
          <w:tcPr>
            <w:tcW w:w="11324" w:type="dxa"/>
            <w:shd w:val="clear" w:color="auto" w:fill="FBBA5B"/>
          </w:tcPr>
          <w:p w:rsidRPr="0057140D" w:rsidR="001D4BA8" w:rsidP="001D4BA8" w:rsidRDefault="001D4BA8" w14:paraId="4A09D98C" w14:textId="77777777">
            <w:pPr>
              <w:spacing w:after="0" w:line="240" w:lineRule="auto"/>
              <w:jc w:val="both"/>
              <w:rPr>
                <w:rFonts w:ascii="Montserrat" w:hAnsi="Montserrat" w:cs="Arial"/>
                <w:b/>
                <w:sz w:val="24"/>
                <w:szCs w:val="24"/>
              </w:rPr>
            </w:pPr>
            <w:r w:rsidRPr="0057140D">
              <w:rPr>
                <w:rFonts w:ascii="Montserrat" w:hAnsi="Montserrat" w:cs="Arial"/>
                <w:b/>
                <w:sz w:val="24"/>
                <w:szCs w:val="24"/>
              </w:rPr>
              <w:t>Does your service meet these requirements?</w:t>
            </w:r>
          </w:p>
        </w:tc>
        <w:tc>
          <w:tcPr>
            <w:tcW w:w="1564" w:type="dxa"/>
            <w:shd w:val="clear" w:color="auto" w:fill="FBBA5B"/>
          </w:tcPr>
          <w:p w:rsidRPr="0057140D" w:rsidR="001D4BA8" w:rsidP="001D4BA8" w:rsidRDefault="001D4BA8" w14:paraId="76EBBDED" w14:textId="77777777">
            <w:pPr>
              <w:spacing w:after="0" w:line="240" w:lineRule="auto"/>
              <w:rPr>
                <w:rFonts w:ascii="Montserrat" w:hAnsi="Montserrat" w:cs="Arial"/>
                <w:b/>
                <w:sz w:val="24"/>
                <w:szCs w:val="24"/>
              </w:rPr>
            </w:pPr>
            <w:r w:rsidRPr="0057140D">
              <w:rPr>
                <w:rFonts w:ascii="Montserrat" w:hAnsi="Montserrat" w:cs="Arial"/>
                <w:b/>
                <w:sz w:val="24"/>
                <w:szCs w:val="24"/>
              </w:rPr>
              <w:t>Confirmed</w:t>
            </w:r>
          </w:p>
        </w:tc>
      </w:tr>
      <w:tr w:rsidRPr="0057140D" w:rsidR="001D4BA8" w:rsidTr="566CF548" w14:paraId="071E2FA1" w14:textId="77777777">
        <w:trPr>
          <w:trHeight w:val="510"/>
        </w:trPr>
        <w:tc>
          <w:tcPr>
            <w:tcW w:w="2280" w:type="dxa"/>
            <w:vMerge w:val="restart"/>
          </w:tcPr>
          <w:p w:rsidRPr="0057140D" w:rsidR="001D4BA8" w:rsidP="001D4BA8" w:rsidRDefault="001D4BA8" w14:paraId="0260FAD9" w14:textId="23706537">
            <w:pPr>
              <w:spacing w:after="0" w:line="240" w:lineRule="auto"/>
              <w:rPr>
                <w:rFonts w:ascii="Montserrat" w:hAnsi="Montserrat" w:cs="Arial"/>
                <w:sz w:val="24"/>
                <w:szCs w:val="24"/>
              </w:rPr>
            </w:pPr>
            <w:r w:rsidRPr="0057140D">
              <w:rPr>
                <w:rFonts w:ascii="Montserrat" w:hAnsi="Montserrat" w:cs="Arial"/>
                <w:sz w:val="24"/>
                <w:szCs w:val="24"/>
              </w:rPr>
              <w:t>R.155</w:t>
            </w:r>
            <w:r w:rsidRPr="0057140D" w:rsidR="009206E3">
              <w:rPr>
                <w:rFonts w:ascii="Montserrat" w:hAnsi="Montserrat" w:cs="Arial"/>
                <w:sz w:val="24"/>
                <w:szCs w:val="24"/>
              </w:rPr>
              <w:t xml:space="preserve"> S.166</w:t>
            </w:r>
          </w:p>
        </w:tc>
        <w:tc>
          <w:tcPr>
            <w:tcW w:w="11324" w:type="dxa"/>
          </w:tcPr>
          <w:p w:rsidRPr="0057140D" w:rsidR="001D4BA8" w:rsidP="001D4BA8" w:rsidRDefault="001D4BA8" w14:paraId="5D840476" w14:textId="77777777">
            <w:pPr>
              <w:spacing w:after="0" w:line="240" w:lineRule="auto"/>
              <w:jc w:val="both"/>
              <w:rPr>
                <w:rFonts w:ascii="Montserrat" w:hAnsi="Montserrat" w:cs="Arial"/>
                <w:sz w:val="24"/>
                <w:szCs w:val="24"/>
              </w:rPr>
            </w:pPr>
            <w:r w:rsidRPr="0057140D">
              <w:rPr>
                <w:rFonts w:ascii="Montserrat" w:hAnsi="Montserrat" w:cs="Arial"/>
                <w:sz w:val="24"/>
                <w:szCs w:val="24"/>
              </w:rPr>
              <w:t xml:space="preserve">Have you ensured that educators interact with children in a way that </w:t>
            </w:r>
          </w:p>
          <w:p w:rsidRPr="0057140D" w:rsidR="001D4BA8" w:rsidP="00345B2D" w:rsidRDefault="001D4BA8" w14:paraId="2CAC1476" w14:textId="77777777">
            <w:pPr>
              <w:numPr>
                <w:ilvl w:val="0"/>
                <w:numId w:val="15"/>
              </w:numPr>
              <w:spacing w:after="0" w:line="240" w:lineRule="auto"/>
              <w:contextualSpacing/>
              <w:jc w:val="both"/>
              <w:rPr>
                <w:rFonts w:ascii="Montserrat" w:hAnsi="Montserrat" w:cs="Arial"/>
                <w:sz w:val="24"/>
                <w:szCs w:val="24"/>
              </w:rPr>
            </w:pPr>
            <w:r w:rsidRPr="0057140D">
              <w:rPr>
                <w:rFonts w:ascii="Montserrat" w:hAnsi="Montserrat" w:cs="Arial"/>
                <w:sz w:val="24"/>
                <w:szCs w:val="24"/>
              </w:rPr>
              <w:t>Encourages children to express themselves and their opinions?</w:t>
            </w:r>
          </w:p>
        </w:tc>
        <w:tc>
          <w:tcPr>
            <w:tcW w:w="1564" w:type="dxa"/>
          </w:tcPr>
          <w:p w:rsidRPr="002F00FE" w:rsidR="001D4BA8" w:rsidP="00345B2D" w:rsidRDefault="001D4BA8" w14:paraId="6099CB6E" w14:textId="77777777">
            <w:pPr>
              <w:pStyle w:val="ListParagraph"/>
              <w:numPr>
                <w:ilvl w:val="0"/>
                <w:numId w:val="33"/>
              </w:numPr>
              <w:spacing w:after="0" w:line="240" w:lineRule="auto"/>
              <w:rPr>
                <w:rFonts w:ascii="Montserrat" w:hAnsi="Montserrat" w:cs="Arial"/>
                <w:sz w:val="24"/>
                <w:szCs w:val="24"/>
              </w:rPr>
            </w:pPr>
          </w:p>
        </w:tc>
      </w:tr>
      <w:tr w:rsidRPr="0057140D" w:rsidR="001D4BA8" w:rsidTr="566CF548" w14:paraId="074EF32A" w14:textId="77777777">
        <w:trPr>
          <w:trHeight w:val="265"/>
        </w:trPr>
        <w:tc>
          <w:tcPr>
            <w:tcW w:w="2280" w:type="dxa"/>
            <w:vMerge/>
          </w:tcPr>
          <w:p w:rsidRPr="0057140D" w:rsidR="001D4BA8" w:rsidP="001D4BA8" w:rsidRDefault="001D4BA8" w14:paraId="2C15DFD9" w14:textId="77777777">
            <w:pPr>
              <w:spacing w:after="0" w:line="240" w:lineRule="auto"/>
              <w:rPr>
                <w:rFonts w:ascii="Montserrat" w:hAnsi="Montserrat" w:cs="Arial"/>
                <w:sz w:val="24"/>
                <w:szCs w:val="24"/>
              </w:rPr>
            </w:pPr>
          </w:p>
        </w:tc>
        <w:tc>
          <w:tcPr>
            <w:tcW w:w="11324" w:type="dxa"/>
          </w:tcPr>
          <w:p w:rsidRPr="0057140D" w:rsidR="001D4BA8" w:rsidP="00345B2D" w:rsidRDefault="001D4BA8" w14:paraId="5E394FB0" w14:textId="77777777">
            <w:pPr>
              <w:numPr>
                <w:ilvl w:val="0"/>
                <w:numId w:val="15"/>
              </w:numPr>
              <w:spacing w:after="0" w:line="240" w:lineRule="auto"/>
              <w:contextualSpacing/>
              <w:jc w:val="both"/>
              <w:rPr>
                <w:rFonts w:ascii="Montserrat" w:hAnsi="Montserrat" w:cs="Arial"/>
                <w:sz w:val="24"/>
                <w:szCs w:val="24"/>
              </w:rPr>
            </w:pPr>
            <w:r w:rsidRPr="0057140D">
              <w:rPr>
                <w:rFonts w:ascii="Montserrat" w:hAnsi="Montserrat" w:cs="Arial"/>
                <w:sz w:val="24"/>
                <w:szCs w:val="24"/>
              </w:rPr>
              <w:t>Supports children to develop self-reliance and self-esteem?</w:t>
            </w:r>
          </w:p>
        </w:tc>
        <w:tc>
          <w:tcPr>
            <w:tcW w:w="1564" w:type="dxa"/>
          </w:tcPr>
          <w:p w:rsidRPr="002F00FE" w:rsidR="001D4BA8" w:rsidP="00345B2D" w:rsidRDefault="001D4BA8" w14:paraId="57B2F431" w14:textId="77777777">
            <w:pPr>
              <w:pStyle w:val="ListParagraph"/>
              <w:numPr>
                <w:ilvl w:val="0"/>
                <w:numId w:val="33"/>
              </w:numPr>
              <w:spacing w:after="0" w:line="240" w:lineRule="auto"/>
              <w:rPr>
                <w:rFonts w:ascii="Montserrat" w:hAnsi="Montserrat" w:cs="Arial"/>
                <w:sz w:val="24"/>
                <w:szCs w:val="24"/>
              </w:rPr>
            </w:pPr>
          </w:p>
        </w:tc>
      </w:tr>
      <w:tr w:rsidRPr="0057140D" w:rsidR="001D4BA8" w:rsidTr="566CF548" w14:paraId="69B40CD7" w14:textId="77777777">
        <w:trPr>
          <w:trHeight w:val="271"/>
        </w:trPr>
        <w:tc>
          <w:tcPr>
            <w:tcW w:w="2280" w:type="dxa"/>
            <w:vMerge/>
          </w:tcPr>
          <w:p w:rsidRPr="0057140D" w:rsidR="001D4BA8" w:rsidP="001D4BA8" w:rsidRDefault="001D4BA8" w14:paraId="7AD3534B" w14:textId="77777777">
            <w:pPr>
              <w:spacing w:after="0" w:line="240" w:lineRule="auto"/>
              <w:rPr>
                <w:rFonts w:ascii="Montserrat" w:hAnsi="Montserrat" w:cs="Arial"/>
                <w:sz w:val="24"/>
                <w:szCs w:val="24"/>
              </w:rPr>
            </w:pPr>
          </w:p>
        </w:tc>
        <w:tc>
          <w:tcPr>
            <w:tcW w:w="11324" w:type="dxa"/>
          </w:tcPr>
          <w:p w:rsidRPr="0057140D" w:rsidR="001D4BA8" w:rsidP="00345B2D" w:rsidRDefault="001D4BA8" w14:paraId="182F5790" w14:textId="77777777">
            <w:pPr>
              <w:numPr>
                <w:ilvl w:val="0"/>
                <w:numId w:val="15"/>
              </w:numPr>
              <w:spacing w:after="0" w:line="240" w:lineRule="auto"/>
              <w:contextualSpacing/>
              <w:jc w:val="both"/>
              <w:rPr>
                <w:rFonts w:ascii="Montserrat" w:hAnsi="Montserrat" w:cs="Arial"/>
                <w:sz w:val="24"/>
                <w:szCs w:val="24"/>
              </w:rPr>
            </w:pPr>
            <w:r w:rsidRPr="0057140D">
              <w:rPr>
                <w:rFonts w:ascii="Montserrat" w:hAnsi="Montserrat" w:cs="Arial"/>
                <w:sz w:val="24"/>
                <w:szCs w:val="24"/>
              </w:rPr>
              <w:t>Maintains the dignity and rights of each child?</w:t>
            </w:r>
          </w:p>
        </w:tc>
        <w:tc>
          <w:tcPr>
            <w:tcW w:w="1564" w:type="dxa"/>
          </w:tcPr>
          <w:p w:rsidRPr="002F00FE" w:rsidR="001D4BA8" w:rsidP="00345B2D" w:rsidRDefault="001D4BA8" w14:paraId="6B3EF7C4" w14:textId="77777777">
            <w:pPr>
              <w:pStyle w:val="ListParagraph"/>
              <w:numPr>
                <w:ilvl w:val="0"/>
                <w:numId w:val="33"/>
              </w:numPr>
              <w:spacing w:after="0" w:line="240" w:lineRule="auto"/>
              <w:rPr>
                <w:rFonts w:ascii="Montserrat" w:hAnsi="Montserrat" w:cs="Arial"/>
                <w:sz w:val="24"/>
                <w:szCs w:val="24"/>
              </w:rPr>
            </w:pPr>
          </w:p>
        </w:tc>
      </w:tr>
      <w:tr w:rsidRPr="0057140D" w:rsidR="001D4BA8" w:rsidTr="566CF548" w14:paraId="7ADE1038" w14:textId="77777777">
        <w:trPr>
          <w:trHeight w:val="259"/>
        </w:trPr>
        <w:tc>
          <w:tcPr>
            <w:tcW w:w="2280" w:type="dxa"/>
            <w:vMerge/>
          </w:tcPr>
          <w:p w:rsidRPr="0057140D" w:rsidR="001D4BA8" w:rsidP="001D4BA8" w:rsidRDefault="001D4BA8" w14:paraId="3B5D9103" w14:textId="77777777">
            <w:pPr>
              <w:spacing w:after="0" w:line="240" w:lineRule="auto"/>
              <w:rPr>
                <w:rFonts w:ascii="Montserrat" w:hAnsi="Montserrat" w:cs="Arial"/>
                <w:sz w:val="24"/>
                <w:szCs w:val="24"/>
              </w:rPr>
            </w:pPr>
          </w:p>
        </w:tc>
        <w:tc>
          <w:tcPr>
            <w:tcW w:w="11324" w:type="dxa"/>
          </w:tcPr>
          <w:p w:rsidRPr="0057140D" w:rsidR="001D4BA8" w:rsidP="00345B2D" w:rsidRDefault="001D4BA8" w14:paraId="0F90F211" w14:textId="77777777">
            <w:pPr>
              <w:numPr>
                <w:ilvl w:val="0"/>
                <w:numId w:val="15"/>
              </w:numPr>
              <w:spacing w:after="0" w:line="240" w:lineRule="auto"/>
              <w:contextualSpacing/>
              <w:jc w:val="both"/>
              <w:rPr>
                <w:rFonts w:ascii="Montserrat" w:hAnsi="Montserrat" w:cs="Arial"/>
                <w:sz w:val="24"/>
                <w:szCs w:val="24"/>
              </w:rPr>
            </w:pPr>
            <w:r w:rsidRPr="0057140D">
              <w:rPr>
                <w:rFonts w:ascii="Montserrat" w:hAnsi="Montserrat" w:cs="Arial"/>
                <w:sz w:val="24"/>
                <w:szCs w:val="24"/>
              </w:rPr>
              <w:t>Provides positive guidance and encourages acceptable behaviour?</w:t>
            </w:r>
          </w:p>
        </w:tc>
        <w:tc>
          <w:tcPr>
            <w:tcW w:w="1564" w:type="dxa"/>
          </w:tcPr>
          <w:p w:rsidRPr="002F00FE" w:rsidR="001D4BA8" w:rsidP="00345B2D" w:rsidRDefault="001D4BA8" w14:paraId="46A31EB6" w14:textId="77777777">
            <w:pPr>
              <w:pStyle w:val="ListParagraph"/>
              <w:numPr>
                <w:ilvl w:val="0"/>
                <w:numId w:val="33"/>
              </w:numPr>
              <w:spacing w:after="0" w:line="240" w:lineRule="auto"/>
              <w:rPr>
                <w:rFonts w:ascii="Montserrat" w:hAnsi="Montserrat" w:cs="Arial"/>
                <w:sz w:val="24"/>
                <w:szCs w:val="24"/>
              </w:rPr>
            </w:pPr>
          </w:p>
        </w:tc>
      </w:tr>
      <w:tr w:rsidRPr="0057140D" w:rsidR="001D4BA8" w:rsidTr="566CF548" w14:paraId="6F766A4F" w14:textId="77777777">
        <w:trPr>
          <w:trHeight w:val="263"/>
        </w:trPr>
        <w:tc>
          <w:tcPr>
            <w:tcW w:w="2280" w:type="dxa"/>
            <w:vMerge/>
          </w:tcPr>
          <w:p w:rsidRPr="0057140D" w:rsidR="001D4BA8" w:rsidP="001D4BA8" w:rsidRDefault="001D4BA8" w14:paraId="342127F6" w14:textId="77777777">
            <w:pPr>
              <w:spacing w:after="0" w:line="240" w:lineRule="auto"/>
              <w:rPr>
                <w:rFonts w:ascii="Montserrat" w:hAnsi="Montserrat" w:cs="Arial"/>
                <w:sz w:val="24"/>
                <w:szCs w:val="24"/>
              </w:rPr>
            </w:pPr>
          </w:p>
        </w:tc>
        <w:tc>
          <w:tcPr>
            <w:tcW w:w="11324" w:type="dxa"/>
          </w:tcPr>
          <w:p w:rsidRPr="0057140D" w:rsidR="001D4BA8" w:rsidP="00345B2D" w:rsidRDefault="001D4BA8" w14:paraId="7706C654" w14:textId="77777777">
            <w:pPr>
              <w:numPr>
                <w:ilvl w:val="0"/>
                <w:numId w:val="15"/>
              </w:numPr>
              <w:spacing w:after="0" w:line="240" w:lineRule="auto"/>
              <w:contextualSpacing/>
              <w:jc w:val="both"/>
              <w:rPr>
                <w:rFonts w:ascii="Montserrat" w:hAnsi="Montserrat" w:cs="Arial"/>
                <w:sz w:val="24"/>
                <w:szCs w:val="24"/>
              </w:rPr>
            </w:pPr>
            <w:r w:rsidRPr="0057140D">
              <w:rPr>
                <w:rFonts w:ascii="Montserrat" w:hAnsi="Montserrat" w:cs="Arial"/>
                <w:sz w:val="24"/>
                <w:szCs w:val="24"/>
              </w:rPr>
              <w:t>Reflects each child’s family and cultural values?</w:t>
            </w:r>
          </w:p>
        </w:tc>
        <w:tc>
          <w:tcPr>
            <w:tcW w:w="1564" w:type="dxa"/>
          </w:tcPr>
          <w:p w:rsidRPr="002F00FE" w:rsidR="001D4BA8" w:rsidP="00345B2D" w:rsidRDefault="001D4BA8" w14:paraId="59F38D09" w14:textId="77777777">
            <w:pPr>
              <w:pStyle w:val="ListParagraph"/>
              <w:numPr>
                <w:ilvl w:val="0"/>
                <w:numId w:val="33"/>
              </w:numPr>
              <w:spacing w:after="0" w:line="240" w:lineRule="auto"/>
              <w:rPr>
                <w:rFonts w:ascii="Montserrat" w:hAnsi="Montserrat" w:cs="Arial"/>
                <w:sz w:val="24"/>
                <w:szCs w:val="24"/>
              </w:rPr>
            </w:pPr>
          </w:p>
        </w:tc>
      </w:tr>
      <w:tr w:rsidRPr="0057140D" w:rsidR="001D4BA8" w:rsidTr="566CF548" w14:paraId="347A787C" w14:textId="77777777">
        <w:trPr>
          <w:trHeight w:val="253"/>
        </w:trPr>
        <w:tc>
          <w:tcPr>
            <w:tcW w:w="2280" w:type="dxa"/>
            <w:vMerge/>
          </w:tcPr>
          <w:p w:rsidRPr="0057140D" w:rsidR="001D4BA8" w:rsidP="001D4BA8" w:rsidRDefault="001D4BA8" w14:paraId="2CD942F3" w14:textId="77777777">
            <w:pPr>
              <w:spacing w:after="0" w:line="240" w:lineRule="auto"/>
              <w:rPr>
                <w:rFonts w:ascii="Montserrat" w:hAnsi="Montserrat" w:cs="Arial"/>
                <w:sz w:val="24"/>
                <w:szCs w:val="24"/>
              </w:rPr>
            </w:pPr>
          </w:p>
        </w:tc>
        <w:tc>
          <w:tcPr>
            <w:tcW w:w="11324" w:type="dxa"/>
          </w:tcPr>
          <w:p w:rsidRPr="0057140D" w:rsidR="001D4BA8" w:rsidP="00345B2D" w:rsidRDefault="001D4BA8" w14:paraId="25EA2DA2" w14:textId="77777777">
            <w:pPr>
              <w:numPr>
                <w:ilvl w:val="0"/>
                <w:numId w:val="15"/>
              </w:numPr>
              <w:spacing w:after="0" w:line="240" w:lineRule="auto"/>
              <w:contextualSpacing/>
              <w:jc w:val="both"/>
              <w:rPr>
                <w:rFonts w:ascii="Montserrat" w:hAnsi="Montserrat" w:cs="Arial"/>
                <w:sz w:val="24"/>
                <w:szCs w:val="24"/>
              </w:rPr>
            </w:pPr>
            <w:r w:rsidRPr="0057140D">
              <w:rPr>
                <w:rFonts w:ascii="Montserrat" w:hAnsi="Montserrat" w:cs="Arial"/>
                <w:sz w:val="24"/>
                <w:szCs w:val="24"/>
              </w:rPr>
              <w:t>Is appropriate for the physical and intellectual development and abilities of each child?</w:t>
            </w:r>
          </w:p>
        </w:tc>
        <w:tc>
          <w:tcPr>
            <w:tcW w:w="1564" w:type="dxa"/>
          </w:tcPr>
          <w:p w:rsidRPr="002F00FE" w:rsidR="001D4BA8" w:rsidP="00345B2D" w:rsidRDefault="001D4BA8" w14:paraId="23E57306" w14:textId="77777777">
            <w:pPr>
              <w:pStyle w:val="ListParagraph"/>
              <w:numPr>
                <w:ilvl w:val="0"/>
                <w:numId w:val="33"/>
              </w:numPr>
              <w:spacing w:after="0" w:line="240" w:lineRule="auto"/>
              <w:rPr>
                <w:rFonts w:ascii="Montserrat" w:hAnsi="Montserrat" w:cs="Arial"/>
                <w:sz w:val="24"/>
                <w:szCs w:val="24"/>
              </w:rPr>
            </w:pPr>
          </w:p>
        </w:tc>
      </w:tr>
      <w:tr w:rsidRPr="0057140D" w:rsidR="001D4BA8" w:rsidTr="566CF548" w14:paraId="19EC5733" w14:textId="77777777">
        <w:tc>
          <w:tcPr>
            <w:tcW w:w="2280" w:type="dxa"/>
          </w:tcPr>
          <w:p w:rsidRPr="0057140D" w:rsidR="001D4BA8" w:rsidP="001D4BA8" w:rsidRDefault="001D4BA8" w14:paraId="596CF594" w14:textId="77777777">
            <w:pPr>
              <w:spacing w:after="0" w:line="240" w:lineRule="auto"/>
              <w:rPr>
                <w:rFonts w:ascii="Montserrat" w:hAnsi="Montserrat" w:cs="Arial"/>
                <w:sz w:val="24"/>
                <w:szCs w:val="24"/>
              </w:rPr>
            </w:pPr>
            <w:r w:rsidRPr="0057140D">
              <w:rPr>
                <w:rFonts w:ascii="Montserrat" w:hAnsi="Montserrat" w:cs="Arial"/>
                <w:sz w:val="24"/>
                <w:szCs w:val="24"/>
              </w:rPr>
              <w:t>R.156</w:t>
            </w:r>
          </w:p>
        </w:tc>
        <w:tc>
          <w:tcPr>
            <w:tcW w:w="11324" w:type="dxa"/>
          </w:tcPr>
          <w:p w:rsidRPr="0057140D" w:rsidR="001D4BA8" w:rsidP="001D4BA8" w:rsidRDefault="001D4BA8" w14:paraId="44160203" w14:textId="77777777">
            <w:pPr>
              <w:spacing w:after="0" w:line="240" w:lineRule="auto"/>
              <w:jc w:val="both"/>
              <w:rPr>
                <w:rFonts w:ascii="Montserrat" w:hAnsi="Montserrat" w:cs="Arial"/>
                <w:sz w:val="24"/>
                <w:szCs w:val="24"/>
              </w:rPr>
            </w:pPr>
            <w:r w:rsidRPr="0057140D">
              <w:rPr>
                <w:rFonts w:ascii="Montserrat" w:hAnsi="Montserrat" w:cs="Arial"/>
                <w:sz w:val="24"/>
                <w:szCs w:val="24"/>
              </w:rPr>
              <w:t>Have you ensured that the size and composition of each group of children provides them with the opportunity to interact and develop respectful and positive relationships with each other and with educators?</w:t>
            </w:r>
          </w:p>
        </w:tc>
        <w:tc>
          <w:tcPr>
            <w:tcW w:w="1564" w:type="dxa"/>
          </w:tcPr>
          <w:p w:rsidRPr="002F00FE" w:rsidR="001D4BA8" w:rsidP="00345B2D" w:rsidRDefault="001D4BA8" w14:paraId="1B57FF5D" w14:textId="77777777">
            <w:pPr>
              <w:pStyle w:val="ListParagraph"/>
              <w:numPr>
                <w:ilvl w:val="0"/>
                <w:numId w:val="33"/>
              </w:numPr>
              <w:spacing w:after="0" w:line="240" w:lineRule="auto"/>
              <w:rPr>
                <w:rFonts w:ascii="Montserrat" w:hAnsi="Montserrat" w:cs="Arial"/>
                <w:sz w:val="24"/>
                <w:szCs w:val="24"/>
              </w:rPr>
            </w:pPr>
          </w:p>
        </w:tc>
      </w:tr>
      <w:tr w:rsidRPr="0057140D" w:rsidR="001D4BA8" w:rsidTr="566CF548" w14:paraId="0F8345E4" w14:textId="77777777">
        <w:trPr>
          <w:trHeight w:val="60"/>
        </w:trPr>
        <w:tc>
          <w:tcPr>
            <w:tcW w:w="15168" w:type="dxa"/>
            <w:gridSpan w:val="3"/>
            <w:shd w:val="clear" w:color="auto" w:fill="FBBA5B"/>
          </w:tcPr>
          <w:p w:rsidRPr="0057140D" w:rsidR="001D4BA8" w:rsidP="001D4BA8" w:rsidRDefault="001D4BA8" w14:paraId="355DA9C5" w14:textId="77777777">
            <w:pPr>
              <w:spacing w:after="0" w:line="240" w:lineRule="auto"/>
              <w:rPr>
                <w:rFonts w:ascii="Montserrat" w:hAnsi="Montserrat" w:cs="Arial"/>
                <w:sz w:val="24"/>
                <w:szCs w:val="24"/>
              </w:rPr>
            </w:pPr>
            <w:bookmarkStart w:name="_2et92p0" w:colFirst="0" w:colLast="0" w:id="7"/>
            <w:bookmarkEnd w:id="7"/>
          </w:p>
          <w:p w:rsidRPr="0057140D" w:rsidR="001D4BA8" w:rsidP="001D4BA8" w:rsidRDefault="001D4BA8" w14:paraId="6546C0BB" w14:textId="77777777">
            <w:pPr>
              <w:spacing w:after="0" w:line="240" w:lineRule="auto"/>
              <w:jc w:val="center"/>
              <w:rPr>
                <w:rFonts w:ascii="Montserrat" w:hAnsi="Montserrat" w:cs="Arial"/>
                <w:b/>
                <w:sz w:val="24"/>
                <w:szCs w:val="24"/>
              </w:rPr>
            </w:pPr>
            <w:r w:rsidRPr="0057140D">
              <w:rPr>
                <w:rFonts w:ascii="Montserrat" w:hAnsi="Montserrat" w:cs="Arial"/>
                <w:b/>
                <w:sz w:val="24"/>
                <w:szCs w:val="24"/>
              </w:rPr>
              <w:t>If any of these regulations are not implemented in your preschool, take immediate action to rectify this non-compliance.</w:t>
            </w:r>
          </w:p>
          <w:p w:rsidRPr="0057140D" w:rsidR="001D4BA8" w:rsidP="001D4BA8" w:rsidRDefault="001D4BA8" w14:paraId="665CC1CA" w14:textId="77777777">
            <w:pPr>
              <w:spacing w:after="0" w:line="240" w:lineRule="auto"/>
              <w:jc w:val="center"/>
              <w:rPr>
                <w:rFonts w:ascii="Montserrat" w:hAnsi="Montserrat" w:cs="Arial"/>
                <w:sz w:val="24"/>
                <w:szCs w:val="24"/>
              </w:rPr>
            </w:pPr>
          </w:p>
        </w:tc>
      </w:tr>
    </w:tbl>
    <w:p w:rsidRPr="0057140D" w:rsidR="00AA6A47" w:rsidP="001D4BA8" w:rsidRDefault="00AA6A47" w14:paraId="61EB22D9" w14:textId="77777777">
      <w:pPr>
        <w:keepNext/>
        <w:keepLines/>
        <w:spacing w:before="240" w:after="0" w:line="259" w:lineRule="auto"/>
        <w:outlineLvl w:val="0"/>
        <w:rPr>
          <w:rFonts w:ascii="Montserrat" w:hAnsi="Montserrat" w:cs="Arial"/>
          <w:color w:val="1F4E79" w:themeColor="accent1" w:themeShade="80"/>
          <w:sz w:val="24"/>
          <w:szCs w:val="24"/>
        </w:rPr>
      </w:pPr>
      <w:r w:rsidRPr="0057140D">
        <w:rPr>
          <w:rFonts w:ascii="Montserrat" w:hAnsi="Montserrat" w:cs="Arial"/>
          <w:color w:val="1F4E79" w:themeColor="accent1" w:themeShade="80"/>
          <w:sz w:val="24"/>
          <w:szCs w:val="24"/>
        </w:rPr>
        <w:br w:type="page"/>
      </w:r>
    </w:p>
    <w:p w:rsidRPr="0057140D" w:rsidR="001D4BA8" w:rsidP="33A648F6" w:rsidRDefault="33A648F6" w14:paraId="7D5A48B4" w14:textId="50E4A624">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lastRenderedPageBreak/>
        <w:t>Step 3: Identify and record your strengths- practices demonstrating quality at your preschool.</w:t>
      </w:r>
    </w:p>
    <w:p w:rsidRPr="0057140D" w:rsidR="0023695D" w:rsidP="0023695D" w:rsidRDefault="0023695D" w14:paraId="707B5351" w14:textId="77777777">
      <w:pPr>
        <w:keepNext/>
        <w:keepLines/>
        <w:spacing w:before="240" w:after="0" w:line="259" w:lineRule="auto"/>
        <w:outlineLvl w:val="0"/>
        <w:rPr>
          <w:rFonts w:ascii="Montserrat" w:hAnsi="Montserrat" w:cs="Arial"/>
          <w:color w:val="AEAAAA"/>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794"/>
        <w:gridCol w:w="1716"/>
        <w:gridCol w:w="11511"/>
      </w:tblGrid>
      <w:tr w:rsidRPr="0057140D" w:rsidR="001D4BA8" w:rsidTr="005C54A5" w14:paraId="080A47F0" w14:textId="77777777">
        <w:trPr>
          <w:trHeight w:val="397"/>
        </w:trPr>
        <w:tc>
          <w:tcPr>
            <w:tcW w:w="1794" w:type="dxa"/>
            <w:shd w:val="clear" w:color="auto" w:fill="FBBA5B"/>
          </w:tcPr>
          <w:p w:rsidRPr="0057140D" w:rsidR="001D4BA8" w:rsidP="001D4BA8" w:rsidRDefault="001D4BA8" w14:paraId="0BA40DBE" w14:textId="77777777">
            <w:pPr>
              <w:spacing w:after="0" w:line="240" w:lineRule="auto"/>
              <w:rPr>
                <w:rFonts w:ascii="Montserrat" w:hAnsi="Montserrat" w:cs="Arial"/>
                <w:b/>
                <w:sz w:val="24"/>
                <w:szCs w:val="24"/>
              </w:rPr>
            </w:pPr>
            <w:r w:rsidRPr="0057140D">
              <w:rPr>
                <w:rFonts w:ascii="Montserrat" w:hAnsi="Montserrat" w:cs="Arial"/>
                <w:b/>
                <w:sz w:val="24"/>
                <w:szCs w:val="24"/>
              </w:rPr>
              <w:t>Standard 5.1</w:t>
            </w:r>
          </w:p>
        </w:tc>
        <w:tc>
          <w:tcPr>
            <w:tcW w:w="13227" w:type="dxa"/>
            <w:gridSpan w:val="2"/>
            <w:shd w:val="clear" w:color="auto" w:fill="FBBA5B"/>
          </w:tcPr>
          <w:p w:rsidRPr="0057140D" w:rsidR="001D4BA8" w:rsidP="001D4BA8" w:rsidRDefault="001D4BA8" w14:paraId="2FAFD850"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Respectful and equitable relationships are maintained with each child. </w:t>
            </w:r>
          </w:p>
        </w:tc>
      </w:tr>
      <w:tr w:rsidRPr="0057140D" w:rsidR="001D4BA8" w:rsidTr="005C54A5" w14:paraId="666F6CF8" w14:textId="77777777">
        <w:tc>
          <w:tcPr>
            <w:tcW w:w="1794" w:type="dxa"/>
          </w:tcPr>
          <w:p w:rsidRPr="0057140D" w:rsidR="001D4BA8" w:rsidP="001D4BA8" w:rsidRDefault="001D4BA8" w14:paraId="0D76719F" w14:textId="77777777">
            <w:pPr>
              <w:spacing w:after="0" w:line="240" w:lineRule="auto"/>
              <w:rPr>
                <w:rFonts w:ascii="Montserrat" w:hAnsi="Montserrat" w:cs="Arial"/>
                <w:sz w:val="24"/>
                <w:szCs w:val="24"/>
              </w:rPr>
            </w:pPr>
            <w:r w:rsidRPr="0057140D">
              <w:rPr>
                <w:rFonts w:ascii="Montserrat" w:hAnsi="Montserrat" w:cs="Arial"/>
                <w:sz w:val="24"/>
                <w:szCs w:val="24"/>
              </w:rPr>
              <w:t>Positive educator to child interactions</w:t>
            </w:r>
          </w:p>
        </w:tc>
        <w:tc>
          <w:tcPr>
            <w:tcW w:w="1716" w:type="dxa"/>
          </w:tcPr>
          <w:p w:rsidRPr="0057140D" w:rsidR="001D4BA8" w:rsidP="001D4BA8" w:rsidRDefault="001D4BA8" w14:paraId="13F1936B" w14:textId="77777777">
            <w:pPr>
              <w:spacing w:after="0" w:line="240" w:lineRule="auto"/>
              <w:rPr>
                <w:rFonts w:ascii="Montserrat" w:hAnsi="Montserrat" w:cs="Arial"/>
                <w:sz w:val="24"/>
                <w:szCs w:val="24"/>
              </w:rPr>
            </w:pPr>
            <w:r w:rsidRPr="0057140D">
              <w:rPr>
                <w:rFonts w:ascii="Montserrat" w:hAnsi="Montserrat" w:cs="Arial"/>
                <w:sz w:val="24"/>
                <w:szCs w:val="24"/>
              </w:rPr>
              <w:t>Element 5.1.1</w:t>
            </w:r>
          </w:p>
        </w:tc>
        <w:tc>
          <w:tcPr>
            <w:tcW w:w="11511" w:type="dxa"/>
          </w:tcPr>
          <w:p w:rsidRPr="0057140D" w:rsidR="001D4BA8" w:rsidP="001D4BA8" w:rsidRDefault="001D4BA8" w14:paraId="35B11B41" w14:textId="77777777">
            <w:pPr>
              <w:spacing w:after="0" w:line="240" w:lineRule="auto"/>
              <w:rPr>
                <w:rFonts w:ascii="Montserrat" w:hAnsi="Montserrat" w:cs="Arial"/>
                <w:sz w:val="24"/>
                <w:szCs w:val="24"/>
              </w:rPr>
            </w:pPr>
            <w:r w:rsidRPr="0057140D">
              <w:rPr>
                <w:rFonts w:ascii="Montserrat" w:hAnsi="Montserrat" w:cs="Arial"/>
                <w:sz w:val="24"/>
                <w:szCs w:val="24"/>
              </w:rPr>
              <w:t>Responsive and meaningful interactions build trusting relationships which engage and support each child to feel secure, confident and included.</w:t>
            </w:r>
          </w:p>
        </w:tc>
      </w:tr>
      <w:tr w:rsidRPr="0057140D" w:rsidR="001D4BA8" w:rsidTr="005C54A5" w14:paraId="3CA8D081" w14:textId="77777777">
        <w:tc>
          <w:tcPr>
            <w:tcW w:w="1794" w:type="dxa"/>
          </w:tcPr>
          <w:p w:rsidRPr="0057140D" w:rsidR="001D4BA8" w:rsidP="001D4BA8" w:rsidRDefault="001D4BA8" w14:paraId="5BB4568F" w14:textId="703A82E8">
            <w:pPr>
              <w:spacing w:after="0" w:line="240" w:lineRule="auto"/>
              <w:rPr>
                <w:rFonts w:ascii="Montserrat" w:hAnsi="Montserrat" w:cs="Arial"/>
                <w:sz w:val="24"/>
                <w:szCs w:val="24"/>
              </w:rPr>
            </w:pPr>
            <w:r w:rsidRPr="0057140D">
              <w:rPr>
                <w:rFonts w:ascii="Montserrat" w:hAnsi="Montserrat" w:cs="Arial"/>
                <w:sz w:val="24"/>
                <w:szCs w:val="24"/>
              </w:rPr>
              <w:t>Dignity and rights of the child</w:t>
            </w:r>
          </w:p>
        </w:tc>
        <w:tc>
          <w:tcPr>
            <w:tcW w:w="1716" w:type="dxa"/>
          </w:tcPr>
          <w:p w:rsidRPr="0057140D" w:rsidR="001D4BA8" w:rsidP="001D4BA8" w:rsidRDefault="001D4BA8" w14:paraId="30699E71" w14:textId="77777777">
            <w:pPr>
              <w:spacing w:after="0" w:line="240" w:lineRule="auto"/>
              <w:rPr>
                <w:rFonts w:ascii="Montserrat" w:hAnsi="Montserrat" w:cs="Arial"/>
                <w:sz w:val="24"/>
                <w:szCs w:val="24"/>
              </w:rPr>
            </w:pPr>
            <w:r w:rsidRPr="0057140D">
              <w:rPr>
                <w:rFonts w:ascii="Montserrat" w:hAnsi="Montserrat" w:cs="Arial"/>
                <w:sz w:val="24"/>
                <w:szCs w:val="24"/>
              </w:rPr>
              <w:t>Element 5.1.2</w:t>
            </w:r>
          </w:p>
        </w:tc>
        <w:tc>
          <w:tcPr>
            <w:tcW w:w="11511" w:type="dxa"/>
          </w:tcPr>
          <w:p w:rsidRPr="0057140D" w:rsidR="001D4BA8" w:rsidP="001D4BA8" w:rsidRDefault="001D4BA8" w14:paraId="5EF01D81" w14:textId="77777777">
            <w:pPr>
              <w:spacing w:after="0" w:line="240" w:lineRule="auto"/>
              <w:rPr>
                <w:rFonts w:ascii="Montserrat" w:hAnsi="Montserrat" w:cs="Arial"/>
                <w:sz w:val="24"/>
                <w:szCs w:val="24"/>
              </w:rPr>
            </w:pPr>
            <w:r w:rsidRPr="0057140D">
              <w:rPr>
                <w:rFonts w:ascii="Montserrat" w:hAnsi="Montserrat" w:cs="Arial"/>
                <w:sz w:val="24"/>
                <w:szCs w:val="24"/>
              </w:rPr>
              <w:t>The dignity and the rights of every child are maintained.</w:t>
            </w:r>
          </w:p>
        </w:tc>
      </w:tr>
    </w:tbl>
    <w:p w:rsidRPr="0057140D" w:rsidR="001D4BA8" w:rsidP="001D4BA8" w:rsidRDefault="001D4BA8" w14:paraId="3353BB42" w14:textId="77777777">
      <w:pPr>
        <w:spacing w:after="160" w:line="259" w:lineRule="auto"/>
        <w:jc w:val="both"/>
        <w:rPr>
          <w:rFonts w:ascii="Montserrat" w:hAnsi="Montserrat" w:cs="Arial"/>
          <w:i/>
          <w:color w:val="767171" w:themeColor="background2" w:themeShade="80"/>
          <w:sz w:val="24"/>
          <w:szCs w:val="24"/>
        </w:rPr>
      </w:pPr>
    </w:p>
    <w:p w:rsidR="001D4BA8" w:rsidP="001D4BA8" w:rsidRDefault="00D404DD" w14:paraId="7205253B" w14:textId="3C9A5938">
      <w:pPr>
        <w:spacing w:after="160" w:line="259" w:lineRule="auto"/>
        <w:jc w:val="both"/>
        <w:rPr>
          <w:rFonts w:ascii="Montserrat" w:hAnsi="Montserrat" w:cs="Arial"/>
          <w:b/>
          <w:i/>
          <w:iCs/>
          <w:color w:val="767171" w:themeColor="background2" w:themeShade="80"/>
          <w:sz w:val="24"/>
          <w:szCs w:val="24"/>
        </w:rPr>
      </w:pPr>
      <w:r w:rsidRPr="00D404DD">
        <w:rPr>
          <w:rFonts w:ascii="Montserrat" w:hAnsi="Montserrat" w:cs="Arial"/>
          <w:b/>
          <w:i/>
          <w:iCs/>
          <w:color w:val="767171" w:themeColor="background2" w:themeShade="80"/>
          <w:sz w:val="24"/>
          <w:szCs w:val="24"/>
        </w:rPr>
        <w:t>5.1.1 Positive educator to child interactions</w:t>
      </w:r>
    </w:p>
    <w:p w:rsidRPr="004C283F" w:rsidR="00D404DD" w:rsidP="00345B2D" w:rsidRDefault="00D404DD" w14:paraId="085D9A3B" w14:textId="519F1CDF">
      <w:pPr>
        <w:pStyle w:val="ListParagraph"/>
        <w:numPr>
          <w:ilvl w:val="0"/>
          <w:numId w:val="49"/>
        </w:numPr>
        <w:spacing w:after="160" w:line="259" w:lineRule="auto"/>
        <w:jc w:val="both"/>
        <w:rPr>
          <w:rFonts w:ascii="Montserrat" w:hAnsi="Montserrat"/>
        </w:rPr>
      </w:pPr>
      <w:r w:rsidRPr="004C283F">
        <w:rPr>
          <w:rFonts w:ascii="Montserrat" w:hAnsi="Montserrat"/>
          <w:iCs/>
          <w:color w:val="767171" w:themeColor="background2" w:themeShade="80"/>
        </w:rPr>
        <w:t>Educators engage in warm, individualised and respectful relationships with all children, beginning at the ‘getting to know you’ interview the year before starting preschool and at preschool</w:t>
      </w:r>
      <w:r w:rsidRPr="004C283F">
        <w:rPr>
          <w:rFonts w:ascii="Times New Roman" w:hAnsi="Times New Roman" w:cs="Times New Roman"/>
          <w:iCs/>
          <w:color w:val="767171" w:themeColor="background2" w:themeShade="80"/>
        </w:rPr>
        <w:t> </w:t>
      </w:r>
      <w:r w:rsidRPr="004C283F">
        <w:rPr>
          <w:rFonts w:ascii="Montserrat" w:hAnsi="Montserrat"/>
          <w:iCs/>
          <w:color w:val="767171" w:themeColor="background2" w:themeShade="80"/>
        </w:rPr>
        <w:t>transition. We believe that our relationships with our families are essential to their child’s happy start to preschool and to maintaining their continued sense of belonging and excitement for learning. We begin that relationship with families in Term 3 the year before and emphasise our ‘open door’ atmosphere.</w:t>
      </w:r>
      <w:r w:rsidRPr="004C283F">
        <w:rPr>
          <w:rFonts w:ascii="Times New Roman" w:hAnsi="Times New Roman" w:cs="Times New Roman"/>
          <w:iCs/>
          <w:color w:val="767171" w:themeColor="background2" w:themeShade="80"/>
        </w:rPr>
        <w:t> </w:t>
      </w:r>
      <w:r w:rsidRPr="004C283F">
        <w:rPr>
          <w:rFonts w:ascii="Montserrat" w:hAnsi="Montserrat"/>
          <w:iCs/>
          <w:color w:val="767171" w:themeColor="background2" w:themeShade="80"/>
        </w:rPr>
        <w:t> </w:t>
      </w:r>
    </w:p>
    <w:p w:rsidR="00A9541E" w:rsidP="00345B2D" w:rsidRDefault="00A9541E" w14:paraId="602373C5" w14:textId="7ACBB82C">
      <w:pPr>
        <w:pStyle w:val="ListParagraph"/>
        <w:numPr>
          <w:ilvl w:val="0"/>
          <w:numId w:val="49"/>
        </w:numPr>
        <w:spacing w:after="160" w:line="259" w:lineRule="auto"/>
        <w:jc w:val="both"/>
        <w:rPr>
          <w:rFonts w:ascii="Montserrat" w:hAnsi="Montserrat" w:cs="Arial"/>
          <w:iCs/>
          <w:color w:val="767171" w:themeColor="background2" w:themeShade="80"/>
        </w:rPr>
      </w:pPr>
      <w:r w:rsidRPr="00A9541E">
        <w:rPr>
          <w:rFonts w:ascii="Montserrat" w:hAnsi="Montserrat" w:cs="Arial"/>
          <w:iCs/>
          <w:color w:val="767171" w:themeColor="background2" w:themeShade="80"/>
        </w:rPr>
        <w:t>Upon enrolment of new children, lengthy conversations occur with children and families about their interests, culture and lifestyle. Learning experiences are programmed to assist children to settle on the first day with familiar materials. Conversations with children are engaged throughout the day about what is happening around them and what they are learning. This assists children in sharing existing knowledge to build on and creating a sense of connection and belonging within the environment.</w:t>
      </w:r>
    </w:p>
    <w:p w:rsidRPr="00A9541E" w:rsidR="00A9541E" w:rsidP="00345B2D" w:rsidRDefault="00A9541E" w14:paraId="7465738E" w14:textId="22A67FD5">
      <w:pPr>
        <w:pStyle w:val="ListParagraph"/>
        <w:numPr>
          <w:ilvl w:val="0"/>
          <w:numId w:val="49"/>
        </w:numPr>
        <w:spacing w:after="160" w:line="259" w:lineRule="auto"/>
        <w:jc w:val="both"/>
        <w:rPr>
          <w:rFonts w:ascii="Montserrat" w:hAnsi="Montserrat" w:cs="Arial"/>
          <w:iCs/>
          <w:color w:val="767171" w:themeColor="background2" w:themeShade="80"/>
        </w:rPr>
      </w:pPr>
      <w:r w:rsidRPr="00A9541E">
        <w:rPr>
          <w:rFonts w:ascii="Montserrat" w:hAnsi="Montserrat"/>
          <w:iCs/>
          <w:color w:val="767171" w:themeColor="background2" w:themeShade="80"/>
        </w:rPr>
        <w:t>We believe that the relationship we build with our children is the bedrock for all that follows. We prioritise our time with the children interacting, listening and being. Our genuineness and attentiveness results in children experiencing a strong sense of belonging with us, feeling safe and feeling individually understood and valued.</w:t>
      </w:r>
      <w:r w:rsidRPr="00A9541E">
        <w:rPr>
          <w:rFonts w:ascii="Times New Roman" w:hAnsi="Times New Roman" w:cs="Times New Roman"/>
          <w:iCs/>
          <w:color w:val="767171" w:themeColor="background2" w:themeShade="80"/>
        </w:rPr>
        <w:t> </w:t>
      </w:r>
      <w:r w:rsidRPr="00A9541E">
        <w:rPr>
          <w:rFonts w:ascii="Montserrat" w:hAnsi="Montserrat"/>
          <w:iCs/>
          <w:color w:val="767171" w:themeColor="background2" w:themeShade="80"/>
        </w:rPr>
        <w:t> </w:t>
      </w:r>
    </w:p>
    <w:p w:rsidR="00A9541E" w:rsidP="00345B2D" w:rsidRDefault="00A9541E" w14:paraId="6882CAFE" w14:textId="6675C2CC">
      <w:pPr>
        <w:pStyle w:val="ListParagraph"/>
        <w:numPr>
          <w:ilvl w:val="0"/>
          <w:numId w:val="49"/>
        </w:numPr>
        <w:spacing w:after="160" w:line="259" w:lineRule="auto"/>
        <w:jc w:val="both"/>
        <w:rPr>
          <w:rFonts w:ascii="Montserrat" w:hAnsi="Montserrat" w:cs="Arial"/>
          <w:iCs/>
          <w:color w:val="767171" w:themeColor="background2" w:themeShade="80"/>
        </w:rPr>
      </w:pPr>
      <w:r>
        <w:rPr>
          <w:rFonts w:ascii="Montserrat" w:hAnsi="Montserrat" w:cs="Arial"/>
          <w:iCs/>
          <w:color w:val="767171" w:themeColor="background2" w:themeShade="80"/>
        </w:rPr>
        <w:t>C</w:t>
      </w:r>
      <w:r w:rsidRPr="00A9541E">
        <w:rPr>
          <w:rFonts w:ascii="Montserrat" w:hAnsi="Montserrat" w:cs="Arial"/>
          <w:iCs/>
          <w:color w:val="767171" w:themeColor="background2" w:themeShade="80"/>
        </w:rPr>
        <w:t xml:space="preserve">hildren are comforted and cared for when upset or in distress. Staff ratios support time to be given to individual children to care for their emotional requirements in a quiet space or with a quiet activity until they are ready to re-engage in play. Colour therapy and visualisation has been taught to the children and is used in group times to send love and care between peers and staff to promote a sense of comfort and support at all times within the centre.  </w:t>
      </w:r>
    </w:p>
    <w:p w:rsidRPr="00D404DD" w:rsidR="00A9541E" w:rsidP="00345B2D" w:rsidRDefault="00A9541E" w14:paraId="4EBEFE13" w14:textId="6A97CF55">
      <w:pPr>
        <w:pStyle w:val="ListParagraph"/>
        <w:numPr>
          <w:ilvl w:val="0"/>
          <w:numId w:val="49"/>
        </w:numPr>
        <w:spacing w:after="160" w:line="259" w:lineRule="auto"/>
        <w:jc w:val="both"/>
        <w:rPr>
          <w:rFonts w:ascii="Montserrat" w:hAnsi="Montserrat" w:cs="Arial"/>
          <w:iCs/>
          <w:color w:val="767171" w:themeColor="background2" w:themeShade="80"/>
        </w:rPr>
      </w:pPr>
      <w:r w:rsidRPr="00A9541E">
        <w:rPr>
          <w:rFonts w:ascii="Montserrat" w:hAnsi="Montserrat" w:cs="Arial"/>
          <w:iCs/>
          <w:color w:val="767171" w:themeColor="background2" w:themeShade="80"/>
        </w:rPr>
        <w:t xml:space="preserve">Educators </w:t>
      </w:r>
      <w:r w:rsidR="001F1DF4">
        <w:rPr>
          <w:rFonts w:ascii="Montserrat" w:hAnsi="Montserrat" w:cs="Arial"/>
          <w:iCs/>
          <w:color w:val="767171" w:themeColor="background2" w:themeShade="80"/>
        </w:rPr>
        <w:t xml:space="preserve">also </w:t>
      </w:r>
      <w:r w:rsidRPr="00A9541E">
        <w:rPr>
          <w:rFonts w:ascii="Montserrat" w:hAnsi="Montserrat" w:cs="Arial"/>
          <w:iCs/>
          <w:color w:val="767171" w:themeColor="background2" w:themeShade="80"/>
        </w:rPr>
        <w:t>pride themselves on their connections within the community. This acts as a bridge between services and often families enrol with a community knowledge of trust and familiarity with educators. This provides a foundation for deep and meaningful relationships that due to each individual family feeling secure and confident of the care and development of their child.</w:t>
      </w:r>
    </w:p>
    <w:p w:rsidRPr="00D404DD" w:rsidR="00D404DD" w:rsidP="001D4BA8" w:rsidRDefault="00D404DD" w14:paraId="7251F7FB" w14:textId="77777777">
      <w:pPr>
        <w:spacing w:after="160" w:line="259" w:lineRule="auto"/>
        <w:jc w:val="both"/>
        <w:rPr>
          <w:rFonts w:ascii="Montserrat" w:hAnsi="Montserrat" w:cs="Arial"/>
          <w:b/>
          <w:iCs/>
          <w:color w:val="767171" w:themeColor="background2" w:themeShade="80"/>
          <w:sz w:val="24"/>
          <w:szCs w:val="24"/>
        </w:rPr>
      </w:pPr>
    </w:p>
    <w:p w:rsidR="00D404DD" w:rsidP="72DBECB3" w:rsidRDefault="00D404DD" w14:paraId="6EB1D89D" w14:textId="1DB4F68B" w14:noSpellErr="1">
      <w:pPr>
        <w:spacing w:after="160" w:line="259" w:lineRule="auto"/>
        <w:jc w:val="both"/>
        <w:rPr>
          <w:rFonts w:ascii="Montserrat" w:hAnsi="Montserrat" w:cs="Arial"/>
          <w:b w:val="1"/>
          <w:bCs w:val="1"/>
          <w:i w:val="1"/>
          <w:iCs w:val="1"/>
          <w:color w:val="767171" w:themeColor="background2" w:themeTint="FF" w:themeShade="80"/>
          <w:sz w:val="24"/>
          <w:szCs w:val="24"/>
        </w:rPr>
      </w:pPr>
      <w:r w:rsidRPr="72DBECB3" w:rsidR="068564CE">
        <w:rPr>
          <w:rFonts w:ascii="Montserrat" w:hAnsi="Montserrat" w:cs="Arial"/>
          <w:b w:val="1"/>
          <w:bCs w:val="1"/>
          <w:i w:val="1"/>
          <w:iCs w:val="1"/>
          <w:color w:val="767171" w:themeColor="background2" w:themeTint="FF" w:themeShade="80"/>
          <w:sz w:val="24"/>
          <w:szCs w:val="24"/>
        </w:rPr>
        <w:t>5.1.2 Dignity and rights of the child</w:t>
      </w:r>
    </w:p>
    <w:p w:rsidR="00A9541E" w:rsidP="00345B2D" w:rsidRDefault="00A9541E" w14:paraId="4262ECDE" w14:textId="127EB477">
      <w:pPr>
        <w:pStyle w:val="ListParagraph"/>
        <w:numPr>
          <w:ilvl w:val="0"/>
          <w:numId w:val="50"/>
        </w:numPr>
        <w:spacing w:after="160" w:line="259" w:lineRule="auto"/>
        <w:jc w:val="both"/>
        <w:rPr>
          <w:rFonts w:ascii="Montserrat" w:hAnsi="Montserrat" w:cs="Arial"/>
          <w:iCs/>
          <w:color w:val="767171" w:themeColor="background2" w:themeShade="80"/>
        </w:rPr>
      </w:pPr>
      <w:r w:rsidRPr="00A9541E">
        <w:rPr>
          <w:rFonts w:ascii="Montserrat" w:hAnsi="Montserrat" w:cs="Arial"/>
          <w:iCs/>
          <w:color w:val="767171" w:themeColor="background2" w:themeShade="80"/>
        </w:rPr>
        <w:t>Educators speak with children at their level and address individual children by name. Educators pride themselves on creating an atmosphere that is relaxed, warm, fun and inviting. This is evident in the children expressing a sense of security and comfort within the environment by taking risks and communicating their need for assistance when required.</w:t>
      </w:r>
    </w:p>
    <w:p w:rsidR="00A9541E" w:rsidP="00345B2D" w:rsidRDefault="00A9541E" w14:paraId="21DE01D7" w14:textId="4A3E4EC0">
      <w:pPr>
        <w:pStyle w:val="ListParagraph"/>
        <w:numPr>
          <w:ilvl w:val="0"/>
          <w:numId w:val="50"/>
        </w:numPr>
        <w:spacing w:after="160" w:line="259" w:lineRule="auto"/>
        <w:jc w:val="both"/>
        <w:rPr>
          <w:rFonts w:ascii="Montserrat" w:hAnsi="Montserrat" w:cs="Arial"/>
          <w:iCs/>
          <w:color w:val="767171" w:themeColor="background2" w:themeShade="80"/>
        </w:rPr>
      </w:pPr>
      <w:r w:rsidRPr="00A9541E">
        <w:rPr>
          <w:rFonts w:ascii="Montserrat" w:hAnsi="Montserrat" w:cs="Arial"/>
          <w:iCs/>
          <w:color w:val="767171" w:themeColor="background2" w:themeShade="80"/>
        </w:rPr>
        <w:t xml:space="preserve">Equity and rights of each child are important to the educators at Kooloora. We </w:t>
      </w:r>
      <w:r>
        <w:rPr>
          <w:rFonts w:ascii="Montserrat" w:hAnsi="Montserrat" w:cs="Arial"/>
          <w:iCs/>
          <w:color w:val="767171" w:themeColor="background2" w:themeShade="80"/>
        </w:rPr>
        <w:t>utilise the</w:t>
      </w:r>
      <w:r w:rsidRPr="00A9541E">
        <w:rPr>
          <w:rFonts w:ascii="Montserrat" w:hAnsi="Montserrat" w:cs="Arial"/>
          <w:iCs/>
          <w:color w:val="767171" w:themeColor="background2" w:themeShade="80"/>
        </w:rPr>
        <w:t xml:space="preserve"> United Nations Convention on The Rights of the Child and the Early Childhood Australia Code of Ethics </w:t>
      </w:r>
      <w:r>
        <w:rPr>
          <w:rFonts w:ascii="Montserrat" w:hAnsi="Montserrat" w:cs="Arial"/>
          <w:iCs/>
          <w:color w:val="767171" w:themeColor="background2" w:themeShade="80"/>
        </w:rPr>
        <w:t>to guide our interactions with children</w:t>
      </w:r>
      <w:r w:rsidR="00600CF6">
        <w:rPr>
          <w:rFonts w:ascii="Montserrat" w:hAnsi="Montserrat" w:cs="Arial"/>
          <w:iCs/>
          <w:color w:val="767171" w:themeColor="background2" w:themeShade="80"/>
        </w:rPr>
        <w:t>. T</w:t>
      </w:r>
      <w:r w:rsidRPr="00A9541E">
        <w:rPr>
          <w:rFonts w:ascii="Montserrat" w:hAnsi="Montserrat" w:cs="Arial"/>
          <w:iCs/>
          <w:color w:val="767171" w:themeColor="background2" w:themeShade="80"/>
        </w:rPr>
        <w:t>hese are displayed in our centre</w:t>
      </w:r>
      <w:r w:rsidR="00600CF6">
        <w:rPr>
          <w:rFonts w:ascii="Montserrat" w:hAnsi="Montserrat" w:cs="Arial"/>
          <w:iCs/>
          <w:color w:val="767171" w:themeColor="background2" w:themeShade="80"/>
        </w:rPr>
        <w:t xml:space="preserve"> and</w:t>
      </w:r>
      <w:r w:rsidRPr="00A9541E">
        <w:rPr>
          <w:rFonts w:ascii="Montserrat" w:hAnsi="Montserrat" w:cs="Arial"/>
          <w:iCs/>
          <w:color w:val="767171" w:themeColor="background2" w:themeShade="80"/>
        </w:rPr>
        <w:t xml:space="preserve"> are reflected upon during our professional conversations and practiced in our service delivery.</w:t>
      </w:r>
    </w:p>
    <w:p w:rsidR="00600CF6" w:rsidP="00345B2D" w:rsidRDefault="00AD4E5B" w14:paraId="535FE674" w14:textId="51FB713B">
      <w:pPr>
        <w:pStyle w:val="ListParagraph"/>
        <w:numPr>
          <w:ilvl w:val="0"/>
          <w:numId w:val="50"/>
        </w:numPr>
        <w:spacing w:after="160" w:line="259" w:lineRule="auto"/>
        <w:jc w:val="both"/>
        <w:rPr>
          <w:rFonts w:ascii="Montserrat" w:hAnsi="Montserrat" w:cs="Arial"/>
          <w:iCs/>
          <w:color w:val="767171" w:themeColor="background2" w:themeShade="80"/>
        </w:rPr>
      </w:pPr>
      <w:r>
        <w:rPr>
          <w:rFonts w:ascii="Montserrat" w:hAnsi="Montserrat" w:cs="Arial"/>
          <w:iCs/>
          <w:color w:val="767171" w:themeColor="background2" w:themeShade="80"/>
        </w:rPr>
        <w:t xml:space="preserve">One educator </w:t>
      </w:r>
      <w:r w:rsidRPr="00AD4E5B">
        <w:rPr>
          <w:rFonts w:ascii="Montserrat" w:hAnsi="Montserrat" w:cs="Arial"/>
          <w:iCs/>
          <w:color w:val="767171" w:themeColor="background2" w:themeShade="80"/>
        </w:rPr>
        <w:t xml:space="preserve">attended Circle of Security Training to support and strengthen relationships with students and families. This course expanded the understanding of the diverse range of emotional need and responsibilities of the adult. </w:t>
      </w:r>
      <w:r>
        <w:rPr>
          <w:rFonts w:ascii="Montserrat" w:hAnsi="Montserrat" w:cs="Arial"/>
          <w:iCs/>
          <w:color w:val="767171" w:themeColor="background2" w:themeShade="80"/>
        </w:rPr>
        <w:t xml:space="preserve">This has been shared with the </w:t>
      </w:r>
      <w:r w:rsidRPr="00AD4E5B">
        <w:rPr>
          <w:rFonts w:ascii="Montserrat" w:hAnsi="Montserrat" w:cs="Arial"/>
          <w:iCs/>
          <w:color w:val="767171" w:themeColor="background2" w:themeShade="80"/>
        </w:rPr>
        <w:t>team to expand our knowledge and experience through observations to individualise each child</w:t>
      </w:r>
      <w:r>
        <w:rPr>
          <w:rFonts w:ascii="Montserrat" w:hAnsi="Montserrat" w:cs="Arial"/>
          <w:iCs/>
          <w:color w:val="767171" w:themeColor="background2" w:themeShade="80"/>
        </w:rPr>
        <w:t>’</w:t>
      </w:r>
      <w:r w:rsidRPr="00AD4E5B">
        <w:rPr>
          <w:rFonts w:ascii="Montserrat" w:hAnsi="Montserrat" w:cs="Arial"/>
          <w:iCs/>
          <w:color w:val="767171" w:themeColor="background2" w:themeShade="80"/>
        </w:rPr>
        <w:t>s emotional stability.</w:t>
      </w:r>
    </w:p>
    <w:p w:rsidR="00AD4E5B" w:rsidP="00345B2D" w:rsidRDefault="00AD4E5B" w14:paraId="4EB9B007" w14:textId="3E32FCF8">
      <w:pPr>
        <w:pStyle w:val="ListParagraph"/>
        <w:numPr>
          <w:ilvl w:val="0"/>
          <w:numId w:val="50"/>
        </w:numPr>
        <w:spacing w:after="160" w:line="259" w:lineRule="auto"/>
        <w:jc w:val="both"/>
        <w:rPr>
          <w:rFonts w:ascii="Montserrat" w:hAnsi="Montserrat" w:cs="Arial"/>
          <w:iCs/>
          <w:color w:val="767171" w:themeColor="background2" w:themeShade="80"/>
        </w:rPr>
      </w:pPr>
      <w:r w:rsidRPr="00AD4E5B">
        <w:rPr>
          <w:rFonts w:ascii="Montserrat" w:hAnsi="Montserrat" w:cs="Arial"/>
          <w:iCs/>
          <w:color w:val="767171" w:themeColor="background2" w:themeShade="80"/>
        </w:rPr>
        <w:t>Each individual child’s cultural identity is acknowledged and supported within the program and within daily learning experiences. As a designated Aboriginal preschool, the program and aesthetics of the environment reflect largely on Aboriginal culture and heritage, however, each child’s identity is acknowledged and celebrated in a variety of ways. The preschool celebrates cultural holidays that are specific to each child’s identity and provide materials that are inclusive.</w:t>
      </w:r>
    </w:p>
    <w:p w:rsidRPr="00A9541E" w:rsidR="004C283F" w:rsidP="00345B2D" w:rsidRDefault="004C283F" w14:paraId="451F970D" w14:textId="6AAC8D60">
      <w:pPr>
        <w:pStyle w:val="ListParagraph"/>
        <w:numPr>
          <w:ilvl w:val="0"/>
          <w:numId w:val="50"/>
        </w:numPr>
        <w:spacing w:after="160" w:line="259" w:lineRule="auto"/>
        <w:jc w:val="both"/>
        <w:rPr>
          <w:rFonts w:ascii="Montserrat" w:hAnsi="Montserrat" w:cs="Arial"/>
          <w:iCs/>
          <w:color w:val="767171" w:themeColor="background2" w:themeShade="80"/>
        </w:rPr>
      </w:pPr>
      <w:r w:rsidRPr="004C283F">
        <w:rPr>
          <w:rFonts w:ascii="Montserrat" w:hAnsi="Montserrat" w:cs="Arial"/>
          <w:iCs/>
          <w:color w:val="767171" w:themeColor="background2" w:themeShade="80"/>
        </w:rPr>
        <w:t>Traditions and celebrations held at our preschool are diverse and inclusive of all children's backgrounds. As part of the enrolment pack, educators ask families for information about their cultural background and celebrations they would like the preschool to participate in. Following this we participate</w:t>
      </w:r>
      <w:r>
        <w:rPr>
          <w:rFonts w:ascii="Montserrat" w:hAnsi="Montserrat" w:cs="Arial"/>
          <w:iCs/>
          <w:color w:val="767171" w:themeColor="background2" w:themeShade="80"/>
        </w:rPr>
        <w:t xml:space="preserve"> </w:t>
      </w:r>
      <w:r w:rsidRPr="004C283F">
        <w:rPr>
          <w:rFonts w:ascii="Montserrat" w:hAnsi="Montserrat" w:cs="Arial"/>
          <w:iCs/>
          <w:color w:val="767171" w:themeColor="background2" w:themeShade="80"/>
        </w:rPr>
        <w:t xml:space="preserve">in Reconciliation week, Sorry Day, NAIDOC Week, Harmony Day, Chinese New Year, </w:t>
      </w:r>
      <w:proofErr w:type="spellStart"/>
      <w:r w:rsidRPr="004C283F">
        <w:rPr>
          <w:rFonts w:ascii="Montserrat" w:hAnsi="Montserrat" w:cs="Arial"/>
          <w:iCs/>
          <w:color w:val="767171" w:themeColor="background2" w:themeShade="80"/>
        </w:rPr>
        <w:t>Waitangi</w:t>
      </w:r>
      <w:proofErr w:type="spellEnd"/>
      <w:r w:rsidRPr="004C283F">
        <w:rPr>
          <w:rFonts w:ascii="Montserrat" w:hAnsi="Montserrat" w:cs="Arial"/>
          <w:iCs/>
          <w:color w:val="767171" w:themeColor="background2" w:themeShade="80"/>
        </w:rPr>
        <w:t xml:space="preserve"> Day and any other celebrations reflective of the culture of the children in our service each year.</w:t>
      </w:r>
    </w:p>
    <w:p w:rsidRPr="0057140D" w:rsidR="00CA0D26" w:rsidP="001D4BA8" w:rsidRDefault="00CA0D26" w14:paraId="29528D09" w14:textId="1EA69D49">
      <w:pPr>
        <w:spacing w:after="160" w:line="259" w:lineRule="auto"/>
        <w:jc w:val="both"/>
        <w:rPr>
          <w:rFonts w:ascii="Montserrat" w:hAnsi="Montserrat" w:cs="Arial"/>
          <w:i/>
          <w:color w:val="AEAAAA"/>
          <w:sz w:val="24"/>
          <w:szCs w:val="24"/>
        </w:rPr>
      </w:pPr>
    </w:p>
    <w:p w:rsidRPr="0057140D" w:rsidR="00CA0D26" w:rsidP="001D4BA8" w:rsidRDefault="00CA0D26" w14:paraId="78ECA978" w14:textId="5147036E">
      <w:pPr>
        <w:spacing w:after="160" w:line="259" w:lineRule="auto"/>
        <w:jc w:val="both"/>
        <w:rPr>
          <w:rFonts w:ascii="Montserrat" w:hAnsi="Montserrat" w:cs="Arial"/>
          <w:i/>
          <w:color w:val="AEAAAA"/>
          <w:sz w:val="24"/>
          <w:szCs w:val="24"/>
        </w:rPr>
      </w:pPr>
    </w:p>
    <w:p w:rsidRPr="0057140D" w:rsidR="00CA0D26" w:rsidP="72DBECB3" w:rsidRDefault="00CA0D26" w14:paraId="2C5B68AE" w14:textId="0443DAF1" w14:noSpellErr="1">
      <w:pPr>
        <w:spacing w:after="160" w:line="259" w:lineRule="auto"/>
        <w:jc w:val="both"/>
        <w:rPr>
          <w:rFonts w:ascii="Montserrat" w:hAnsi="Montserrat" w:cs="Arial"/>
          <w:i w:val="1"/>
          <w:iCs w:val="1"/>
          <w:color w:val="AEAAAA"/>
          <w:sz w:val="24"/>
          <w:szCs w:val="24"/>
        </w:rPr>
      </w:pPr>
    </w:p>
    <w:p w:rsidR="72DBECB3" w:rsidP="72DBECB3" w:rsidRDefault="72DBECB3" w14:paraId="6981A2AE" w14:textId="425E001C">
      <w:pPr>
        <w:pStyle w:val="Normal"/>
        <w:spacing w:after="160" w:line="259" w:lineRule="auto"/>
        <w:jc w:val="both"/>
        <w:rPr>
          <w:rFonts w:ascii="Montserrat" w:hAnsi="Montserrat" w:cs="Arial"/>
          <w:i w:val="1"/>
          <w:iCs w:val="1"/>
          <w:color w:val="AEAAAA" w:themeColor="background2" w:themeTint="FF" w:themeShade="BF"/>
          <w:sz w:val="24"/>
          <w:szCs w:val="24"/>
        </w:rPr>
      </w:pPr>
    </w:p>
    <w:p w:rsidR="72DBECB3" w:rsidP="72DBECB3" w:rsidRDefault="72DBECB3" w14:paraId="4EADA851" w14:textId="0765297E">
      <w:pPr>
        <w:pStyle w:val="Normal"/>
        <w:spacing w:after="160" w:line="259" w:lineRule="auto"/>
        <w:jc w:val="both"/>
        <w:rPr>
          <w:rFonts w:ascii="Montserrat" w:hAnsi="Montserrat" w:cs="Arial"/>
          <w:i w:val="1"/>
          <w:iCs w:val="1"/>
          <w:color w:val="AEAAAA" w:themeColor="background2" w:themeTint="FF" w:themeShade="BF"/>
          <w:sz w:val="24"/>
          <w:szCs w:val="24"/>
        </w:rPr>
      </w:pPr>
    </w:p>
    <w:p w:rsidR="72DBECB3" w:rsidP="72DBECB3" w:rsidRDefault="72DBECB3" w14:paraId="280A28FC" w14:textId="249DF660">
      <w:pPr>
        <w:pStyle w:val="Normal"/>
        <w:spacing w:after="160" w:line="259" w:lineRule="auto"/>
        <w:jc w:val="both"/>
        <w:rPr>
          <w:rFonts w:ascii="Montserrat" w:hAnsi="Montserrat" w:cs="Arial"/>
          <w:i w:val="1"/>
          <w:iCs w:val="1"/>
          <w:color w:val="AEAAAA" w:themeColor="background2" w:themeTint="FF" w:themeShade="BF"/>
          <w:sz w:val="24"/>
          <w:szCs w:val="24"/>
        </w:rPr>
      </w:pPr>
    </w:p>
    <w:p w:rsidR="72DBECB3" w:rsidP="72DBECB3" w:rsidRDefault="72DBECB3" w14:paraId="197717F3" w14:textId="2D14E1B7">
      <w:pPr>
        <w:pStyle w:val="Normal"/>
        <w:spacing w:after="160" w:line="259" w:lineRule="auto"/>
        <w:jc w:val="both"/>
        <w:rPr>
          <w:rFonts w:ascii="Montserrat" w:hAnsi="Montserrat" w:cs="Arial"/>
          <w:i w:val="1"/>
          <w:iCs w:val="1"/>
          <w:color w:val="AEAAAA" w:themeColor="background2" w:themeTint="FF" w:themeShade="BF"/>
          <w:sz w:val="24"/>
          <w:szCs w:val="24"/>
        </w:rPr>
      </w:pPr>
    </w:p>
    <w:p w:rsidR="72DBECB3" w:rsidP="72DBECB3" w:rsidRDefault="72DBECB3" w14:paraId="634CBF92" w14:textId="6540BAEB">
      <w:pPr>
        <w:pStyle w:val="Normal"/>
        <w:spacing w:after="160" w:line="259" w:lineRule="auto"/>
        <w:jc w:val="both"/>
        <w:rPr>
          <w:rFonts w:ascii="Montserrat" w:hAnsi="Montserrat" w:cs="Arial"/>
          <w:i w:val="1"/>
          <w:iCs w:val="1"/>
          <w:color w:val="AEAAAA" w:themeColor="background2" w:themeTint="FF" w:themeShade="BF"/>
          <w:sz w:val="24"/>
          <w:szCs w:val="24"/>
        </w:rPr>
      </w:pPr>
    </w:p>
    <w:p w:rsidR="72DBECB3" w:rsidP="72DBECB3" w:rsidRDefault="72DBECB3" w14:paraId="66F9EF97" w14:textId="3042C886">
      <w:pPr>
        <w:pStyle w:val="Normal"/>
        <w:spacing w:after="160" w:line="259" w:lineRule="auto"/>
        <w:jc w:val="both"/>
        <w:rPr>
          <w:rFonts w:ascii="Montserrat" w:hAnsi="Montserrat" w:cs="Arial"/>
          <w:i w:val="1"/>
          <w:iCs w:val="1"/>
          <w:color w:val="AEAAAA" w:themeColor="background2" w:themeTint="FF" w:themeShade="BF"/>
          <w:sz w:val="24"/>
          <w:szCs w:val="24"/>
        </w:rPr>
      </w:pPr>
    </w:p>
    <w:p w:rsidR="72DBECB3" w:rsidP="72DBECB3" w:rsidRDefault="72DBECB3" w14:paraId="6E28E67C" w14:textId="5D4C1432">
      <w:pPr>
        <w:pStyle w:val="Normal"/>
        <w:spacing w:after="160" w:line="259" w:lineRule="auto"/>
        <w:jc w:val="both"/>
        <w:rPr>
          <w:rFonts w:ascii="Montserrat" w:hAnsi="Montserrat" w:cs="Arial"/>
          <w:i w:val="1"/>
          <w:iCs w:val="1"/>
          <w:color w:val="AEAAAA" w:themeColor="background2" w:themeTint="FF" w:themeShade="BF"/>
          <w:sz w:val="24"/>
          <w:szCs w:val="24"/>
        </w:rPr>
      </w:pPr>
    </w:p>
    <w:p w:rsidRPr="0057140D" w:rsidR="00AD4E5B" w:rsidP="001D4BA8" w:rsidRDefault="00AD4E5B" w14:paraId="4221F0C4" w14:textId="77777777">
      <w:pPr>
        <w:spacing w:after="160" w:line="259" w:lineRule="auto"/>
        <w:jc w:val="both"/>
        <w:rPr>
          <w:rFonts w:ascii="Montserrat" w:hAnsi="Montserrat" w:cs="Arial"/>
          <w:i/>
          <w:color w:val="AEAAAA"/>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838"/>
        <w:gridCol w:w="1672"/>
        <w:gridCol w:w="11511"/>
      </w:tblGrid>
      <w:tr w:rsidRPr="0057140D" w:rsidR="001D4BA8" w:rsidTr="00AD4E5B" w14:paraId="31ED6BB1" w14:textId="77777777">
        <w:trPr>
          <w:trHeight w:val="397"/>
        </w:trPr>
        <w:tc>
          <w:tcPr>
            <w:tcW w:w="1838" w:type="dxa"/>
            <w:shd w:val="clear" w:color="auto" w:fill="FBBA5B"/>
          </w:tcPr>
          <w:p w:rsidRPr="0057140D" w:rsidR="001D4BA8" w:rsidP="001D4BA8" w:rsidRDefault="001D4BA8" w14:paraId="4A722BCA" w14:textId="77777777">
            <w:pPr>
              <w:spacing w:after="0" w:line="240" w:lineRule="auto"/>
              <w:rPr>
                <w:rFonts w:ascii="Montserrat" w:hAnsi="Montserrat" w:cs="Arial"/>
                <w:b/>
                <w:sz w:val="24"/>
                <w:szCs w:val="24"/>
              </w:rPr>
            </w:pPr>
            <w:r w:rsidRPr="0057140D">
              <w:rPr>
                <w:rFonts w:ascii="Montserrat" w:hAnsi="Montserrat" w:cs="Arial"/>
                <w:b/>
                <w:sz w:val="24"/>
                <w:szCs w:val="24"/>
              </w:rPr>
              <w:t>Standard 5.2</w:t>
            </w:r>
          </w:p>
        </w:tc>
        <w:tc>
          <w:tcPr>
            <w:tcW w:w="13183" w:type="dxa"/>
            <w:gridSpan w:val="2"/>
            <w:shd w:val="clear" w:color="auto" w:fill="FBBA5B"/>
          </w:tcPr>
          <w:p w:rsidRPr="0057140D" w:rsidR="001D4BA8" w:rsidP="001D4BA8" w:rsidRDefault="001D4BA8" w14:paraId="1906B8D4"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Each child is supported to build and maintain sensitive and responsive relationships. </w:t>
            </w:r>
          </w:p>
        </w:tc>
      </w:tr>
      <w:tr w:rsidRPr="0057140D" w:rsidR="001D4BA8" w:rsidTr="00AD4E5B" w14:paraId="63471A82" w14:textId="77777777">
        <w:tc>
          <w:tcPr>
            <w:tcW w:w="1838" w:type="dxa"/>
          </w:tcPr>
          <w:p w:rsidRPr="0057140D" w:rsidR="001D4BA8" w:rsidP="001D4BA8" w:rsidRDefault="001D4BA8" w14:paraId="7C49347F" w14:textId="77777777">
            <w:pPr>
              <w:spacing w:after="0" w:line="240" w:lineRule="auto"/>
              <w:rPr>
                <w:rFonts w:ascii="Montserrat" w:hAnsi="Montserrat" w:cs="Arial"/>
                <w:sz w:val="24"/>
                <w:szCs w:val="24"/>
              </w:rPr>
            </w:pPr>
            <w:r w:rsidRPr="0057140D">
              <w:rPr>
                <w:rFonts w:ascii="Montserrat" w:hAnsi="Montserrat" w:cs="Arial"/>
                <w:sz w:val="24"/>
                <w:szCs w:val="24"/>
              </w:rPr>
              <w:t>Collaborative learning</w:t>
            </w:r>
          </w:p>
        </w:tc>
        <w:tc>
          <w:tcPr>
            <w:tcW w:w="1672" w:type="dxa"/>
          </w:tcPr>
          <w:p w:rsidRPr="0057140D" w:rsidR="001D4BA8" w:rsidP="001D4BA8" w:rsidRDefault="001D4BA8" w14:paraId="1F6FEC1E" w14:textId="77777777">
            <w:pPr>
              <w:spacing w:after="0" w:line="240" w:lineRule="auto"/>
              <w:rPr>
                <w:rFonts w:ascii="Montserrat" w:hAnsi="Montserrat" w:cs="Arial"/>
                <w:sz w:val="24"/>
                <w:szCs w:val="24"/>
              </w:rPr>
            </w:pPr>
            <w:r w:rsidRPr="0057140D">
              <w:rPr>
                <w:rFonts w:ascii="Montserrat" w:hAnsi="Montserrat" w:cs="Arial"/>
                <w:sz w:val="24"/>
                <w:szCs w:val="24"/>
              </w:rPr>
              <w:t>Element 5.2.1</w:t>
            </w:r>
          </w:p>
        </w:tc>
        <w:tc>
          <w:tcPr>
            <w:tcW w:w="11511" w:type="dxa"/>
          </w:tcPr>
          <w:p w:rsidRPr="0057140D" w:rsidR="001D4BA8" w:rsidP="001D4BA8" w:rsidRDefault="001D4BA8" w14:paraId="23C1F7AB" w14:textId="77777777">
            <w:pPr>
              <w:spacing w:after="0" w:line="240" w:lineRule="auto"/>
              <w:rPr>
                <w:rFonts w:ascii="Montserrat" w:hAnsi="Montserrat" w:cs="Arial"/>
                <w:sz w:val="24"/>
                <w:szCs w:val="24"/>
              </w:rPr>
            </w:pPr>
            <w:r w:rsidRPr="0057140D">
              <w:rPr>
                <w:rFonts w:ascii="Montserrat" w:hAnsi="Montserrat" w:cs="Arial"/>
                <w:sz w:val="24"/>
                <w:szCs w:val="24"/>
              </w:rPr>
              <w:t>Children are supported to collaborate, learn from and help each other.</w:t>
            </w:r>
          </w:p>
        </w:tc>
      </w:tr>
      <w:tr w:rsidRPr="0057140D" w:rsidR="001D4BA8" w:rsidTr="00AD4E5B" w14:paraId="59BC8C47" w14:textId="77777777">
        <w:tc>
          <w:tcPr>
            <w:tcW w:w="1838" w:type="dxa"/>
          </w:tcPr>
          <w:p w:rsidRPr="0057140D" w:rsidR="001D4BA8" w:rsidP="001D4BA8" w:rsidRDefault="001D4BA8" w14:paraId="39D0E0B1" w14:textId="77777777">
            <w:pPr>
              <w:spacing w:after="0" w:line="240" w:lineRule="auto"/>
              <w:rPr>
                <w:rFonts w:ascii="Montserrat" w:hAnsi="Montserrat" w:cs="Arial"/>
                <w:sz w:val="24"/>
                <w:szCs w:val="24"/>
              </w:rPr>
            </w:pPr>
            <w:r w:rsidRPr="0057140D">
              <w:rPr>
                <w:rFonts w:ascii="Montserrat" w:hAnsi="Montserrat" w:cs="Arial"/>
                <w:sz w:val="24"/>
                <w:szCs w:val="24"/>
              </w:rPr>
              <w:t>Self-regulation</w:t>
            </w:r>
          </w:p>
        </w:tc>
        <w:tc>
          <w:tcPr>
            <w:tcW w:w="1672" w:type="dxa"/>
          </w:tcPr>
          <w:p w:rsidRPr="0057140D" w:rsidR="001D4BA8" w:rsidP="001D4BA8" w:rsidRDefault="001D4BA8" w14:paraId="1D48BC9F" w14:textId="77777777">
            <w:pPr>
              <w:spacing w:after="0" w:line="240" w:lineRule="auto"/>
              <w:rPr>
                <w:rFonts w:ascii="Montserrat" w:hAnsi="Montserrat" w:cs="Arial"/>
                <w:sz w:val="24"/>
                <w:szCs w:val="24"/>
              </w:rPr>
            </w:pPr>
            <w:r w:rsidRPr="0057140D">
              <w:rPr>
                <w:rFonts w:ascii="Montserrat" w:hAnsi="Montserrat" w:cs="Arial"/>
                <w:sz w:val="24"/>
                <w:szCs w:val="24"/>
              </w:rPr>
              <w:t>Element 5.2.2</w:t>
            </w:r>
          </w:p>
        </w:tc>
        <w:tc>
          <w:tcPr>
            <w:tcW w:w="11511" w:type="dxa"/>
          </w:tcPr>
          <w:p w:rsidRPr="0057140D" w:rsidR="001D4BA8" w:rsidP="001D4BA8" w:rsidRDefault="001D4BA8" w14:paraId="0A78DCD5" w14:textId="77777777">
            <w:pPr>
              <w:spacing w:after="0" w:line="240" w:lineRule="auto"/>
              <w:rPr>
                <w:rFonts w:ascii="Montserrat" w:hAnsi="Montserrat" w:cs="Arial"/>
                <w:sz w:val="24"/>
                <w:szCs w:val="24"/>
              </w:rPr>
            </w:pPr>
            <w:r w:rsidRPr="0057140D">
              <w:rPr>
                <w:rFonts w:ascii="Montserrat" w:hAnsi="Montserrat" w:cs="Arial"/>
                <w:sz w:val="24"/>
                <w:szCs w:val="24"/>
              </w:rPr>
              <w:t>Each child is supported to regulate their own behaviour, respond appropriately to the behaviour of others and communicate effectively to resolve conflicts.</w:t>
            </w:r>
          </w:p>
        </w:tc>
      </w:tr>
    </w:tbl>
    <w:p w:rsidRPr="0057140D" w:rsidR="001D4BA8" w:rsidP="001D4BA8" w:rsidRDefault="001D4BA8" w14:paraId="315E62C6" w14:textId="77777777">
      <w:pPr>
        <w:spacing w:after="160" w:line="259" w:lineRule="auto"/>
        <w:jc w:val="both"/>
        <w:rPr>
          <w:rFonts w:ascii="Montserrat" w:hAnsi="Montserrat" w:cs="Arial"/>
          <w:color w:val="767171" w:themeColor="background2" w:themeShade="80"/>
          <w:sz w:val="24"/>
          <w:szCs w:val="24"/>
        </w:rPr>
      </w:pPr>
    </w:p>
    <w:p w:rsidR="00CA0D26" w:rsidP="003D7261" w:rsidRDefault="00AD4E5B" w14:paraId="27136FAC" w14:textId="30584EFA">
      <w:pPr>
        <w:spacing w:after="160" w:line="259" w:lineRule="auto"/>
        <w:jc w:val="both"/>
        <w:rPr>
          <w:rFonts w:ascii="Montserrat" w:hAnsi="Montserrat" w:cs="Arial"/>
          <w:b/>
          <w:i/>
          <w:iCs/>
          <w:color w:val="767171" w:themeColor="background2" w:themeShade="80"/>
          <w:sz w:val="24"/>
          <w:szCs w:val="24"/>
        </w:rPr>
      </w:pPr>
      <w:r w:rsidRPr="00AD4E5B">
        <w:rPr>
          <w:rFonts w:ascii="Montserrat" w:hAnsi="Montserrat" w:cs="Arial"/>
          <w:b/>
          <w:i/>
          <w:iCs/>
          <w:color w:val="767171" w:themeColor="background2" w:themeShade="80"/>
          <w:sz w:val="24"/>
          <w:szCs w:val="24"/>
        </w:rPr>
        <w:t>5.2.1 Collaborative learning</w:t>
      </w:r>
    </w:p>
    <w:p w:rsidR="00AD4E5B" w:rsidP="00345B2D" w:rsidRDefault="004C283F" w14:paraId="46DA9B58" w14:textId="3D7E8D47">
      <w:pPr>
        <w:pStyle w:val="ListParagraph"/>
        <w:numPr>
          <w:ilvl w:val="0"/>
          <w:numId w:val="51"/>
        </w:numPr>
        <w:spacing w:after="160" w:line="259" w:lineRule="auto"/>
        <w:jc w:val="both"/>
        <w:rPr>
          <w:rFonts w:ascii="Montserrat" w:hAnsi="Montserrat" w:cs="Arial"/>
          <w:iCs/>
          <w:color w:val="767171" w:themeColor="background2" w:themeShade="80"/>
        </w:rPr>
      </w:pPr>
      <w:r w:rsidRPr="004C283F">
        <w:rPr>
          <w:rFonts w:ascii="Montserrat" w:hAnsi="Montserrat" w:cs="Arial"/>
          <w:iCs/>
          <w:color w:val="767171" w:themeColor="background2" w:themeShade="80"/>
        </w:rPr>
        <w:lastRenderedPageBreak/>
        <w:t>Educators encourage children to use their words to discuss their feelings with their peers and may employ verbal scaffolding to assist them. Helper cards are implemented in the afternoon routine to assist children to engage in activities with their peers that allows the negotiation of roles. Each child can choose a helper card and take on the responsibility of a job. All helper cards have two of the same job to ensure the opportunity for negotiation.</w:t>
      </w:r>
    </w:p>
    <w:p w:rsidRPr="00AD4E5B" w:rsidR="004C283F" w:rsidP="00345B2D" w:rsidRDefault="004C283F" w14:paraId="5A85CCE8" w14:textId="77777777">
      <w:pPr>
        <w:pStyle w:val="ListParagraph"/>
        <w:numPr>
          <w:ilvl w:val="0"/>
          <w:numId w:val="51"/>
        </w:numPr>
        <w:spacing w:after="160" w:line="259" w:lineRule="auto"/>
        <w:jc w:val="both"/>
        <w:rPr>
          <w:rFonts w:ascii="Montserrat" w:hAnsi="Montserrat" w:cs="Arial"/>
          <w:iCs/>
          <w:color w:val="767171" w:themeColor="background2" w:themeShade="80"/>
        </w:rPr>
      </w:pPr>
      <w:r w:rsidRPr="00AD4E5B">
        <w:rPr>
          <w:rFonts w:ascii="Montserrat" w:hAnsi="Montserrat"/>
          <w:iCs/>
          <w:color w:val="767171" w:themeColor="background2" w:themeShade="80"/>
        </w:rPr>
        <w:t>Educators utilise</w:t>
      </w:r>
      <w:r w:rsidRPr="00AD4E5B">
        <w:rPr>
          <w:rFonts w:ascii="Times New Roman" w:hAnsi="Times New Roman" w:cs="Times New Roman"/>
          <w:iCs/>
          <w:color w:val="767171" w:themeColor="background2" w:themeShade="80"/>
        </w:rPr>
        <w:t> </w:t>
      </w:r>
      <w:r w:rsidRPr="00AD4E5B">
        <w:rPr>
          <w:rFonts w:ascii="Montserrat" w:hAnsi="Montserrat"/>
          <w:iCs/>
          <w:color w:val="767171" w:themeColor="background2" w:themeShade="80"/>
        </w:rPr>
        <w:t>peer</w:t>
      </w:r>
      <w:r w:rsidRPr="00AD4E5B">
        <w:rPr>
          <w:rFonts w:ascii="Times New Roman" w:hAnsi="Times New Roman" w:cs="Times New Roman"/>
          <w:iCs/>
          <w:color w:val="767171" w:themeColor="background2" w:themeShade="80"/>
        </w:rPr>
        <w:t> </w:t>
      </w:r>
      <w:r w:rsidRPr="00AD4E5B">
        <w:rPr>
          <w:rFonts w:ascii="Montserrat" w:hAnsi="Montserrat"/>
          <w:iCs/>
          <w:color w:val="767171" w:themeColor="background2" w:themeShade="80"/>
        </w:rPr>
        <w:t>teaching.</w:t>
      </w:r>
      <w:r w:rsidRPr="00AD4E5B">
        <w:rPr>
          <w:rFonts w:ascii="Times New Roman" w:hAnsi="Times New Roman" w:cs="Times New Roman"/>
          <w:iCs/>
          <w:color w:val="767171" w:themeColor="background2" w:themeShade="80"/>
        </w:rPr>
        <w:t> </w:t>
      </w:r>
      <w:r w:rsidRPr="00AD4E5B">
        <w:rPr>
          <w:rFonts w:ascii="Montserrat" w:hAnsi="Montserrat"/>
          <w:iCs/>
          <w:color w:val="767171" w:themeColor="background2" w:themeShade="80"/>
        </w:rPr>
        <w:t xml:space="preserve"> They encourage children to teach their friends how to do something they are confident with.</w:t>
      </w:r>
      <w:r w:rsidRPr="00AD4E5B">
        <w:rPr>
          <w:rFonts w:ascii="Times New Roman" w:hAnsi="Times New Roman" w:cs="Times New Roman"/>
          <w:iCs/>
          <w:color w:val="767171" w:themeColor="background2" w:themeShade="80"/>
        </w:rPr>
        <w:t> </w:t>
      </w:r>
      <w:r w:rsidRPr="00AD4E5B">
        <w:rPr>
          <w:rFonts w:ascii="Montserrat" w:hAnsi="Montserrat"/>
          <w:iCs/>
          <w:color w:val="767171" w:themeColor="background2" w:themeShade="80"/>
        </w:rPr>
        <w:t xml:space="preserve"> For example, one child showed another how he wrote his own name. That child’s efforts inspired the other child to experience success with his own name writing.</w:t>
      </w:r>
      <w:r w:rsidRPr="00AD4E5B">
        <w:rPr>
          <w:rFonts w:ascii="Times New Roman" w:hAnsi="Times New Roman" w:cs="Times New Roman"/>
          <w:iCs/>
          <w:color w:val="767171" w:themeColor="background2" w:themeShade="80"/>
        </w:rPr>
        <w:t>  </w:t>
      </w:r>
      <w:r w:rsidRPr="00AD4E5B">
        <w:rPr>
          <w:rFonts w:ascii="Montserrat" w:hAnsi="Montserrat"/>
          <w:iCs/>
          <w:color w:val="767171" w:themeColor="background2" w:themeShade="80"/>
        </w:rPr>
        <w:t> </w:t>
      </w:r>
    </w:p>
    <w:p w:rsidR="004C283F" w:rsidP="00345B2D" w:rsidRDefault="004C283F" w14:paraId="3AFEC2D9" w14:textId="0094D3EF">
      <w:pPr>
        <w:pStyle w:val="ListParagraph"/>
        <w:numPr>
          <w:ilvl w:val="0"/>
          <w:numId w:val="51"/>
        </w:numPr>
        <w:spacing w:after="160" w:line="259" w:lineRule="auto"/>
        <w:jc w:val="both"/>
        <w:rPr>
          <w:rFonts w:ascii="Montserrat" w:hAnsi="Montserrat" w:cs="Arial"/>
          <w:iCs/>
          <w:color w:val="767171" w:themeColor="background2" w:themeShade="80"/>
        </w:rPr>
      </w:pPr>
      <w:r>
        <w:rPr>
          <w:rFonts w:ascii="Montserrat" w:hAnsi="Montserrat" w:cs="Arial"/>
          <w:iCs/>
          <w:color w:val="767171" w:themeColor="background2" w:themeShade="80"/>
        </w:rPr>
        <w:t>E</w:t>
      </w:r>
      <w:r w:rsidRPr="004C283F">
        <w:rPr>
          <w:rFonts w:ascii="Montserrat" w:hAnsi="Montserrat" w:cs="Arial"/>
          <w:iCs/>
          <w:color w:val="767171" w:themeColor="background2" w:themeShade="80"/>
        </w:rPr>
        <w:t>xperiences are set-up to encourage small group collaboration between peers. Educators encourage peer scaffolding, posing questions during group times and throughout the day to facilitate children’s communication and learning from each other. Kooloora Preschool has consistent involvement with the broader school. This enables classes to regularly visit to share stories, reading and play based experiences that encourages friendships to develop of various ages, genders, cultures and capabilities.</w:t>
      </w:r>
    </w:p>
    <w:p w:rsidR="004C283F" w:rsidP="00345B2D" w:rsidRDefault="004C283F" w14:paraId="689318CA" w14:textId="48F57964">
      <w:pPr>
        <w:pStyle w:val="ListParagraph"/>
        <w:numPr>
          <w:ilvl w:val="0"/>
          <w:numId w:val="51"/>
        </w:numPr>
        <w:spacing w:after="160" w:line="259" w:lineRule="auto"/>
        <w:jc w:val="both"/>
        <w:rPr>
          <w:rFonts w:ascii="Montserrat" w:hAnsi="Montserrat" w:cs="Arial"/>
          <w:iCs/>
          <w:color w:val="767171" w:themeColor="background2" w:themeShade="80"/>
        </w:rPr>
      </w:pPr>
      <w:r w:rsidRPr="004C283F">
        <w:rPr>
          <w:rFonts w:ascii="Montserrat" w:hAnsi="Montserrat" w:cs="Arial"/>
          <w:iCs/>
          <w:color w:val="767171" w:themeColor="background2" w:themeShade="80"/>
        </w:rPr>
        <w:t>Educators support children in communicating with, recognising and responding to, the feelings of others, including where children may have difficulty expressing their needs or wants. This is evident when two children were having a conflict and the educator supported them to resolve the issue. The educator and children discussed how they were feeling, why this happened and how they could avoid this conflict in the future by using their words and telling an educator.</w:t>
      </w:r>
    </w:p>
    <w:p w:rsidR="004C283F" w:rsidP="00345B2D" w:rsidRDefault="004C283F" w14:paraId="0C3ECC72" w14:textId="15DF746D">
      <w:pPr>
        <w:pStyle w:val="ListParagraph"/>
        <w:numPr>
          <w:ilvl w:val="0"/>
          <w:numId w:val="51"/>
        </w:numPr>
        <w:spacing w:after="160" w:line="259" w:lineRule="auto"/>
        <w:jc w:val="both"/>
        <w:rPr>
          <w:rFonts w:ascii="Montserrat" w:hAnsi="Montserrat" w:cs="Arial"/>
          <w:iCs/>
          <w:color w:val="767171" w:themeColor="background2" w:themeShade="80"/>
        </w:rPr>
      </w:pPr>
      <w:r w:rsidRPr="004C283F">
        <w:rPr>
          <w:rFonts w:ascii="Montserrat" w:hAnsi="Montserrat" w:cs="Arial"/>
          <w:iCs/>
          <w:color w:val="767171" w:themeColor="background2" w:themeShade="80"/>
        </w:rPr>
        <w:t>Each child</w:t>
      </w:r>
      <w:r>
        <w:rPr>
          <w:rFonts w:ascii="Montserrat" w:hAnsi="Montserrat" w:cs="Arial"/>
          <w:iCs/>
          <w:color w:val="767171" w:themeColor="background2" w:themeShade="80"/>
        </w:rPr>
        <w:t>’</w:t>
      </w:r>
      <w:r w:rsidRPr="004C283F">
        <w:rPr>
          <w:rFonts w:ascii="Montserrat" w:hAnsi="Montserrat" w:cs="Arial"/>
          <w:iCs/>
          <w:color w:val="767171" w:themeColor="background2" w:themeShade="80"/>
        </w:rPr>
        <w:t>s learning abilities and dispositions are celebrated and children are encouraged to support each other using their own individual strengths. An example being that a child attending with mutism was befriended and supported by peers to communicate at her own level. Staff educated all children regarding her abilities with sensitivity and in collaboration with her family. This created understanding, sensitivity and acceptance with all children.</w:t>
      </w:r>
    </w:p>
    <w:p w:rsidRPr="00AD4E5B" w:rsidR="004C283F" w:rsidP="004C283F" w:rsidRDefault="004C283F" w14:paraId="388238B0" w14:textId="77777777">
      <w:pPr>
        <w:pStyle w:val="ListParagraph"/>
        <w:spacing w:after="160" w:line="259" w:lineRule="auto"/>
        <w:jc w:val="both"/>
        <w:rPr>
          <w:rFonts w:ascii="Montserrat" w:hAnsi="Montserrat" w:cs="Arial"/>
          <w:iCs/>
          <w:color w:val="767171" w:themeColor="background2" w:themeShade="80"/>
        </w:rPr>
      </w:pPr>
    </w:p>
    <w:p w:rsidR="00AD4E5B" w:rsidP="003D7261" w:rsidRDefault="00AD4E5B" w14:paraId="56D42257" w14:textId="76C58F87">
      <w:pPr>
        <w:spacing w:after="160" w:line="259" w:lineRule="auto"/>
        <w:jc w:val="both"/>
        <w:rPr>
          <w:rFonts w:ascii="Montserrat" w:hAnsi="Montserrat" w:cs="Arial"/>
          <w:b/>
          <w:i/>
          <w:iCs/>
          <w:color w:val="767171" w:themeColor="background2" w:themeShade="80"/>
          <w:sz w:val="24"/>
          <w:szCs w:val="24"/>
        </w:rPr>
      </w:pPr>
      <w:r w:rsidRPr="00AD4E5B">
        <w:rPr>
          <w:rFonts w:ascii="Montserrat" w:hAnsi="Montserrat" w:cs="Arial"/>
          <w:b/>
          <w:i/>
          <w:iCs/>
          <w:color w:val="767171" w:themeColor="background2" w:themeShade="80"/>
          <w:sz w:val="24"/>
          <w:szCs w:val="24"/>
        </w:rPr>
        <w:t>5.2.2 Self-regulation</w:t>
      </w:r>
    </w:p>
    <w:p w:rsidRPr="004C283F" w:rsidR="004C283F" w:rsidP="00345B2D" w:rsidRDefault="004C283F" w14:paraId="142014D9" w14:textId="2994839F">
      <w:pPr>
        <w:pStyle w:val="ListParagraph"/>
        <w:numPr>
          <w:ilvl w:val="0"/>
          <w:numId w:val="52"/>
        </w:numPr>
        <w:spacing w:after="160" w:line="259" w:lineRule="auto"/>
        <w:jc w:val="both"/>
        <w:rPr>
          <w:rFonts w:ascii="Montserrat" w:hAnsi="Montserrat" w:cs="Arial"/>
          <w:iCs/>
          <w:color w:val="767171" w:themeColor="background2" w:themeShade="80"/>
        </w:rPr>
      </w:pPr>
      <w:r w:rsidRPr="004C283F">
        <w:rPr>
          <w:rFonts w:ascii="Montserrat" w:hAnsi="Montserrat"/>
          <w:iCs/>
          <w:color w:val="767171" w:themeColor="background2" w:themeShade="80"/>
        </w:rPr>
        <w:t>Educators embed many support strategies to assist the children to regulate their emotions, manage their own behaviour and effectively deal with the behaviour of others.</w:t>
      </w:r>
      <w:r w:rsidRPr="004C283F">
        <w:rPr>
          <w:rFonts w:ascii="Times New Roman" w:hAnsi="Times New Roman" w:cs="Times New Roman"/>
          <w:iCs/>
          <w:color w:val="767171" w:themeColor="background2" w:themeShade="80"/>
        </w:rPr>
        <w:t> </w:t>
      </w:r>
      <w:r w:rsidRPr="004C283F">
        <w:rPr>
          <w:rFonts w:ascii="Montserrat" w:hAnsi="Montserrat"/>
          <w:iCs/>
          <w:color w:val="767171" w:themeColor="background2" w:themeShade="80"/>
        </w:rPr>
        <w:t>We use visual supports to explain emotions and provide safe and positive options for returning to a sense of calm and control. Calm areas, such as our lounge or the covered arch way, provide a place for children to feel secure as they return to calm.</w:t>
      </w:r>
      <w:r w:rsidRPr="004C283F">
        <w:rPr>
          <w:rFonts w:ascii="Times New Roman" w:hAnsi="Times New Roman" w:cs="Times New Roman"/>
          <w:iCs/>
          <w:color w:val="767171" w:themeColor="background2" w:themeShade="80"/>
        </w:rPr>
        <w:t> </w:t>
      </w:r>
      <w:r w:rsidRPr="004C283F">
        <w:rPr>
          <w:rFonts w:ascii="Montserrat" w:hAnsi="Montserrat"/>
          <w:iCs/>
          <w:color w:val="767171" w:themeColor="background2" w:themeShade="80"/>
        </w:rPr>
        <w:t>An outdoor area includes</w:t>
      </w:r>
      <w:r w:rsidRPr="004C283F">
        <w:rPr>
          <w:rFonts w:ascii="Montserrat" w:hAnsi="Montserrat" w:cs="Montserrat"/>
          <w:iCs/>
          <w:color w:val="767171" w:themeColor="background2" w:themeShade="80"/>
        </w:rPr>
        <w:t> </w:t>
      </w:r>
      <w:r w:rsidRPr="004C283F">
        <w:rPr>
          <w:rFonts w:ascii="Montserrat" w:hAnsi="Montserrat"/>
          <w:iCs/>
          <w:color w:val="767171" w:themeColor="background2" w:themeShade="80"/>
        </w:rPr>
        <w:t>a calm, restful area for children to seek their own timeout.</w:t>
      </w:r>
      <w:r w:rsidRPr="004C283F">
        <w:rPr>
          <w:rFonts w:ascii="Times New Roman" w:hAnsi="Times New Roman" w:cs="Times New Roman"/>
          <w:iCs/>
          <w:color w:val="767171" w:themeColor="background2" w:themeShade="80"/>
        </w:rPr>
        <w:t> </w:t>
      </w:r>
    </w:p>
    <w:p w:rsidR="004C283F" w:rsidP="00345B2D" w:rsidRDefault="004C283F" w14:paraId="418A27D4" w14:textId="3F5D167A">
      <w:pPr>
        <w:pStyle w:val="ListParagraph"/>
        <w:numPr>
          <w:ilvl w:val="0"/>
          <w:numId w:val="52"/>
        </w:numPr>
        <w:spacing w:after="160" w:line="259" w:lineRule="auto"/>
        <w:jc w:val="both"/>
        <w:rPr>
          <w:rFonts w:ascii="Montserrat" w:hAnsi="Montserrat" w:cs="Arial"/>
          <w:iCs/>
          <w:color w:val="767171" w:themeColor="background2" w:themeShade="80"/>
        </w:rPr>
      </w:pPr>
      <w:r w:rsidRPr="004C283F">
        <w:rPr>
          <w:rFonts w:ascii="Montserrat" w:hAnsi="Montserrat" w:cs="Arial"/>
          <w:iCs/>
          <w:color w:val="767171" w:themeColor="background2" w:themeShade="80"/>
        </w:rPr>
        <w:t>The introduction of a pilot PBL program (positive behaviour learning) was</w:t>
      </w:r>
      <w:r>
        <w:rPr>
          <w:rFonts w:ascii="Montserrat" w:hAnsi="Montserrat" w:cs="Arial"/>
          <w:iCs/>
          <w:color w:val="767171" w:themeColor="background2" w:themeShade="80"/>
        </w:rPr>
        <w:t xml:space="preserve"> first</w:t>
      </w:r>
      <w:r w:rsidRPr="004C283F">
        <w:rPr>
          <w:rFonts w:ascii="Montserrat" w:hAnsi="Montserrat" w:cs="Arial"/>
          <w:iCs/>
          <w:color w:val="767171" w:themeColor="background2" w:themeShade="80"/>
        </w:rPr>
        <w:t xml:space="preserve"> implemented in 2020. The children are using language such as the words respect, responsibility and excellence from the program to explain their actions. They additionally identify with the program mascot ‘Beemer’ to make safe and positive choices independently.  This program is consistent with the TPS program and creates a foundational knowledge for future learning and self</w:t>
      </w:r>
      <w:r>
        <w:rPr>
          <w:rFonts w:ascii="Montserrat" w:hAnsi="Montserrat" w:cs="Arial"/>
          <w:iCs/>
          <w:color w:val="767171" w:themeColor="background2" w:themeShade="80"/>
        </w:rPr>
        <w:t>-</w:t>
      </w:r>
      <w:r w:rsidRPr="004C283F">
        <w:rPr>
          <w:rFonts w:ascii="Montserrat" w:hAnsi="Montserrat" w:cs="Arial"/>
          <w:iCs/>
          <w:color w:val="767171" w:themeColor="background2" w:themeShade="80"/>
        </w:rPr>
        <w:t>regulation.</w:t>
      </w:r>
    </w:p>
    <w:p w:rsidR="004C283F" w:rsidP="00345B2D" w:rsidRDefault="004C283F" w14:paraId="71342A92" w14:textId="6F30564D">
      <w:pPr>
        <w:pStyle w:val="ListParagraph"/>
        <w:numPr>
          <w:ilvl w:val="0"/>
          <w:numId w:val="52"/>
        </w:numPr>
        <w:spacing w:after="160" w:line="259" w:lineRule="auto"/>
        <w:jc w:val="both"/>
        <w:rPr>
          <w:rFonts w:ascii="Montserrat" w:hAnsi="Montserrat" w:cs="Arial"/>
          <w:iCs/>
          <w:color w:val="767171" w:themeColor="background2" w:themeShade="80"/>
        </w:rPr>
      </w:pPr>
      <w:r w:rsidRPr="004C283F">
        <w:rPr>
          <w:rFonts w:ascii="Montserrat" w:hAnsi="Montserrat" w:cs="Arial"/>
          <w:iCs/>
          <w:color w:val="767171" w:themeColor="background2" w:themeShade="80"/>
        </w:rPr>
        <w:t xml:space="preserve">Educators engage mindfulness activities such as colour therapy and visualisation during sleep and </w:t>
      </w:r>
      <w:proofErr w:type="spellStart"/>
      <w:r w:rsidRPr="004C283F">
        <w:rPr>
          <w:rFonts w:ascii="Montserrat" w:hAnsi="Montserrat" w:cs="Arial"/>
          <w:iCs/>
          <w:color w:val="767171" w:themeColor="background2" w:themeShade="80"/>
        </w:rPr>
        <w:t>relaxion</w:t>
      </w:r>
      <w:proofErr w:type="spellEnd"/>
      <w:r w:rsidRPr="004C283F">
        <w:rPr>
          <w:rFonts w:ascii="Montserrat" w:hAnsi="Montserrat" w:cs="Arial"/>
          <w:iCs/>
          <w:color w:val="767171" w:themeColor="background2" w:themeShade="80"/>
        </w:rPr>
        <w:t xml:space="preserve"> time to support children in developing healthy minds and promoting self</w:t>
      </w:r>
      <w:r>
        <w:rPr>
          <w:rFonts w:ascii="Montserrat" w:hAnsi="Montserrat" w:cs="Arial"/>
          <w:iCs/>
          <w:color w:val="767171" w:themeColor="background2" w:themeShade="80"/>
        </w:rPr>
        <w:t>-</w:t>
      </w:r>
      <w:r w:rsidRPr="004C283F">
        <w:rPr>
          <w:rFonts w:ascii="Montserrat" w:hAnsi="Montserrat" w:cs="Arial"/>
          <w:iCs/>
          <w:color w:val="767171" w:themeColor="background2" w:themeShade="80"/>
        </w:rPr>
        <w:t>awareness and emotional regulation/management. The aim is to make mindfulness an engaging experience that encourages and educates children to be empowered with strategies in times of distress. Children can independently, in any context access strategies to regulate their emotions and or actions.</w:t>
      </w:r>
    </w:p>
    <w:p w:rsidR="004C283F" w:rsidP="00345B2D" w:rsidRDefault="004C283F" w14:paraId="2C6BA8EE" w14:textId="5967C8F6">
      <w:pPr>
        <w:pStyle w:val="ListParagraph"/>
        <w:numPr>
          <w:ilvl w:val="0"/>
          <w:numId w:val="52"/>
        </w:numPr>
        <w:spacing w:after="160" w:line="259" w:lineRule="auto"/>
        <w:jc w:val="both"/>
        <w:rPr>
          <w:rFonts w:ascii="Montserrat" w:hAnsi="Montserrat" w:cs="Arial"/>
          <w:iCs/>
          <w:color w:val="767171" w:themeColor="background2" w:themeShade="80"/>
        </w:rPr>
      </w:pPr>
      <w:r w:rsidRPr="004C283F">
        <w:rPr>
          <w:rFonts w:ascii="Montserrat" w:hAnsi="Montserrat" w:cs="Arial"/>
          <w:iCs/>
          <w:color w:val="767171" w:themeColor="background2" w:themeShade="80"/>
        </w:rPr>
        <w:t xml:space="preserve">We build trust, confidence and independence within our children by supporting them to </w:t>
      </w:r>
      <w:proofErr w:type="spellStart"/>
      <w:r w:rsidRPr="004C283F">
        <w:rPr>
          <w:rFonts w:ascii="Montserrat" w:hAnsi="Montserrat" w:cs="Arial"/>
          <w:iCs/>
          <w:color w:val="767171" w:themeColor="background2" w:themeShade="80"/>
        </w:rPr>
        <w:t>selfregulate</w:t>
      </w:r>
      <w:proofErr w:type="spellEnd"/>
      <w:r w:rsidRPr="004C283F">
        <w:rPr>
          <w:rFonts w:ascii="Montserrat" w:hAnsi="Montserrat" w:cs="Arial"/>
          <w:iCs/>
          <w:color w:val="767171" w:themeColor="background2" w:themeShade="80"/>
        </w:rPr>
        <w:t xml:space="preserve"> and develop social skills. Educators do this by giving explicit and positive feedback to children when they follow the expectations well and at times children are encouraged to tell Educators how they followed these expectations. An example of this is when an Educator said to a child "I noticed that you reminded your friend to put their lunch box in their locker. Good job!"</w:t>
      </w:r>
    </w:p>
    <w:p w:rsidRPr="006E0E75" w:rsidR="006E0E75" w:rsidP="00345B2D" w:rsidRDefault="006E0E75" w14:paraId="7D9577DB" w14:textId="756B7D9D">
      <w:pPr>
        <w:pStyle w:val="ListParagraph"/>
        <w:numPr>
          <w:ilvl w:val="0"/>
          <w:numId w:val="52"/>
        </w:numPr>
        <w:spacing w:after="160" w:line="259" w:lineRule="auto"/>
        <w:jc w:val="both"/>
        <w:rPr>
          <w:rFonts w:ascii="Montserrat" w:hAnsi="Montserrat" w:cs="Arial"/>
          <w:iCs/>
          <w:color w:val="767171" w:themeColor="background2" w:themeShade="80"/>
        </w:rPr>
      </w:pPr>
      <w:r w:rsidRPr="006E0E75">
        <w:rPr>
          <w:rFonts w:ascii="Montserrat" w:hAnsi="Montserrat"/>
          <w:iCs/>
          <w:color w:val="767171" w:themeColor="background2" w:themeShade="80"/>
        </w:rPr>
        <w:t>Educators believe that all children who are experiencing a loss of emotional control need support, understanding and acceptance.</w:t>
      </w:r>
      <w:r w:rsidRPr="006E0E75">
        <w:rPr>
          <w:rFonts w:ascii="Times New Roman" w:hAnsi="Times New Roman" w:cs="Times New Roman"/>
          <w:iCs/>
          <w:color w:val="767171" w:themeColor="background2" w:themeShade="80"/>
        </w:rPr>
        <w:t> </w:t>
      </w:r>
      <w:r w:rsidRPr="006E0E75">
        <w:rPr>
          <w:rFonts w:ascii="Montserrat" w:hAnsi="Montserrat"/>
          <w:iCs/>
          <w:color w:val="767171" w:themeColor="background2" w:themeShade="80"/>
        </w:rPr>
        <w:t>We provide safe options</w:t>
      </w:r>
      <w:r w:rsidRPr="006E0E75">
        <w:rPr>
          <w:rFonts w:ascii="Montserrat" w:hAnsi="Montserrat" w:cs="Montserrat"/>
          <w:iCs/>
          <w:color w:val="767171" w:themeColor="background2" w:themeShade="80"/>
        </w:rPr>
        <w:t> </w:t>
      </w:r>
      <w:r w:rsidRPr="006E0E75">
        <w:rPr>
          <w:rFonts w:ascii="Montserrat" w:hAnsi="Montserrat"/>
          <w:iCs/>
          <w:color w:val="767171" w:themeColor="background2" w:themeShade="80"/>
        </w:rPr>
        <w:t>for</w:t>
      </w:r>
      <w:r w:rsidRPr="006E0E75">
        <w:rPr>
          <w:rFonts w:ascii="Montserrat" w:hAnsi="Montserrat" w:cs="Montserrat"/>
          <w:iCs/>
          <w:color w:val="767171" w:themeColor="background2" w:themeShade="80"/>
        </w:rPr>
        <w:t> </w:t>
      </w:r>
      <w:r w:rsidRPr="006E0E75">
        <w:rPr>
          <w:rFonts w:ascii="Montserrat" w:hAnsi="Montserrat"/>
          <w:iCs/>
          <w:color w:val="767171" w:themeColor="background2" w:themeShade="80"/>
        </w:rPr>
        <w:t>children</w:t>
      </w:r>
      <w:r w:rsidRPr="006E0E75">
        <w:rPr>
          <w:rFonts w:ascii="Times New Roman" w:hAnsi="Times New Roman" w:cs="Times New Roman"/>
          <w:iCs/>
          <w:color w:val="767171" w:themeColor="background2" w:themeShade="80"/>
        </w:rPr>
        <w:t> </w:t>
      </w:r>
      <w:r w:rsidRPr="006E0E75">
        <w:rPr>
          <w:rFonts w:ascii="Montserrat" w:hAnsi="Montserrat"/>
          <w:iCs/>
          <w:color w:val="767171" w:themeColor="background2" w:themeShade="80"/>
        </w:rPr>
        <w:t>who</w:t>
      </w:r>
      <w:r w:rsidRPr="006E0E75">
        <w:rPr>
          <w:rFonts w:ascii="Times New Roman" w:hAnsi="Times New Roman" w:cs="Times New Roman"/>
          <w:iCs/>
          <w:color w:val="767171" w:themeColor="background2" w:themeShade="80"/>
        </w:rPr>
        <w:t> </w:t>
      </w:r>
      <w:r w:rsidRPr="006E0E75">
        <w:rPr>
          <w:rFonts w:ascii="Montserrat" w:hAnsi="Montserrat"/>
          <w:iCs/>
          <w:color w:val="767171" w:themeColor="background2" w:themeShade="80"/>
        </w:rPr>
        <w:t xml:space="preserve">need additional support and have immediate assistance available from administrative staff, supervisors and the nominated supervisor if </w:t>
      </w:r>
      <w:r w:rsidRPr="006E0E75">
        <w:rPr>
          <w:rFonts w:ascii="Montserrat" w:hAnsi="Montserrat"/>
          <w:iCs/>
          <w:color w:val="767171" w:themeColor="background2" w:themeShade="80"/>
        </w:rPr>
        <w:lastRenderedPageBreak/>
        <w:t>required.</w:t>
      </w:r>
      <w:r w:rsidRPr="006E0E75">
        <w:rPr>
          <w:rFonts w:ascii="Times New Roman" w:hAnsi="Times New Roman" w:cs="Times New Roman"/>
          <w:iCs/>
          <w:color w:val="767171" w:themeColor="background2" w:themeShade="80"/>
        </w:rPr>
        <w:t>  </w:t>
      </w:r>
      <w:r w:rsidRPr="006E0E75">
        <w:rPr>
          <w:rFonts w:ascii="Montserrat" w:hAnsi="Montserrat"/>
          <w:iCs/>
          <w:color w:val="767171" w:themeColor="background2" w:themeShade="80"/>
        </w:rPr>
        <w:t>Educators draw on their knowledge of each family</w:t>
      </w:r>
      <w:r w:rsidRPr="006E0E75">
        <w:rPr>
          <w:rFonts w:ascii="Montserrat" w:hAnsi="Montserrat" w:cs="Montserrat"/>
          <w:iCs/>
          <w:color w:val="767171" w:themeColor="background2" w:themeShade="80"/>
        </w:rPr>
        <w:t>’</w:t>
      </w:r>
      <w:r w:rsidRPr="006E0E75">
        <w:rPr>
          <w:rFonts w:ascii="Montserrat" w:hAnsi="Montserrat"/>
          <w:iCs/>
          <w:color w:val="767171" w:themeColor="background2" w:themeShade="80"/>
        </w:rPr>
        <w:t>s strengths and priorities, including behaviour guidance approaches in the home environment, to support children to build and maintain sensitive and responsive relationships.</w:t>
      </w:r>
      <w:r w:rsidRPr="006E0E75">
        <w:rPr>
          <w:rFonts w:ascii="Times New Roman" w:hAnsi="Times New Roman" w:cs="Times New Roman"/>
          <w:iCs/>
          <w:color w:val="767171" w:themeColor="background2" w:themeShade="80"/>
        </w:rPr>
        <w:t> </w:t>
      </w:r>
      <w:r w:rsidRPr="006E0E75">
        <w:rPr>
          <w:rFonts w:ascii="Montserrat" w:hAnsi="Montserrat"/>
          <w:iCs/>
          <w:color w:val="767171" w:themeColor="background2" w:themeShade="80"/>
        </w:rPr>
        <w:t xml:space="preserve"> We outline these strategies in individual support plans so that children</w:t>
      </w:r>
      <w:r w:rsidRPr="006E0E75">
        <w:rPr>
          <w:rFonts w:ascii="Montserrat" w:hAnsi="Montserrat" w:cs="Montserrat"/>
          <w:iCs/>
          <w:color w:val="767171" w:themeColor="background2" w:themeShade="80"/>
        </w:rPr>
        <w:t>’</w:t>
      </w:r>
      <w:r w:rsidRPr="006E0E75">
        <w:rPr>
          <w:rFonts w:ascii="Montserrat" w:hAnsi="Montserrat"/>
          <w:iCs/>
          <w:color w:val="767171" w:themeColor="background2" w:themeShade="80"/>
        </w:rPr>
        <w:t>s needs can be communicated to all relief and casual staff.</w:t>
      </w:r>
      <w:r w:rsidRPr="006E0E75">
        <w:rPr>
          <w:rFonts w:ascii="Times New Roman" w:hAnsi="Times New Roman" w:cs="Times New Roman"/>
          <w:iCs/>
          <w:color w:val="767171" w:themeColor="background2" w:themeShade="80"/>
        </w:rPr>
        <w:t>  </w:t>
      </w:r>
      <w:r w:rsidRPr="006E0E75">
        <w:rPr>
          <w:rFonts w:ascii="Montserrat" w:hAnsi="Montserrat"/>
          <w:iCs/>
          <w:color w:val="767171" w:themeColor="background2" w:themeShade="80"/>
        </w:rPr>
        <w:t> </w:t>
      </w:r>
    </w:p>
    <w:p w:rsidR="006E0E75" w:rsidP="00345B2D" w:rsidRDefault="006E0E75" w14:paraId="37BEEF44" w14:textId="5813726E">
      <w:pPr>
        <w:pStyle w:val="ListParagraph"/>
        <w:numPr>
          <w:ilvl w:val="0"/>
          <w:numId w:val="52"/>
        </w:numPr>
        <w:spacing w:after="160" w:line="259" w:lineRule="auto"/>
        <w:jc w:val="both"/>
        <w:rPr>
          <w:rFonts w:ascii="Montserrat" w:hAnsi="Montserrat" w:cs="Arial"/>
          <w:iCs/>
          <w:color w:val="767171" w:themeColor="background2" w:themeShade="80"/>
        </w:rPr>
      </w:pPr>
      <w:r w:rsidRPr="006E0E75">
        <w:rPr>
          <w:rFonts w:ascii="Montserrat" w:hAnsi="Montserrat" w:cs="Arial"/>
          <w:iCs/>
          <w:color w:val="767171" w:themeColor="background2" w:themeShade="80"/>
        </w:rPr>
        <w:t>Children are encouraged to engage in ongoing, self-initiated collaborative projects, which may involve research and planning, problem solving and shared decision-making. An example of this was children initiated digging a mud pit in the playground. Staff supplied materials and support for children to successfully dig and create a desired mud pit. The project spanned over a two-week period and promoted discussions about emotions, feelings and issues of inclusion, fair and unfair behaviours.</w:t>
      </w:r>
    </w:p>
    <w:p w:rsidR="006E0E75" w:rsidP="00345B2D" w:rsidRDefault="006E0E75" w14:paraId="7D19D201" w14:textId="7605A64A">
      <w:pPr>
        <w:pStyle w:val="ListParagraph"/>
        <w:numPr>
          <w:ilvl w:val="0"/>
          <w:numId w:val="52"/>
        </w:numPr>
        <w:spacing w:after="160" w:line="259" w:lineRule="auto"/>
        <w:jc w:val="both"/>
        <w:rPr>
          <w:rFonts w:ascii="Montserrat" w:hAnsi="Montserrat" w:cs="Arial"/>
          <w:iCs/>
          <w:color w:val="767171" w:themeColor="background2" w:themeShade="80"/>
        </w:rPr>
      </w:pPr>
      <w:r w:rsidRPr="006E0E75">
        <w:rPr>
          <w:rFonts w:ascii="Montserrat" w:hAnsi="Montserrat" w:cs="Arial"/>
          <w:iCs/>
          <w:color w:val="767171" w:themeColor="background2" w:themeShade="80"/>
        </w:rPr>
        <w:t>Safe and quiet spaces are placed within the indoor and outdoor environments to encourage children time to self</w:t>
      </w:r>
      <w:r>
        <w:rPr>
          <w:rFonts w:ascii="Montserrat" w:hAnsi="Montserrat" w:cs="Arial"/>
          <w:iCs/>
          <w:color w:val="767171" w:themeColor="background2" w:themeShade="80"/>
        </w:rPr>
        <w:t>-r</w:t>
      </w:r>
      <w:r w:rsidRPr="006E0E75">
        <w:rPr>
          <w:rFonts w:ascii="Montserrat" w:hAnsi="Montserrat" w:cs="Arial"/>
          <w:iCs/>
          <w:color w:val="767171" w:themeColor="background2" w:themeShade="80"/>
        </w:rPr>
        <w:t>egulate their behaviours and emotions in a constructive manner. Educators ensure that the children have space, time and privacy to self</w:t>
      </w:r>
      <w:r>
        <w:rPr>
          <w:rFonts w:ascii="Montserrat" w:hAnsi="Montserrat" w:cs="Arial"/>
          <w:iCs/>
          <w:color w:val="767171" w:themeColor="background2" w:themeShade="80"/>
        </w:rPr>
        <w:t>-</w:t>
      </w:r>
      <w:r w:rsidRPr="006E0E75">
        <w:rPr>
          <w:rFonts w:ascii="Montserrat" w:hAnsi="Montserrat" w:cs="Arial"/>
          <w:iCs/>
          <w:color w:val="767171" w:themeColor="background2" w:themeShade="80"/>
        </w:rPr>
        <w:t>evaluate with/without educator support in a non</w:t>
      </w:r>
      <w:r>
        <w:rPr>
          <w:rFonts w:ascii="Montserrat" w:hAnsi="Montserrat" w:cs="Arial"/>
          <w:iCs/>
          <w:color w:val="767171" w:themeColor="background2" w:themeShade="80"/>
        </w:rPr>
        <w:t>-</w:t>
      </w:r>
      <w:r w:rsidRPr="006E0E75">
        <w:rPr>
          <w:rFonts w:ascii="Montserrat" w:hAnsi="Montserrat" w:cs="Arial"/>
          <w:iCs/>
          <w:color w:val="767171" w:themeColor="background2" w:themeShade="80"/>
        </w:rPr>
        <w:t>confrontational manner. These spaces offer children a variety of tactile materials that assist in calming, reassuring and defusing negative responses.</w:t>
      </w:r>
    </w:p>
    <w:p w:rsidRPr="004C283F" w:rsidR="006E0E75" w:rsidP="72DBECB3" w:rsidRDefault="006E0E75" w14:paraId="51C9684E" w14:textId="5EBD4BCC">
      <w:pPr>
        <w:pStyle w:val="ListParagraph"/>
        <w:numPr>
          <w:ilvl w:val="0"/>
          <w:numId w:val="52"/>
        </w:numPr>
        <w:spacing w:after="160" w:line="259" w:lineRule="auto"/>
        <w:jc w:val="both"/>
        <w:rPr>
          <w:rFonts w:ascii="Montserrat" w:hAnsi="Montserrat" w:cs="Arial"/>
          <w:color w:val="767171" w:themeColor="background2" w:themeShade="80"/>
        </w:rPr>
      </w:pPr>
      <w:r w:rsidRPr="72DBECB3" w:rsidR="6646A010">
        <w:rPr>
          <w:rFonts w:ascii="Montserrat" w:hAnsi="Montserrat" w:cs="Arial"/>
          <w:color w:val="767171" w:themeColor="background2" w:themeTint="FF" w:themeShade="80"/>
        </w:rPr>
        <w:t>In 2021, staff have participated in professional learning on self-regulation through a state</w:t>
      </w:r>
      <w:r w:rsidRPr="72DBECB3" w:rsidR="7963E35E">
        <w:rPr>
          <w:rFonts w:ascii="Montserrat" w:hAnsi="Montserrat" w:cs="Arial"/>
          <w:color w:val="767171" w:themeColor="background2" w:themeTint="FF" w:themeShade="80"/>
        </w:rPr>
        <w:t>-</w:t>
      </w:r>
      <w:r w:rsidRPr="72DBECB3" w:rsidR="6646A010">
        <w:rPr>
          <w:rFonts w:ascii="Montserrat" w:hAnsi="Montserrat" w:cs="Arial"/>
          <w:color w:val="767171" w:themeColor="background2" w:themeTint="FF" w:themeShade="80"/>
        </w:rPr>
        <w:t xml:space="preserve">wide community of practice using the Shanker 101 method. Strategies and resources are shared on this platform </w:t>
      </w:r>
      <w:r w:rsidRPr="72DBECB3" w:rsidR="7963E35E">
        <w:rPr>
          <w:rFonts w:ascii="Montserrat" w:hAnsi="Montserrat" w:cs="Arial"/>
          <w:color w:val="767171" w:themeColor="background2" w:themeTint="FF" w:themeShade="80"/>
        </w:rPr>
        <w:t>that</w:t>
      </w:r>
      <w:r w:rsidRPr="72DBECB3" w:rsidR="6646A010">
        <w:rPr>
          <w:rFonts w:ascii="Montserrat" w:hAnsi="Montserrat" w:cs="Arial"/>
          <w:color w:val="767171" w:themeColor="background2" w:themeTint="FF" w:themeShade="80"/>
        </w:rPr>
        <w:t xml:space="preserve"> educators are beginning to use and embed in their practice. </w:t>
      </w:r>
      <w:r w:rsidRPr="72DBECB3" w:rsidR="7963E35E">
        <w:rPr>
          <w:rFonts w:ascii="Montserrat" w:hAnsi="Montserrat" w:cs="Arial"/>
          <w:color w:val="767171" w:themeColor="background2" w:themeTint="FF" w:themeShade="80"/>
        </w:rPr>
        <w:t>Our school</w:t>
      </w:r>
      <w:r w:rsidRPr="72DBECB3" w:rsidR="7963E35E">
        <w:rPr>
          <w:rFonts w:ascii="Montserrat" w:hAnsi="Montserrat" w:cs="Arial"/>
          <w:color w:val="767171" w:themeColor="background2" w:themeTint="FF" w:themeShade="80"/>
        </w:rPr>
        <w:t xml:space="preserve"> </w:t>
      </w:r>
      <w:r w:rsidRPr="72DBECB3" w:rsidR="30C5B73E">
        <w:rPr>
          <w:rFonts w:ascii="Montserrat" w:hAnsi="Montserrat" w:cs="Arial"/>
          <w:color w:val="767171" w:themeColor="background2" w:themeTint="FF" w:themeShade="80"/>
        </w:rPr>
        <w:t xml:space="preserve">has </w:t>
      </w:r>
      <w:r w:rsidRPr="72DBECB3" w:rsidR="51B06D40">
        <w:rPr>
          <w:rFonts w:ascii="Montserrat" w:hAnsi="Montserrat" w:cs="Arial"/>
          <w:color w:val="767171" w:themeColor="background2" w:themeTint="FF" w:themeShade="80"/>
        </w:rPr>
        <w:t>taken a lead role in this project and has shared practice, video and audio on the online community of practice to share wi</w:t>
      </w:r>
      <w:r w:rsidRPr="72DBECB3" w:rsidR="7350F573">
        <w:rPr>
          <w:rFonts w:ascii="Montserrat" w:hAnsi="Montserrat" w:cs="Arial"/>
          <w:color w:val="767171" w:themeColor="background2" w:themeTint="FF" w:themeShade="80"/>
        </w:rPr>
        <w:t>th other schools.</w:t>
      </w:r>
    </w:p>
    <w:p w:rsidRPr="0057140D" w:rsidR="00CA0D26" w:rsidP="003D7261" w:rsidRDefault="00CA0D26" w14:paraId="4EDC100E" w14:textId="2BB61047">
      <w:pPr>
        <w:spacing w:after="160" w:line="259" w:lineRule="auto"/>
        <w:jc w:val="both"/>
        <w:rPr>
          <w:rFonts w:ascii="Montserrat" w:hAnsi="Montserrat" w:cs="Arial"/>
          <w:i/>
          <w:iCs/>
          <w:color w:val="767171" w:themeColor="background2" w:themeShade="80"/>
          <w:sz w:val="24"/>
          <w:szCs w:val="24"/>
        </w:rPr>
      </w:pPr>
    </w:p>
    <w:p w:rsidRPr="0057140D" w:rsidR="00CA0D26" w:rsidP="003D7261" w:rsidRDefault="00CA0D26" w14:paraId="029B435F" w14:textId="39F8FA3C">
      <w:pPr>
        <w:spacing w:after="160" w:line="259" w:lineRule="auto"/>
        <w:jc w:val="both"/>
        <w:rPr>
          <w:rFonts w:ascii="Montserrat" w:hAnsi="Montserrat" w:cs="Arial"/>
          <w:i/>
          <w:iCs/>
          <w:color w:val="767171" w:themeColor="background2" w:themeShade="80"/>
          <w:sz w:val="24"/>
          <w:szCs w:val="24"/>
        </w:rPr>
      </w:pPr>
    </w:p>
    <w:p w:rsidRPr="0057140D" w:rsidR="00CA0D26" w:rsidP="003D7261" w:rsidRDefault="00CA0D26" w14:paraId="1FA49628" w14:textId="3D4EC13C">
      <w:pPr>
        <w:spacing w:after="160" w:line="259" w:lineRule="auto"/>
        <w:jc w:val="both"/>
        <w:rPr>
          <w:rFonts w:ascii="Montserrat" w:hAnsi="Montserrat" w:cs="Arial"/>
          <w:i/>
          <w:iCs/>
          <w:color w:val="767171" w:themeColor="background2" w:themeShade="80"/>
          <w:sz w:val="24"/>
          <w:szCs w:val="24"/>
        </w:rPr>
      </w:pPr>
    </w:p>
    <w:p w:rsidRPr="0057140D" w:rsidR="00CA0D26" w:rsidP="003D7261" w:rsidRDefault="00CA0D26" w14:paraId="7E8D08F9" w14:textId="5E93DBA3">
      <w:pPr>
        <w:spacing w:after="160" w:line="259" w:lineRule="auto"/>
        <w:jc w:val="both"/>
        <w:rPr>
          <w:rFonts w:ascii="Montserrat" w:hAnsi="Montserrat" w:cs="Arial"/>
          <w:i/>
          <w:iCs/>
          <w:color w:val="767171" w:themeColor="background2" w:themeShade="80"/>
          <w:sz w:val="24"/>
          <w:szCs w:val="24"/>
        </w:rPr>
      </w:pPr>
    </w:p>
    <w:p w:rsidRPr="0057140D" w:rsidR="00CA0D26" w:rsidP="003D7261" w:rsidRDefault="00CA0D26" w14:paraId="2885E344" w14:textId="2A5CE282">
      <w:pPr>
        <w:spacing w:after="160" w:line="259" w:lineRule="auto"/>
        <w:jc w:val="both"/>
        <w:rPr>
          <w:rFonts w:ascii="Montserrat" w:hAnsi="Montserrat" w:cs="Arial"/>
          <w:i/>
          <w:iCs/>
          <w:color w:val="767171" w:themeColor="background2" w:themeShade="80"/>
          <w:sz w:val="24"/>
          <w:szCs w:val="24"/>
        </w:rPr>
      </w:pPr>
    </w:p>
    <w:p w:rsidRPr="0057140D" w:rsidR="001D4BA8" w:rsidP="33A648F6" w:rsidRDefault="33A648F6" w14:paraId="42524CF9" w14:textId="351330DE">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t>Step 4: Improvement Plan-</w:t>
      </w:r>
      <w:r w:rsidRPr="0057140D">
        <w:rPr>
          <w:rFonts w:ascii="Montserrat" w:hAnsi="Montserrat"/>
        </w:rPr>
        <w:t xml:space="preserve"> </w:t>
      </w:r>
      <w:r w:rsidRPr="0057140D">
        <w:rPr>
          <w:rFonts w:ascii="Montserrat" w:hAnsi="Montserrat" w:cs="Arial"/>
          <w:color w:val="1F4E79"/>
          <w:sz w:val="36"/>
          <w:szCs w:val="36"/>
        </w:rPr>
        <w:t>what will be achieved in terms of improved outcomes for children, families or the community.</w:t>
      </w:r>
    </w:p>
    <w:tbl>
      <w:tblPr>
        <w:tblStyle w:val="TableGrid"/>
        <w:tblW w:w="0" w:type="auto"/>
        <w:tblLook w:val="04A0" w:firstRow="1" w:lastRow="0" w:firstColumn="1" w:lastColumn="0" w:noHBand="0" w:noVBand="1"/>
      </w:tblPr>
      <w:tblGrid>
        <w:gridCol w:w="15126"/>
      </w:tblGrid>
      <w:tr w:rsidRPr="0057140D" w:rsidR="0020750F" w:rsidTr="72DBECB3" w14:paraId="000FF41F" w14:textId="77777777">
        <w:tc>
          <w:tcPr>
            <w:tcW w:w="15126" w:type="dxa"/>
            <w:tcMar/>
          </w:tcPr>
          <w:p w:rsidRPr="0057140D" w:rsidR="0020750F" w:rsidP="72DBECB3" w:rsidRDefault="23311101" w14:noSpellErr="1" w14:paraId="4FA199ED" w14:textId="45541FF9">
            <w:pPr>
              <w:rPr>
                <w:rFonts w:ascii="Montserrat" w:hAnsi="Montserrat" w:cs="Arial"/>
                <w:i w:val="1"/>
                <w:iCs w:val="1"/>
                <w:color w:val="808080" w:themeColor="background1" w:themeTint="FF" w:themeShade="80"/>
                <w:sz w:val="24"/>
                <w:szCs w:val="24"/>
              </w:rPr>
            </w:pPr>
            <w:r w:rsidRPr="72DBECB3" w:rsidR="7FD9378E">
              <w:rPr>
                <w:rFonts w:ascii="Montserrat" w:hAnsi="Montserrat" w:cs="Arial"/>
                <w:sz w:val="24"/>
                <w:szCs w:val="24"/>
              </w:rPr>
              <w:t xml:space="preserve">The Improvement Plan for Quality Area 5 is linked to Strategic Direction </w:t>
            </w:r>
            <w:r w:rsidRPr="72DBECB3" w:rsidR="604C55BF">
              <w:rPr>
                <w:rFonts w:ascii="Montserrat" w:hAnsi="Montserrat" w:cs="Arial"/>
                <w:i w:val="1"/>
                <w:iCs w:val="1"/>
                <w:color w:val="808080" w:themeColor="background1" w:themeTint="FF" w:themeShade="80"/>
                <w:sz w:val="24"/>
                <w:szCs w:val="24"/>
              </w:rPr>
              <w:t xml:space="preserve">2 Engagement – Wellbeing </w:t>
            </w:r>
            <w:r w:rsidRPr="72DBECB3" w:rsidR="7FD9378E">
              <w:rPr>
                <w:rFonts w:ascii="Montserrat" w:hAnsi="Montserrat" w:cs="Arial"/>
                <w:sz w:val="24"/>
                <w:szCs w:val="24"/>
              </w:rPr>
              <w:t>in our School plan.</w:t>
            </w:r>
            <w:r w:rsidRPr="72DBECB3" w:rsidR="69E88AF7">
              <w:rPr>
                <w:rFonts w:ascii="Montserrat" w:hAnsi="Montserrat" w:cs="Arial"/>
                <w:sz w:val="24"/>
                <w:szCs w:val="24"/>
              </w:rPr>
              <w:t xml:space="preserve"> </w:t>
            </w:r>
          </w:p>
          <w:p w:rsidRPr="0057140D" w:rsidR="0020750F" w:rsidP="72DBECB3" w:rsidRDefault="23311101" w14:paraId="405E6330" w14:textId="1944CDCB">
            <w:pPr>
              <w:pStyle w:val="Normal"/>
              <w:rPr>
                <w:rFonts w:ascii="Montserrat" w:hAnsi="Montserrat" w:eastAsia="Montserrat" w:cs="Montserrat"/>
                <w:b w:val="1"/>
                <w:bCs w:val="1"/>
                <w:i w:val="0"/>
                <w:iCs w:val="0"/>
                <w:caps w:val="0"/>
                <w:smallCaps w:val="0"/>
                <w:noProof w:val="0"/>
                <w:color w:val="373737" w:themeColor="background1" w:themeShade="80"/>
                <w:sz w:val="21"/>
                <w:szCs w:val="21"/>
                <w:lang w:val="en-AU"/>
              </w:rPr>
            </w:pPr>
            <w:r w:rsidRPr="72DBECB3" w:rsidR="3591E161">
              <w:rPr>
                <w:rFonts w:ascii="Montserrat" w:hAnsi="Montserrat" w:eastAsia="Montserrat" w:cs="Montserrat"/>
                <w:b w:val="1"/>
                <w:bCs w:val="1"/>
                <w:i w:val="0"/>
                <w:iCs w:val="0"/>
                <w:caps w:val="0"/>
                <w:smallCaps w:val="0"/>
                <w:noProof w:val="0"/>
                <w:color w:val="373737"/>
                <w:sz w:val="21"/>
                <w:szCs w:val="21"/>
                <w:lang w:val="en-AU"/>
              </w:rPr>
              <w:t>To improve student learning outcomes, we will develop a collective responsibility for student learning. We will create consistent school wide practices and processes to ensure supports for student learning with high expectations linked to positive student engagement, wellbeing and teaching practices and build effective, engaging learning environments.</w:t>
            </w:r>
          </w:p>
        </w:tc>
      </w:tr>
    </w:tbl>
    <w:p w:rsidRPr="0057140D" w:rsidR="001D4BA8" w:rsidP="001D4BA8" w:rsidRDefault="001D4BA8" w14:paraId="6A5FCA91" w14:textId="77777777">
      <w:pPr>
        <w:spacing w:after="160" w:line="259" w:lineRule="auto"/>
        <w:jc w:val="both"/>
        <w:rPr>
          <w:rFonts w:ascii="Montserrat" w:hAnsi="Montserrat" w:cs="Arial"/>
          <w:i/>
          <w:color w:val="AEAAAA"/>
          <w:sz w:val="24"/>
          <w:szCs w:val="24"/>
        </w:rPr>
      </w:pPr>
    </w:p>
    <w:tbl>
      <w:tblPr>
        <w:tblW w:w="150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07"/>
        <w:gridCol w:w="4110"/>
        <w:gridCol w:w="2410"/>
        <w:gridCol w:w="3969"/>
        <w:gridCol w:w="1730"/>
      </w:tblGrid>
      <w:tr w:rsidRPr="0057140D" w:rsidR="00531FEC" w:rsidTr="566CF548" w14:paraId="0686BF07" w14:textId="77777777">
        <w:trPr>
          <w:trHeight w:val="460"/>
        </w:trPr>
        <w:tc>
          <w:tcPr>
            <w:tcW w:w="2807" w:type="dxa"/>
            <w:shd w:val="clear" w:color="auto" w:fill="FBBA5B"/>
          </w:tcPr>
          <w:p w:rsidRPr="0057140D" w:rsidR="00531FEC" w:rsidP="00CD6E21" w:rsidRDefault="00531FEC" w14:paraId="5A1FDE6E" w14:textId="77777777">
            <w:pPr>
              <w:spacing w:after="160" w:line="240" w:lineRule="auto"/>
              <w:jc w:val="center"/>
              <w:rPr>
                <w:rFonts w:ascii="Montserrat" w:hAnsi="Montserrat" w:cs="Arial"/>
                <w:b/>
                <w:sz w:val="24"/>
                <w:szCs w:val="24"/>
              </w:rPr>
            </w:pPr>
            <w:r w:rsidRPr="0057140D">
              <w:rPr>
                <w:rFonts w:ascii="Montserrat" w:hAnsi="Montserrat" w:cs="Arial"/>
                <w:b/>
                <w:sz w:val="24"/>
                <w:szCs w:val="24"/>
              </w:rPr>
              <w:t xml:space="preserve">Standard /Element </w:t>
            </w:r>
          </w:p>
        </w:tc>
        <w:tc>
          <w:tcPr>
            <w:tcW w:w="10489" w:type="dxa"/>
            <w:gridSpan w:val="3"/>
            <w:shd w:val="clear" w:color="auto" w:fill="FBBA5B"/>
          </w:tcPr>
          <w:p w:rsidRPr="0057140D" w:rsidR="00531FEC" w:rsidP="00CD6E21" w:rsidRDefault="00806A97" w14:paraId="13A508B1" w14:textId="3BC48A9D">
            <w:pPr>
              <w:spacing w:after="160" w:line="259" w:lineRule="auto"/>
              <w:jc w:val="center"/>
              <w:rPr>
                <w:rFonts w:ascii="Montserrat" w:hAnsi="Montserrat" w:cs="Arial"/>
                <w:b/>
                <w:sz w:val="24"/>
                <w:szCs w:val="24"/>
              </w:rPr>
            </w:pPr>
            <w:r w:rsidRPr="0057140D">
              <w:rPr>
                <w:rFonts w:ascii="Montserrat" w:hAnsi="Montserrat" w:cs="Arial"/>
                <w:b/>
                <w:bCs/>
                <w:sz w:val="24"/>
                <w:szCs w:val="24"/>
              </w:rPr>
              <w:t xml:space="preserve">Purpose- </w:t>
            </w:r>
            <w:r w:rsidRPr="0057140D">
              <w:rPr>
                <w:rFonts w:ascii="Montserrat" w:hAnsi="Montserrat" w:cs="Arial"/>
                <w:bCs/>
                <w:sz w:val="24"/>
                <w:szCs w:val="24"/>
              </w:rPr>
              <w:t xml:space="preserve">As a result of self-assessment against the NQS you may identify a goal in this area for quality improvement. </w:t>
            </w:r>
            <w:r w:rsidRPr="0057140D">
              <w:rPr>
                <w:rFonts w:ascii="Montserrat" w:hAnsi="Montserrat" w:cs="Arial"/>
                <w:b/>
                <w:bCs/>
                <w:sz w:val="24"/>
                <w:szCs w:val="24"/>
              </w:rPr>
              <w:t xml:space="preserve"> </w:t>
            </w:r>
            <w:r w:rsidRPr="0057140D">
              <w:rPr>
                <w:rFonts w:ascii="Montserrat" w:hAnsi="Montserrat" w:cs="Arial"/>
                <w:sz w:val="24"/>
                <w:szCs w:val="24"/>
              </w:rPr>
              <w:t>What is the reason for focusing on this goal?</w:t>
            </w:r>
          </w:p>
        </w:tc>
        <w:tc>
          <w:tcPr>
            <w:tcW w:w="1730" w:type="dxa"/>
            <w:shd w:val="clear" w:color="auto" w:fill="FBBA5B"/>
          </w:tcPr>
          <w:p w:rsidRPr="0057140D" w:rsidR="00531FEC" w:rsidP="00CD6E21" w:rsidRDefault="00531FEC" w14:paraId="3D4B22E7" w14:textId="77777777">
            <w:pPr>
              <w:spacing w:after="160" w:line="259" w:lineRule="auto"/>
              <w:jc w:val="center"/>
              <w:rPr>
                <w:rFonts w:ascii="Montserrat" w:hAnsi="Montserrat" w:cs="Arial"/>
                <w:b/>
                <w:sz w:val="24"/>
                <w:szCs w:val="24"/>
              </w:rPr>
            </w:pPr>
            <w:r w:rsidRPr="0057140D">
              <w:rPr>
                <w:rFonts w:ascii="Montserrat" w:hAnsi="Montserrat" w:cs="Arial"/>
                <w:b/>
                <w:sz w:val="24"/>
                <w:szCs w:val="24"/>
              </w:rPr>
              <w:t>Priority L/M/H</w:t>
            </w:r>
          </w:p>
        </w:tc>
      </w:tr>
      <w:tr w:rsidRPr="0057140D" w:rsidR="00531FEC" w:rsidTr="566CF548" w14:paraId="787BB0E2" w14:textId="77777777">
        <w:tc>
          <w:tcPr>
            <w:tcW w:w="2807" w:type="dxa"/>
            <w:tcBorders>
              <w:bottom w:val="single" w:color="000000" w:themeColor="text1" w:sz="4" w:space="0"/>
            </w:tcBorders>
          </w:tcPr>
          <w:p w:rsidRPr="0057140D" w:rsidR="00531FEC" w:rsidP="566CF548" w:rsidRDefault="387AAB24" w14:paraId="3E9FCA1D" w14:textId="032F11EE">
            <w:pPr>
              <w:spacing w:after="160" w:line="259" w:lineRule="auto"/>
              <w:ind w:left="107" w:hanging="10"/>
              <w:rPr>
                <w:rFonts w:ascii="Montserrat" w:hAnsi="Montserrat" w:eastAsia="Montserrat" w:cs="Montserrat"/>
                <w:color w:val="000000" w:themeColor="text1"/>
                <w:sz w:val="24"/>
                <w:szCs w:val="24"/>
              </w:rPr>
            </w:pPr>
            <w:r w:rsidRPr="566CF548">
              <w:rPr>
                <w:rFonts w:ascii="Montserrat" w:hAnsi="Montserrat" w:eastAsia="Montserrat" w:cs="Montserrat"/>
                <w:color w:val="000000" w:themeColor="text1"/>
                <w:sz w:val="24"/>
                <w:szCs w:val="24"/>
              </w:rPr>
              <w:t xml:space="preserve">5.2.2 </w:t>
            </w:r>
          </w:p>
          <w:p w:rsidRPr="0057140D" w:rsidR="00531FEC" w:rsidP="566CF548" w:rsidRDefault="387AAB24" w14:paraId="43FD30EF" w14:textId="0EBC6F7E">
            <w:pPr>
              <w:spacing w:after="7" w:line="259" w:lineRule="auto"/>
              <w:ind w:left="107" w:hanging="10"/>
              <w:rPr>
                <w:rFonts w:ascii="Montserrat" w:hAnsi="Montserrat" w:eastAsia="Montserrat" w:cs="Montserrat"/>
                <w:color w:val="000000" w:themeColor="text1"/>
                <w:sz w:val="24"/>
                <w:szCs w:val="24"/>
              </w:rPr>
            </w:pPr>
            <w:r w:rsidRPr="566CF548">
              <w:rPr>
                <w:rFonts w:ascii="Montserrat" w:hAnsi="Montserrat" w:eastAsia="Montserrat" w:cs="Montserrat"/>
                <w:color w:val="000000" w:themeColor="text1"/>
                <w:sz w:val="24"/>
                <w:szCs w:val="24"/>
              </w:rPr>
              <w:t xml:space="preserve">Self-regulation  </w:t>
            </w:r>
          </w:p>
          <w:p w:rsidRPr="0057140D" w:rsidR="00531FEC" w:rsidP="566CF548" w:rsidRDefault="00531FEC" w14:paraId="7A5B317A" w14:textId="14F5D960">
            <w:pPr>
              <w:spacing w:after="160" w:line="259" w:lineRule="auto"/>
              <w:rPr>
                <w:rFonts w:ascii="Montserrat" w:hAnsi="Montserrat" w:cs="Arial"/>
                <w:sz w:val="24"/>
                <w:szCs w:val="24"/>
              </w:rPr>
            </w:pPr>
          </w:p>
        </w:tc>
        <w:tc>
          <w:tcPr>
            <w:tcW w:w="10489" w:type="dxa"/>
            <w:gridSpan w:val="3"/>
            <w:tcBorders>
              <w:bottom w:val="single" w:color="000000" w:themeColor="text1" w:sz="4" w:space="0"/>
            </w:tcBorders>
          </w:tcPr>
          <w:p w:rsidRPr="0057140D" w:rsidR="00531FEC" w:rsidP="00CD6E21" w:rsidRDefault="00531FEC" w14:paraId="17860F88" w14:textId="77777777">
            <w:pPr>
              <w:spacing w:after="160" w:line="259" w:lineRule="auto"/>
              <w:jc w:val="center"/>
              <w:rPr>
                <w:rFonts w:ascii="Montserrat" w:hAnsi="Montserrat" w:cs="Arial"/>
                <w:sz w:val="24"/>
                <w:szCs w:val="24"/>
              </w:rPr>
            </w:pPr>
          </w:p>
          <w:p w:rsidRPr="0057140D" w:rsidR="00531FEC" w:rsidP="566CF548" w:rsidRDefault="387AAB24" w14:paraId="5EB2D181" w14:textId="7D7D207C">
            <w:pPr>
              <w:spacing w:after="7" w:line="259" w:lineRule="auto"/>
              <w:ind w:left="11" w:hanging="10"/>
              <w:jc w:val="center"/>
              <w:rPr>
                <w:color w:val="000000" w:themeColor="text1"/>
              </w:rPr>
            </w:pPr>
            <w:r w:rsidRPr="566CF548">
              <w:rPr>
                <w:rFonts w:ascii="Montserrat" w:hAnsi="Montserrat" w:eastAsia="Montserrat" w:cs="Montserrat"/>
                <w:color w:val="000000" w:themeColor="text1"/>
                <w:sz w:val="24"/>
                <w:szCs w:val="24"/>
              </w:rPr>
              <w:t xml:space="preserve">Each child is supported to regulate their own behaviour, respond appropriately to the behaviour of others and communicate effectively to resolve conflicts </w:t>
            </w:r>
            <w:r w:rsidRPr="566CF548">
              <w:rPr>
                <w:color w:val="000000" w:themeColor="text1"/>
              </w:rPr>
              <w:t xml:space="preserve"> </w:t>
            </w:r>
          </w:p>
          <w:p w:rsidRPr="0057140D" w:rsidR="00531FEC" w:rsidP="566CF548" w:rsidRDefault="00531FEC" w14:paraId="0D0E91C7" w14:textId="0D5FDF58">
            <w:pPr>
              <w:spacing w:after="160" w:line="259" w:lineRule="auto"/>
              <w:jc w:val="center"/>
              <w:rPr>
                <w:rFonts w:ascii="Montserrat" w:hAnsi="Montserrat" w:cs="Arial"/>
                <w:sz w:val="24"/>
                <w:szCs w:val="24"/>
              </w:rPr>
            </w:pPr>
          </w:p>
        </w:tc>
        <w:tc>
          <w:tcPr>
            <w:tcW w:w="1730" w:type="dxa"/>
            <w:tcBorders>
              <w:bottom w:val="single" w:color="000000" w:themeColor="text1" w:sz="4" w:space="0"/>
            </w:tcBorders>
          </w:tcPr>
          <w:p w:rsidRPr="0057140D" w:rsidR="00531FEC" w:rsidP="00CD6E21" w:rsidRDefault="387AAB24" w14:paraId="02FB29B5" w14:textId="5460859B">
            <w:pPr>
              <w:spacing w:after="160" w:line="259" w:lineRule="auto"/>
              <w:rPr>
                <w:rFonts w:ascii="Montserrat" w:hAnsi="Montserrat" w:cs="Arial"/>
                <w:sz w:val="24"/>
                <w:szCs w:val="24"/>
              </w:rPr>
            </w:pPr>
            <w:r w:rsidRPr="566CF548">
              <w:rPr>
                <w:rFonts w:ascii="Montserrat" w:hAnsi="Montserrat" w:cs="Arial"/>
                <w:sz w:val="24"/>
                <w:szCs w:val="24"/>
              </w:rPr>
              <w:lastRenderedPageBreak/>
              <w:t xml:space="preserve"> H</w:t>
            </w:r>
          </w:p>
        </w:tc>
      </w:tr>
      <w:tr w:rsidRPr="0057140D" w:rsidR="00FD34B4" w:rsidTr="566CF548" w14:paraId="5401BF7B" w14:textId="77777777">
        <w:trPr>
          <w:trHeight w:val="760"/>
        </w:trPr>
        <w:tc>
          <w:tcPr>
            <w:tcW w:w="2807" w:type="dxa"/>
            <w:shd w:val="clear" w:color="auto" w:fill="FBBA5B"/>
          </w:tcPr>
          <w:p w:rsidRPr="0057140D" w:rsidR="00FD34B4" w:rsidP="00FD34B4" w:rsidRDefault="00FD34B4" w14:paraId="1662D3A7" w14:textId="77777777">
            <w:pPr>
              <w:spacing w:after="120" w:line="259" w:lineRule="auto"/>
              <w:rPr>
                <w:rFonts w:ascii="Montserrat" w:hAnsi="Montserrat" w:cs="Arial"/>
                <w:b/>
                <w:sz w:val="24"/>
                <w:szCs w:val="24"/>
              </w:rPr>
            </w:pPr>
            <w:r w:rsidRPr="0057140D">
              <w:rPr>
                <w:rFonts w:ascii="Montserrat" w:hAnsi="Montserrat" w:cs="Arial"/>
                <w:b/>
                <w:sz w:val="24"/>
                <w:szCs w:val="24"/>
              </w:rPr>
              <w:t>Goal or outcome</w:t>
            </w:r>
          </w:p>
          <w:p w:rsidRPr="0057140D" w:rsidR="00FD34B4" w:rsidP="00FD34B4" w:rsidRDefault="00FD34B4" w14:paraId="685E7945" w14:textId="77777777">
            <w:pPr>
              <w:spacing w:after="40" w:line="259" w:lineRule="auto"/>
              <w:rPr>
                <w:rFonts w:ascii="Montserrat" w:hAnsi="Montserrat" w:cs="Arial"/>
                <w:b/>
                <w:sz w:val="24"/>
                <w:szCs w:val="24"/>
              </w:rPr>
            </w:pPr>
            <w:r w:rsidRPr="0057140D">
              <w:rPr>
                <w:rFonts w:ascii="Montserrat" w:hAnsi="Montserrat" w:cs="Arial"/>
                <w:sz w:val="24"/>
                <w:szCs w:val="24"/>
              </w:rPr>
              <w:t>What will we do differently?</w:t>
            </w:r>
          </w:p>
          <w:p w:rsidRPr="0057140D" w:rsidR="00FD34B4" w:rsidP="00FD34B4" w:rsidRDefault="00FD34B4" w14:paraId="0B5F3079" w14:textId="77777777">
            <w:pPr>
              <w:spacing w:after="40" w:line="240" w:lineRule="auto"/>
              <w:rPr>
                <w:rFonts w:ascii="Montserrat" w:hAnsi="Montserrat" w:cs="Arial"/>
                <w:b/>
                <w:sz w:val="24"/>
                <w:szCs w:val="24"/>
              </w:rPr>
            </w:pPr>
            <w:r w:rsidRPr="0057140D">
              <w:rPr>
                <w:rFonts w:ascii="Montserrat" w:hAnsi="Montserrat" w:cs="Arial"/>
                <w:sz w:val="24"/>
                <w:szCs w:val="24"/>
              </w:rPr>
              <w:t>What will our work achieve?</w:t>
            </w:r>
          </w:p>
          <w:p w:rsidRPr="0057140D" w:rsidR="00FD34B4" w:rsidP="00FD34B4" w:rsidRDefault="00FD34B4" w14:paraId="61075E43" w14:textId="7A6CEB6F">
            <w:pPr>
              <w:spacing w:after="160" w:line="259" w:lineRule="auto"/>
              <w:rPr>
                <w:rFonts w:ascii="Montserrat" w:hAnsi="Montserrat" w:cs="Arial"/>
                <w:b/>
                <w:sz w:val="24"/>
                <w:szCs w:val="24"/>
              </w:rPr>
            </w:pPr>
          </w:p>
        </w:tc>
        <w:tc>
          <w:tcPr>
            <w:tcW w:w="4110" w:type="dxa"/>
            <w:shd w:val="clear" w:color="auto" w:fill="FBBA5B"/>
          </w:tcPr>
          <w:p w:rsidRPr="0057140D" w:rsidR="00FD34B4" w:rsidP="00FD34B4" w:rsidRDefault="00FD34B4" w14:paraId="53E665B8" w14:textId="77777777">
            <w:pPr>
              <w:spacing w:after="120" w:line="259" w:lineRule="auto"/>
              <w:rPr>
                <w:rFonts w:ascii="Montserrat" w:hAnsi="Montserrat" w:cs="Arial"/>
                <w:b/>
                <w:sz w:val="24"/>
                <w:szCs w:val="24"/>
              </w:rPr>
            </w:pPr>
            <w:r w:rsidRPr="0057140D">
              <w:rPr>
                <w:rFonts w:ascii="Montserrat" w:hAnsi="Montserrat" w:cs="Arial"/>
                <w:b/>
                <w:sz w:val="24"/>
                <w:szCs w:val="24"/>
              </w:rPr>
              <w:t>Steps or strategies</w:t>
            </w:r>
          </w:p>
          <w:p w:rsidRPr="0057140D" w:rsidR="00FD34B4" w:rsidP="00FD34B4" w:rsidRDefault="00FD34B4" w14:paraId="72B813FE" w14:textId="48D93822">
            <w:pPr>
              <w:spacing w:after="160" w:line="259" w:lineRule="auto"/>
              <w:rPr>
                <w:rFonts w:ascii="Montserrat" w:hAnsi="Montserrat" w:cs="Arial"/>
                <w:b/>
                <w:sz w:val="24"/>
                <w:szCs w:val="24"/>
              </w:rPr>
            </w:pPr>
            <w:r w:rsidRPr="0057140D">
              <w:rPr>
                <w:rFonts w:ascii="Montserrat" w:hAnsi="Montserrat" w:cs="Arial"/>
                <w:sz w:val="24"/>
                <w:szCs w:val="24"/>
              </w:rPr>
              <w:t>How will we achieve our goal or outcome?</w:t>
            </w:r>
          </w:p>
        </w:tc>
        <w:tc>
          <w:tcPr>
            <w:tcW w:w="2410" w:type="dxa"/>
            <w:shd w:val="clear" w:color="auto" w:fill="FBBA5B"/>
          </w:tcPr>
          <w:p w:rsidRPr="0057140D" w:rsidR="00FD34B4" w:rsidP="00FD34B4" w:rsidRDefault="00FD34B4" w14:paraId="72E011AD" w14:textId="77777777">
            <w:pPr>
              <w:spacing w:after="120" w:line="259" w:lineRule="auto"/>
              <w:rPr>
                <w:rFonts w:ascii="Montserrat" w:hAnsi="Montserrat" w:cs="Arial"/>
                <w:b/>
                <w:sz w:val="24"/>
                <w:szCs w:val="24"/>
              </w:rPr>
            </w:pPr>
            <w:r w:rsidRPr="0057140D">
              <w:rPr>
                <w:rFonts w:ascii="Montserrat" w:hAnsi="Montserrat" w:cs="Arial"/>
                <w:b/>
                <w:sz w:val="24"/>
                <w:szCs w:val="24"/>
              </w:rPr>
              <w:t>Who and when?</w:t>
            </w:r>
          </w:p>
          <w:p w:rsidRPr="0057140D" w:rsidR="00FD34B4" w:rsidP="00FD34B4" w:rsidRDefault="00FD34B4" w14:paraId="3432B0BE" w14:textId="19131F99">
            <w:pPr>
              <w:spacing w:after="160" w:line="259" w:lineRule="auto"/>
              <w:rPr>
                <w:rFonts w:ascii="Montserrat" w:hAnsi="Montserrat" w:cs="Arial"/>
                <w:b/>
                <w:sz w:val="24"/>
                <w:szCs w:val="24"/>
              </w:rPr>
            </w:pPr>
            <w:r w:rsidRPr="0057140D">
              <w:rPr>
                <w:rFonts w:ascii="Montserrat" w:hAnsi="Montserrat" w:cs="Arial"/>
                <w:sz w:val="24"/>
                <w:szCs w:val="24"/>
              </w:rPr>
              <w:t>Who will lead transformational change and when do we expect to achieve this?</w:t>
            </w:r>
          </w:p>
        </w:tc>
        <w:tc>
          <w:tcPr>
            <w:tcW w:w="5699" w:type="dxa"/>
            <w:gridSpan w:val="2"/>
            <w:shd w:val="clear" w:color="auto" w:fill="FBBA5B"/>
          </w:tcPr>
          <w:p w:rsidRPr="0057140D" w:rsidR="00FD34B4" w:rsidP="00FD34B4" w:rsidRDefault="00FD34B4" w14:paraId="312015DD" w14:textId="77777777">
            <w:pPr>
              <w:spacing w:after="120" w:line="259" w:lineRule="auto"/>
              <w:rPr>
                <w:rFonts w:ascii="Montserrat" w:hAnsi="Montserrat" w:cs="Arial"/>
                <w:b/>
                <w:sz w:val="24"/>
                <w:szCs w:val="24"/>
              </w:rPr>
            </w:pPr>
            <w:r w:rsidRPr="0057140D">
              <w:rPr>
                <w:rFonts w:ascii="Montserrat" w:hAnsi="Montserrat" w:cs="Arial"/>
                <w:b/>
                <w:sz w:val="24"/>
                <w:szCs w:val="24"/>
              </w:rPr>
              <w:t>Progress notes</w:t>
            </w:r>
          </w:p>
          <w:p w:rsidRPr="0057140D" w:rsidR="00FD34B4" w:rsidP="00FD34B4" w:rsidRDefault="00FD34B4" w14:paraId="17B348EF" w14:textId="36F37EC0">
            <w:pPr>
              <w:spacing w:after="160" w:line="259" w:lineRule="auto"/>
              <w:rPr>
                <w:rFonts w:ascii="Montserrat" w:hAnsi="Montserrat" w:cs="Arial"/>
                <w:b/>
                <w:sz w:val="24"/>
                <w:szCs w:val="24"/>
              </w:rPr>
            </w:pPr>
            <w:r w:rsidRPr="0057140D">
              <w:rPr>
                <w:rFonts w:ascii="Montserrat" w:hAnsi="Montserrat" w:cs="Arial"/>
                <w:sz w:val="24"/>
                <w:szCs w:val="24"/>
              </w:rPr>
              <w:t>What strategies and evidence have been used to milestone progress and when did these occur?</w:t>
            </w:r>
          </w:p>
        </w:tc>
      </w:tr>
      <w:tr w:rsidRPr="0057140D" w:rsidR="00FD34B4" w:rsidTr="566CF548" w14:paraId="4D71BEDA" w14:textId="77777777">
        <w:tc>
          <w:tcPr>
            <w:tcW w:w="2807" w:type="dxa"/>
          </w:tcPr>
          <w:p w:rsidRPr="0057140D" w:rsidR="00FD34B4" w:rsidP="00FD34B4" w:rsidRDefault="00FD34B4" w14:paraId="0A5A5FF6" w14:textId="77777777">
            <w:pPr>
              <w:spacing w:after="160" w:line="259" w:lineRule="auto"/>
              <w:rPr>
                <w:rFonts w:ascii="Montserrat" w:hAnsi="Montserrat" w:cs="Arial"/>
                <w:sz w:val="24"/>
                <w:szCs w:val="24"/>
              </w:rPr>
            </w:pPr>
          </w:p>
          <w:p w:rsidRPr="0057140D" w:rsidR="00502083" w:rsidP="566CF548" w:rsidRDefault="4AA60A0C" w14:paraId="0F3CF2BF" w14:textId="0CEB7648">
            <w:pPr>
              <w:spacing w:after="7" w:line="259" w:lineRule="auto"/>
              <w:ind w:left="10" w:right="2" w:hanging="10"/>
              <w:rPr>
                <w:rFonts w:ascii="Montserrat" w:hAnsi="Montserrat" w:eastAsia="Montserrat" w:cs="Montserrat"/>
                <w:color w:val="000000" w:themeColor="text1"/>
                <w:sz w:val="24"/>
                <w:szCs w:val="24"/>
              </w:rPr>
            </w:pPr>
            <w:r w:rsidRPr="566CF548">
              <w:rPr>
                <w:rFonts w:ascii="Montserrat" w:hAnsi="Montserrat" w:eastAsia="Montserrat" w:cs="Montserrat"/>
                <w:color w:val="000000" w:themeColor="text1"/>
                <w:sz w:val="24"/>
                <w:szCs w:val="24"/>
              </w:rPr>
              <w:t>To support our preschool children to develop their self-regulation skills to become confident and capable lifelong learners.</w:t>
            </w:r>
          </w:p>
          <w:p w:rsidRPr="0057140D" w:rsidR="00502083" w:rsidP="566CF548" w:rsidRDefault="00502083" w14:paraId="125B2EFF" w14:textId="4393DBB9">
            <w:pPr>
              <w:spacing w:after="160" w:line="259" w:lineRule="auto"/>
              <w:rPr>
                <w:rFonts w:ascii="Montserrat" w:hAnsi="Montserrat" w:cs="Arial"/>
                <w:sz w:val="24"/>
                <w:szCs w:val="24"/>
              </w:rPr>
            </w:pPr>
          </w:p>
          <w:p w:rsidRPr="0057140D" w:rsidR="00502083" w:rsidP="00FD34B4" w:rsidRDefault="00502083" w14:paraId="278D0448" w14:textId="77777777">
            <w:pPr>
              <w:spacing w:after="160" w:line="259" w:lineRule="auto"/>
              <w:rPr>
                <w:rFonts w:ascii="Montserrat" w:hAnsi="Montserrat" w:cs="Arial"/>
                <w:sz w:val="24"/>
                <w:szCs w:val="24"/>
              </w:rPr>
            </w:pPr>
          </w:p>
          <w:p w:rsidRPr="0057140D" w:rsidR="00502083" w:rsidP="00FD34B4" w:rsidRDefault="00502083" w14:paraId="3C88FA3E" w14:textId="77777777">
            <w:pPr>
              <w:spacing w:after="160" w:line="259" w:lineRule="auto"/>
              <w:rPr>
                <w:rFonts w:ascii="Montserrat" w:hAnsi="Montserrat" w:cs="Arial"/>
                <w:sz w:val="24"/>
                <w:szCs w:val="24"/>
              </w:rPr>
            </w:pPr>
          </w:p>
          <w:p w:rsidRPr="0057140D" w:rsidR="00502083" w:rsidP="00FD34B4" w:rsidRDefault="00502083" w14:paraId="673D9ABE" w14:textId="77777777">
            <w:pPr>
              <w:spacing w:after="160" w:line="259" w:lineRule="auto"/>
              <w:rPr>
                <w:rFonts w:ascii="Montserrat" w:hAnsi="Montserrat" w:cs="Arial"/>
                <w:sz w:val="24"/>
                <w:szCs w:val="24"/>
              </w:rPr>
            </w:pPr>
          </w:p>
          <w:p w:rsidRPr="0057140D" w:rsidR="00502083" w:rsidP="00FD34B4" w:rsidRDefault="00502083" w14:paraId="0F327882" w14:textId="77777777">
            <w:pPr>
              <w:spacing w:after="160" w:line="259" w:lineRule="auto"/>
              <w:rPr>
                <w:rFonts w:ascii="Montserrat" w:hAnsi="Montserrat" w:cs="Arial"/>
                <w:sz w:val="24"/>
                <w:szCs w:val="24"/>
              </w:rPr>
            </w:pPr>
          </w:p>
          <w:p w:rsidRPr="0057140D" w:rsidR="00502083" w:rsidP="00FD34B4" w:rsidRDefault="00502083" w14:paraId="621BB689" w14:textId="563B152A">
            <w:pPr>
              <w:spacing w:after="160" w:line="259" w:lineRule="auto"/>
              <w:rPr>
                <w:rFonts w:ascii="Montserrat" w:hAnsi="Montserrat" w:cs="Arial"/>
                <w:sz w:val="24"/>
                <w:szCs w:val="24"/>
              </w:rPr>
            </w:pPr>
          </w:p>
        </w:tc>
        <w:tc>
          <w:tcPr>
            <w:tcW w:w="4110" w:type="dxa"/>
          </w:tcPr>
          <w:p w:rsidRPr="0057140D" w:rsidR="00FD34B4" w:rsidP="566CF548" w:rsidRDefault="4F67BB10" w14:paraId="1E868E16" w14:textId="1D9171FE">
            <w:pPr>
              <w:spacing w:after="7" w:line="259" w:lineRule="auto"/>
              <w:ind w:left="1" w:right="5" w:hanging="10"/>
              <w:rPr>
                <w:rFonts w:ascii="Montserrat" w:hAnsi="Montserrat" w:eastAsia="Montserrat" w:cs="Montserrat"/>
                <w:color w:val="000000" w:themeColor="text1"/>
                <w:sz w:val="24"/>
                <w:szCs w:val="24"/>
              </w:rPr>
            </w:pPr>
            <w:r w:rsidRPr="566CF548">
              <w:rPr>
                <w:rFonts w:ascii="Montserrat" w:hAnsi="Montserrat" w:eastAsia="Montserrat" w:cs="Montserrat"/>
                <w:color w:val="000000" w:themeColor="text1"/>
                <w:sz w:val="24"/>
                <w:szCs w:val="24"/>
              </w:rPr>
              <w:t xml:space="preserve"> Professional Learning with Kindergarten teacher</w:t>
            </w:r>
            <w:r w:rsidRPr="566CF548" w:rsidR="2EBA2DA9">
              <w:rPr>
                <w:rFonts w:ascii="Montserrat" w:hAnsi="Montserrat" w:eastAsia="Montserrat" w:cs="Montserrat"/>
                <w:color w:val="000000" w:themeColor="text1"/>
                <w:sz w:val="24"/>
                <w:szCs w:val="24"/>
              </w:rPr>
              <w:t>s on</w:t>
            </w:r>
            <w:r w:rsidRPr="566CF548">
              <w:rPr>
                <w:rFonts w:ascii="Montserrat" w:hAnsi="Montserrat" w:eastAsia="Montserrat" w:cs="Montserrat"/>
                <w:color w:val="000000" w:themeColor="text1"/>
                <w:sz w:val="24"/>
                <w:szCs w:val="24"/>
              </w:rPr>
              <w:t xml:space="preserve"> self-regulation is and how we can most effectively support it within our setting</w:t>
            </w:r>
            <w:r w:rsidRPr="566CF548" w:rsidR="01C3A59C">
              <w:rPr>
                <w:rFonts w:ascii="Montserrat" w:hAnsi="Montserrat" w:eastAsia="Montserrat" w:cs="Montserrat"/>
                <w:color w:val="000000" w:themeColor="text1"/>
                <w:sz w:val="24"/>
                <w:szCs w:val="24"/>
              </w:rPr>
              <w:t xml:space="preserve"> using the Shanker 101 method. This will continue throughout the whole year.</w:t>
            </w:r>
          </w:p>
          <w:p w:rsidRPr="0057140D" w:rsidR="00FD34B4" w:rsidP="566CF548" w:rsidRDefault="259D61A8" w14:paraId="0DE0767C" w14:textId="5607F276">
            <w:pPr>
              <w:spacing w:after="7" w:line="259" w:lineRule="auto"/>
              <w:ind w:left="1" w:right="5" w:hanging="10"/>
              <w:rPr>
                <w:rFonts w:ascii="Montserrat" w:hAnsi="Montserrat" w:eastAsia="Montserrat" w:cs="Montserrat"/>
                <w:color w:val="000000" w:themeColor="text1"/>
                <w:sz w:val="24"/>
                <w:szCs w:val="24"/>
              </w:rPr>
            </w:pPr>
            <w:r w:rsidRPr="566CF548">
              <w:rPr>
                <w:rFonts w:ascii="Montserrat" w:hAnsi="Montserrat" w:eastAsia="Montserrat" w:cs="Montserrat"/>
                <w:color w:val="000000" w:themeColor="text1"/>
                <w:sz w:val="24"/>
                <w:szCs w:val="24"/>
              </w:rPr>
              <w:t>Participate</w:t>
            </w:r>
            <w:r w:rsidRPr="566CF548" w:rsidR="01C3A59C">
              <w:rPr>
                <w:rFonts w:ascii="Montserrat" w:hAnsi="Montserrat" w:eastAsia="Montserrat" w:cs="Montserrat"/>
                <w:color w:val="000000" w:themeColor="text1"/>
                <w:sz w:val="24"/>
                <w:szCs w:val="24"/>
              </w:rPr>
              <w:t xml:space="preserve"> in </w:t>
            </w:r>
            <w:r w:rsidRPr="566CF548" w:rsidR="74FA0C85">
              <w:rPr>
                <w:rFonts w:ascii="Montserrat" w:hAnsi="Montserrat" w:eastAsia="Montserrat" w:cs="Montserrat"/>
                <w:color w:val="000000" w:themeColor="text1"/>
                <w:sz w:val="24"/>
                <w:szCs w:val="24"/>
              </w:rPr>
              <w:t xml:space="preserve">online webinars every 4 </w:t>
            </w:r>
            <w:r w:rsidRPr="566CF548" w:rsidR="21343FBF">
              <w:rPr>
                <w:rFonts w:ascii="Montserrat" w:hAnsi="Montserrat" w:eastAsia="Montserrat" w:cs="Montserrat"/>
                <w:color w:val="000000" w:themeColor="text1"/>
                <w:sz w:val="24"/>
                <w:szCs w:val="24"/>
              </w:rPr>
              <w:t>weeks followed by an online Community of Practice</w:t>
            </w:r>
            <w:r w:rsidRPr="566CF548" w:rsidR="485E2FC7">
              <w:rPr>
                <w:rFonts w:ascii="Montserrat" w:hAnsi="Montserrat" w:eastAsia="Montserrat" w:cs="Montserrat"/>
                <w:color w:val="000000" w:themeColor="text1"/>
                <w:sz w:val="24"/>
                <w:szCs w:val="24"/>
              </w:rPr>
              <w:t xml:space="preserve"> with educators across the state to engage in professional dialogue and share steps and strategies to support s</w:t>
            </w:r>
            <w:r w:rsidRPr="566CF548" w:rsidR="5B7C897B">
              <w:rPr>
                <w:rFonts w:ascii="Montserrat" w:hAnsi="Montserrat" w:eastAsia="Montserrat" w:cs="Montserrat"/>
                <w:color w:val="000000" w:themeColor="text1"/>
                <w:sz w:val="24"/>
                <w:szCs w:val="24"/>
              </w:rPr>
              <w:t>e</w:t>
            </w:r>
            <w:r w:rsidRPr="566CF548" w:rsidR="485E2FC7">
              <w:rPr>
                <w:rFonts w:ascii="Montserrat" w:hAnsi="Montserrat" w:eastAsia="Montserrat" w:cs="Montserrat"/>
                <w:color w:val="000000" w:themeColor="text1"/>
                <w:sz w:val="24"/>
                <w:szCs w:val="24"/>
              </w:rPr>
              <w:t>lf regulation</w:t>
            </w:r>
            <w:r w:rsidRPr="566CF548" w:rsidR="33F99D06">
              <w:rPr>
                <w:rFonts w:ascii="Montserrat" w:hAnsi="Montserrat" w:eastAsia="Montserrat" w:cs="Montserrat"/>
                <w:color w:val="000000" w:themeColor="text1"/>
                <w:sz w:val="24"/>
                <w:szCs w:val="24"/>
              </w:rPr>
              <w:t>.</w:t>
            </w:r>
          </w:p>
          <w:p w:rsidRPr="0057140D" w:rsidR="00FD34B4" w:rsidP="566CF548" w:rsidRDefault="00FD34B4" w14:paraId="3643EF3F" w14:textId="710B66AF">
            <w:pPr>
              <w:spacing w:after="7" w:line="259" w:lineRule="auto"/>
              <w:ind w:left="1" w:right="5" w:hanging="10"/>
              <w:rPr>
                <w:rFonts w:ascii="Montserrat" w:hAnsi="Montserrat" w:eastAsia="Montserrat" w:cs="Montserrat"/>
                <w:color w:val="000000" w:themeColor="text1"/>
                <w:sz w:val="24"/>
                <w:szCs w:val="24"/>
              </w:rPr>
            </w:pPr>
          </w:p>
          <w:p w:rsidRPr="0057140D" w:rsidR="00FD34B4" w:rsidP="566CF548" w:rsidRDefault="00FD34B4" w14:paraId="433F810C" w14:textId="537EF0B2">
            <w:pPr>
              <w:spacing w:after="7" w:line="259" w:lineRule="auto"/>
              <w:ind w:left="1" w:right="5" w:hanging="10"/>
              <w:rPr>
                <w:rFonts w:ascii="Montserrat" w:hAnsi="Montserrat" w:eastAsia="Montserrat" w:cs="Montserrat"/>
                <w:color w:val="000000" w:themeColor="text1"/>
                <w:sz w:val="24"/>
                <w:szCs w:val="24"/>
              </w:rPr>
            </w:pPr>
          </w:p>
          <w:p w:rsidRPr="0057140D" w:rsidR="00FD34B4" w:rsidP="566CF548" w:rsidRDefault="00FD34B4" w14:paraId="67A58AC1" w14:textId="1DFC655E">
            <w:pPr>
              <w:spacing w:after="7" w:line="259" w:lineRule="auto"/>
              <w:ind w:left="1" w:right="5" w:hanging="10"/>
              <w:rPr>
                <w:rFonts w:ascii="Montserrat" w:hAnsi="Montserrat" w:eastAsia="Montserrat" w:cs="Montserrat"/>
                <w:color w:val="000000" w:themeColor="text1"/>
                <w:sz w:val="24"/>
                <w:szCs w:val="24"/>
              </w:rPr>
            </w:pPr>
          </w:p>
          <w:p w:rsidRPr="0057140D" w:rsidR="00FD34B4" w:rsidP="566CF548" w:rsidRDefault="01C3A59C" w14:paraId="2C1AAEC6" w14:textId="08CDA4DD">
            <w:pPr>
              <w:spacing w:after="7" w:line="259" w:lineRule="auto"/>
              <w:ind w:left="1" w:right="5" w:hanging="10"/>
              <w:rPr>
                <w:rFonts w:ascii="Montserrat" w:hAnsi="Montserrat" w:eastAsia="Montserrat" w:cs="Montserrat"/>
                <w:color w:val="000000" w:themeColor="text1"/>
                <w:sz w:val="24"/>
                <w:szCs w:val="24"/>
              </w:rPr>
            </w:pPr>
            <w:r w:rsidRPr="566CF548">
              <w:rPr>
                <w:rFonts w:ascii="Montserrat" w:hAnsi="Montserrat" w:eastAsia="Montserrat" w:cs="Montserrat"/>
                <w:color w:val="000000" w:themeColor="text1"/>
                <w:sz w:val="24"/>
                <w:szCs w:val="24"/>
              </w:rPr>
              <w:t>A</w:t>
            </w:r>
          </w:p>
          <w:p w:rsidRPr="0057140D" w:rsidR="00FD34B4" w:rsidP="566CF548" w:rsidRDefault="00FD34B4" w14:paraId="1EA0BCE7" w14:textId="07BC8911">
            <w:pPr>
              <w:spacing w:after="7" w:line="259" w:lineRule="auto"/>
              <w:ind w:left="1" w:right="5" w:hanging="10"/>
              <w:rPr>
                <w:rFonts w:ascii="Montserrat" w:hAnsi="Montserrat" w:eastAsia="Montserrat" w:cs="Montserrat"/>
                <w:color w:val="000000" w:themeColor="text1"/>
                <w:sz w:val="24"/>
                <w:szCs w:val="24"/>
              </w:rPr>
            </w:pPr>
          </w:p>
          <w:p w:rsidRPr="0057140D" w:rsidR="00FD34B4" w:rsidP="566CF548" w:rsidRDefault="00FD34B4" w14:paraId="5C369257" w14:textId="09A07273">
            <w:pPr>
              <w:spacing w:after="160" w:line="259" w:lineRule="auto"/>
              <w:rPr>
                <w:rFonts w:ascii="Montserrat" w:hAnsi="Montserrat" w:cs="Arial"/>
                <w:sz w:val="24"/>
                <w:szCs w:val="24"/>
              </w:rPr>
            </w:pPr>
          </w:p>
          <w:p w:rsidRPr="0057140D" w:rsidR="00FD34B4" w:rsidP="00FD34B4" w:rsidRDefault="00FD34B4" w14:paraId="3498F503" w14:textId="77777777">
            <w:pPr>
              <w:spacing w:after="160" w:line="259" w:lineRule="auto"/>
              <w:rPr>
                <w:rFonts w:ascii="Montserrat" w:hAnsi="Montserrat" w:cs="Arial"/>
                <w:sz w:val="24"/>
                <w:szCs w:val="24"/>
              </w:rPr>
            </w:pPr>
          </w:p>
        </w:tc>
        <w:tc>
          <w:tcPr>
            <w:tcW w:w="2410" w:type="dxa"/>
          </w:tcPr>
          <w:p w:rsidRPr="0057140D" w:rsidR="00FD34B4" w:rsidP="00FD34B4" w:rsidRDefault="00FD34B4" w14:paraId="6D09EC56" w14:textId="77777777">
            <w:pPr>
              <w:spacing w:after="160" w:line="259" w:lineRule="auto"/>
              <w:jc w:val="center"/>
              <w:rPr>
                <w:rFonts w:ascii="Montserrat" w:hAnsi="Montserrat" w:cs="Arial"/>
                <w:sz w:val="24"/>
                <w:szCs w:val="24"/>
              </w:rPr>
            </w:pPr>
          </w:p>
        </w:tc>
        <w:tc>
          <w:tcPr>
            <w:tcW w:w="5699" w:type="dxa"/>
            <w:gridSpan w:val="2"/>
          </w:tcPr>
          <w:p w:rsidRPr="0057140D" w:rsidR="00FD34B4" w:rsidP="00FD34B4" w:rsidRDefault="00FD34B4" w14:paraId="30BC9375" w14:textId="77777777">
            <w:pPr>
              <w:spacing w:after="160" w:line="259" w:lineRule="auto"/>
              <w:rPr>
                <w:rFonts w:ascii="Montserrat" w:hAnsi="Montserrat" w:cs="Arial"/>
                <w:sz w:val="24"/>
                <w:szCs w:val="24"/>
              </w:rPr>
            </w:pPr>
          </w:p>
        </w:tc>
      </w:tr>
    </w:tbl>
    <w:p w:rsidRPr="0057140D" w:rsidR="001F0199" w:rsidP="00CD6E21" w:rsidRDefault="001F0199" w14:paraId="46975B70" w14:textId="77777777">
      <w:pPr>
        <w:spacing w:after="160" w:line="259" w:lineRule="auto"/>
        <w:jc w:val="center"/>
        <w:rPr>
          <w:rFonts w:ascii="Montserrat" w:hAnsi="Montserrat" w:cs="Arial"/>
          <w:b/>
          <w:sz w:val="24"/>
          <w:szCs w:val="24"/>
        </w:rPr>
        <w:sectPr w:rsidRPr="0057140D" w:rsidR="001F0199" w:rsidSect="001F0199">
          <w:headerReference w:type="default" r:id="rId37"/>
          <w:headerReference w:type="first" r:id="rId38"/>
          <w:pgSz w:w="16838" w:h="11906" w:orient="landscape"/>
          <w:pgMar w:top="851" w:right="851" w:bottom="851" w:left="851" w:header="0" w:footer="720" w:gutter="0"/>
          <w:pgNumType w:start="1"/>
          <w:cols w:space="720"/>
          <w:titlePg/>
          <w:docGrid w:linePitch="299"/>
        </w:sectPr>
      </w:pPr>
    </w:p>
    <w:p w:rsidRPr="0057140D" w:rsidR="001D4BA8" w:rsidP="00EC5294" w:rsidRDefault="001D4BA8" w14:paraId="75420148" w14:textId="175B5068">
      <w:pPr>
        <w:shd w:val="clear" w:color="auto" w:fill="F385C6"/>
        <w:spacing w:after="0" w:line="240" w:lineRule="auto"/>
        <w:rPr>
          <w:rFonts w:ascii="Montserrat" w:hAnsi="Montserrat" w:cs="Arial"/>
          <w:b/>
          <w:color w:val="auto"/>
          <w:sz w:val="40"/>
          <w:szCs w:val="40"/>
        </w:rPr>
      </w:pPr>
      <w:r w:rsidRPr="0057140D">
        <w:rPr>
          <w:rFonts w:ascii="Montserrat" w:hAnsi="Montserrat" w:cs="Arial"/>
          <w:b/>
          <w:color w:val="auto"/>
          <w:sz w:val="40"/>
          <w:szCs w:val="40"/>
        </w:rPr>
        <w:lastRenderedPageBreak/>
        <w:t>Quality Area 6: Collaborative partnerships with families and communities</w:t>
      </w:r>
    </w:p>
    <w:p w:rsidRPr="0057140D" w:rsidR="001D4BA8" w:rsidP="001D4BA8" w:rsidRDefault="001D4BA8" w14:paraId="00383081" w14:textId="77777777">
      <w:pPr>
        <w:spacing w:before="200" w:after="0" w:line="300" w:lineRule="auto"/>
        <w:rPr>
          <w:rFonts w:ascii="Montserrat" w:hAnsi="Montserrat" w:cs="Arial"/>
          <w:sz w:val="24"/>
          <w:szCs w:val="24"/>
        </w:rPr>
      </w:pPr>
      <w:r w:rsidRPr="0057140D">
        <w:rPr>
          <w:rFonts w:ascii="Montserrat" w:hAnsi="Montserrat" w:cs="Arial"/>
          <w:sz w:val="24"/>
          <w:szCs w:val="24"/>
        </w:rPr>
        <w:t xml:space="preserve">This quality area of the </w:t>
      </w:r>
      <w:r w:rsidRPr="0057140D">
        <w:rPr>
          <w:rFonts w:ascii="Montserrat" w:hAnsi="Montserrat" w:cs="Arial"/>
          <w:i/>
          <w:sz w:val="24"/>
          <w:szCs w:val="24"/>
        </w:rPr>
        <w:t>National Quality Standard</w:t>
      </w:r>
      <w:r w:rsidRPr="0057140D">
        <w:rPr>
          <w:rFonts w:ascii="Montserrat" w:hAnsi="Montserrat" w:cs="Arial"/>
          <w:sz w:val="24"/>
          <w:szCs w:val="24"/>
        </w:rPr>
        <w:t xml:space="preserve"> focuses on collaborative relationships with families that are fundamental to achieving quality outcomes for children and community partnerships that are based on active communication, consultation and collaboration.</w:t>
      </w:r>
    </w:p>
    <w:p w:rsidRPr="0057140D" w:rsidR="001D4BA8" w:rsidP="33A648F6" w:rsidRDefault="33A648F6" w14:paraId="06A97665" w14:textId="49E13163">
      <w:pPr>
        <w:keepNext/>
        <w:keepLines/>
        <w:spacing w:before="240" w:after="0" w:line="259" w:lineRule="auto"/>
        <w:outlineLvl w:val="0"/>
        <w:rPr>
          <w:rFonts w:ascii="Montserrat" w:hAnsi="Montserrat" w:cs="Arial"/>
          <w:color w:val="2F5496" w:themeColor="accent5" w:themeShade="BF"/>
          <w:sz w:val="36"/>
          <w:szCs w:val="36"/>
        </w:rPr>
      </w:pPr>
      <w:r w:rsidRPr="0057140D">
        <w:rPr>
          <w:rFonts w:ascii="Montserrat" w:hAnsi="Montserrat" w:cs="Arial"/>
          <w:color w:val="2F5496" w:themeColor="accent5" w:themeShade="BF"/>
          <w:sz w:val="36"/>
          <w:szCs w:val="36"/>
        </w:rPr>
        <w:t xml:space="preserve">Step 2: Assess your compliance with the regulatory requirements </w:t>
      </w:r>
    </w:p>
    <w:p w:rsidRPr="0057140D" w:rsidR="001D4BA8" w:rsidP="001D4BA8" w:rsidRDefault="001D4BA8" w14:paraId="2E2FB6A5" w14:textId="77777777">
      <w:pPr>
        <w:spacing w:after="160" w:line="259" w:lineRule="auto"/>
        <w:rPr>
          <w:rFonts w:ascii="Montserrat" w:hAnsi="Montserrat" w:cs="Arial"/>
          <w:b/>
          <w:sz w:val="24"/>
          <w:szCs w:val="24"/>
        </w:rPr>
      </w:pPr>
    </w:p>
    <w:p w:rsidRPr="0057140D" w:rsidR="001D4BA8" w:rsidP="001D4BA8" w:rsidRDefault="001D4BA8" w14:paraId="777E9165" w14:textId="77777777">
      <w:pPr>
        <w:spacing w:after="160" w:line="259" w:lineRule="auto"/>
        <w:rPr>
          <w:rFonts w:ascii="Montserrat" w:hAnsi="Montserrat" w:cs="Arial"/>
          <w:b/>
          <w:sz w:val="24"/>
          <w:szCs w:val="24"/>
        </w:rPr>
      </w:pPr>
      <w:r w:rsidRPr="0057140D">
        <w:rPr>
          <w:rFonts w:ascii="Montserrat" w:hAnsi="Montserrat" w:cs="Arial"/>
          <w:b/>
          <w:sz w:val="24"/>
          <w:szCs w:val="24"/>
        </w:rPr>
        <w:t>Date of self-assessment:</w:t>
      </w:r>
    </w:p>
    <w:tbl>
      <w:tblPr>
        <w:tblW w:w="151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42"/>
        <w:gridCol w:w="114"/>
        <w:gridCol w:w="11648"/>
        <w:gridCol w:w="1564"/>
      </w:tblGrid>
      <w:tr w:rsidRPr="0057140D" w:rsidR="001D4BA8" w:rsidTr="002F00FE" w14:paraId="01D62D05" w14:textId="77777777">
        <w:tc>
          <w:tcPr>
            <w:tcW w:w="1956" w:type="dxa"/>
            <w:gridSpan w:val="2"/>
            <w:shd w:val="clear" w:color="auto" w:fill="F385C6"/>
          </w:tcPr>
          <w:p w:rsidRPr="0057140D" w:rsidR="001D4BA8" w:rsidP="001D4BA8" w:rsidRDefault="001D4BA8" w14:paraId="4D9CC537" w14:textId="77777777">
            <w:pPr>
              <w:spacing w:after="0" w:line="240" w:lineRule="auto"/>
              <w:rPr>
                <w:rFonts w:ascii="Montserrat" w:hAnsi="Montserrat" w:cs="Arial"/>
                <w:b/>
                <w:sz w:val="24"/>
                <w:szCs w:val="24"/>
              </w:rPr>
            </w:pPr>
            <w:r w:rsidRPr="0057140D">
              <w:rPr>
                <w:rFonts w:ascii="Montserrat" w:hAnsi="Montserrat" w:cs="Arial"/>
                <w:b/>
                <w:sz w:val="24"/>
                <w:szCs w:val="24"/>
              </w:rPr>
              <w:t>Ref. to Law (S) /Regulation (R)</w:t>
            </w:r>
          </w:p>
        </w:tc>
        <w:tc>
          <w:tcPr>
            <w:tcW w:w="11648" w:type="dxa"/>
            <w:shd w:val="clear" w:color="auto" w:fill="F385C6"/>
          </w:tcPr>
          <w:p w:rsidRPr="0057140D" w:rsidR="001D4BA8" w:rsidP="001D4BA8" w:rsidRDefault="001D4BA8" w14:paraId="1246B868" w14:textId="77777777">
            <w:pPr>
              <w:spacing w:after="0" w:line="240" w:lineRule="auto"/>
              <w:jc w:val="both"/>
              <w:rPr>
                <w:rFonts w:ascii="Montserrat" w:hAnsi="Montserrat" w:cs="Arial"/>
                <w:b/>
                <w:sz w:val="24"/>
                <w:szCs w:val="24"/>
              </w:rPr>
            </w:pPr>
            <w:r w:rsidRPr="0057140D">
              <w:rPr>
                <w:rFonts w:ascii="Montserrat" w:hAnsi="Montserrat" w:cs="Arial"/>
                <w:b/>
                <w:sz w:val="24"/>
                <w:szCs w:val="24"/>
              </w:rPr>
              <w:t>Does your service meet these requirements?</w:t>
            </w:r>
          </w:p>
        </w:tc>
        <w:tc>
          <w:tcPr>
            <w:tcW w:w="1564" w:type="dxa"/>
            <w:shd w:val="clear" w:color="auto" w:fill="F385C6"/>
          </w:tcPr>
          <w:p w:rsidRPr="0057140D" w:rsidR="001D4BA8" w:rsidP="001D4BA8" w:rsidRDefault="001D4BA8" w14:paraId="3E1D3710" w14:textId="77777777">
            <w:pPr>
              <w:spacing w:after="0" w:line="240" w:lineRule="auto"/>
              <w:rPr>
                <w:rFonts w:ascii="Montserrat" w:hAnsi="Montserrat" w:cs="Arial"/>
                <w:b/>
                <w:sz w:val="24"/>
                <w:szCs w:val="24"/>
              </w:rPr>
            </w:pPr>
            <w:r w:rsidRPr="0057140D">
              <w:rPr>
                <w:rFonts w:ascii="Montserrat" w:hAnsi="Montserrat" w:cs="Arial"/>
                <w:b/>
                <w:sz w:val="24"/>
                <w:szCs w:val="24"/>
              </w:rPr>
              <w:t>Confirmed</w:t>
            </w:r>
          </w:p>
        </w:tc>
      </w:tr>
      <w:tr w:rsidRPr="0057140D" w:rsidR="001D4BA8" w:rsidTr="002F00FE" w14:paraId="44DCBC54" w14:textId="77777777">
        <w:trPr>
          <w:trHeight w:val="1660"/>
        </w:trPr>
        <w:tc>
          <w:tcPr>
            <w:tcW w:w="1842" w:type="dxa"/>
          </w:tcPr>
          <w:p w:rsidRPr="0057140D" w:rsidR="001D4BA8" w:rsidP="001D4BA8" w:rsidRDefault="001D4BA8" w14:paraId="1089C1E1" w14:textId="77777777">
            <w:pPr>
              <w:spacing w:after="0" w:line="240" w:lineRule="auto"/>
              <w:rPr>
                <w:rFonts w:ascii="Montserrat" w:hAnsi="Montserrat" w:cs="Arial"/>
                <w:sz w:val="24"/>
                <w:szCs w:val="24"/>
              </w:rPr>
            </w:pPr>
            <w:r w:rsidRPr="0057140D">
              <w:rPr>
                <w:rFonts w:ascii="Montserrat" w:hAnsi="Montserrat" w:cs="Arial"/>
                <w:sz w:val="24"/>
                <w:szCs w:val="24"/>
              </w:rPr>
              <w:t>R.157</w:t>
            </w:r>
          </w:p>
        </w:tc>
        <w:tc>
          <w:tcPr>
            <w:tcW w:w="11762" w:type="dxa"/>
            <w:gridSpan w:val="2"/>
          </w:tcPr>
          <w:p w:rsidRPr="0057140D" w:rsidR="001D4BA8" w:rsidP="001D4BA8" w:rsidRDefault="001D4BA8" w14:paraId="0FDF9CE6" w14:textId="748E7112">
            <w:pPr>
              <w:spacing w:after="0" w:line="240" w:lineRule="auto"/>
              <w:jc w:val="both"/>
              <w:rPr>
                <w:rFonts w:ascii="Montserrat" w:hAnsi="Montserrat" w:cs="Arial"/>
                <w:sz w:val="24"/>
                <w:szCs w:val="24"/>
              </w:rPr>
            </w:pPr>
            <w:r w:rsidRPr="0057140D">
              <w:rPr>
                <w:rFonts w:ascii="Montserrat" w:hAnsi="Montserrat" w:cs="Arial"/>
                <w:sz w:val="24"/>
                <w:szCs w:val="24"/>
              </w:rPr>
              <w:t xml:space="preserve">Do you </w:t>
            </w:r>
            <w:r w:rsidRPr="0057140D" w:rsidR="004B312B">
              <w:rPr>
                <w:rFonts w:ascii="Montserrat" w:hAnsi="Montserrat" w:cs="Arial"/>
                <w:sz w:val="24"/>
                <w:szCs w:val="24"/>
              </w:rPr>
              <w:t>ensure parents have the right to enter</w:t>
            </w:r>
            <w:r w:rsidRPr="0057140D">
              <w:rPr>
                <w:rFonts w:ascii="Montserrat" w:hAnsi="Montserrat" w:cs="Arial"/>
                <w:sz w:val="24"/>
                <w:szCs w:val="24"/>
              </w:rPr>
              <w:t xml:space="preserve"> the service when their child is in attendance unless</w:t>
            </w:r>
          </w:p>
          <w:p w:rsidRPr="0057140D" w:rsidR="001D4BA8" w:rsidP="00345B2D" w:rsidRDefault="001D4BA8" w14:paraId="1092EAF7" w14:textId="77777777">
            <w:pPr>
              <w:numPr>
                <w:ilvl w:val="0"/>
                <w:numId w:val="14"/>
              </w:numPr>
              <w:spacing w:after="0" w:line="240" w:lineRule="auto"/>
              <w:contextualSpacing/>
              <w:jc w:val="both"/>
              <w:rPr>
                <w:rFonts w:ascii="Montserrat" w:hAnsi="Montserrat" w:cs="Arial"/>
                <w:sz w:val="24"/>
                <w:szCs w:val="24"/>
              </w:rPr>
            </w:pPr>
            <w:r w:rsidRPr="0057140D">
              <w:rPr>
                <w:rFonts w:ascii="Montserrat" w:hAnsi="Montserrat" w:cs="Arial"/>
                <w:sz w:val="24"/>
                <w:szCs w:val="24"/>
              </w:rPr>
              <w:t>Allowing the parent to come into the service poses a risk to the safety of children or staff?</w:t>
            </w:r>
          </w:p>
          <w:p w:rsidRPr="0057140D" w:rsidR="001D4BA8" w:rsidP="00345B2D" w:rsidRDefault="001D4BA8" w14:paraId="6F4CBD2D" w14:textId="77777777">
            <w:pPr>
              <w:numPr>
                <w:ilvl w:val="0"/>
                <w:numId w:val="13"/>
              </w:numPr>
              <w:spacing w:after="0" w:line="240" w:lineRule="auto"/>
              <w:contextualSpacing/>
              <w:jc w:val="both"/>
              <w:rPr>
                <w:rFonts w:ascii="Montserrat" w:hAnsi="Montserrat" w:cs="Arial"/>
                <w:sz w:val="24"/>
                <w:szCs w:val="24"/>
              </w:rPr>
            </w:pPr>
            <w:r w:rsidRPr="0057140D">
              <w:rPr>
                <w:rFonts w:ascii="Montserrat" w:hAnsi="Montserrat" w:cs="Arial"/>
                <w:sz w:val="24"/>
                <w:szCs w:val="24"/>
              </w:rPr>
              <w:t>Allowing the parent to come into the service would prevent you or educators and staff from carrying out your normal duties, such as supervising children, delivering the program or meeting health and safety needs? or</w:t>
            </w:r>
          </w:p>
          <w:p w:rsidRPr="0057140D" w:rsidR="001D4BA8" w:rsidP="00345B2D" w:rsidRDefault="001D4BA8" w14:paraId="6E025112" w14:textId="77777777">
            <w:pPr>
              <w:numPr>
                <w:ilvl w:val="0"/>
                <w:numId w:val="13"/>
              </w:numPr>
              <w:spacing w:after="0" w:line="240" w:lineRule="auto"/>
              <w:contextualSpacing/>
              <w:jc w:val="both"/>
              <w:rPr>
                <w:rFonts w:ascii="Montserrat" w:hAnsi="Montserrat" w:cs="Arial"/>
                <w:sz w:val="24"/>
                <w:szCs w:val="24"/>
              </w:rPr>
            </w:pPr>
            <w:r w:rsidRPr="0057140D">
              <w:rPr>
                <w:rFonts w:ascii="Montserrat" w:hAnsi="Montserrat" w:cs="Arial"/>
                <w:sz w:val="24"/>
                <w:szCs w:val="24"/>
              </w:rPr>
              <w:t>You reasonably believe that allowing them entry would contravene a court order?</w:t>
            </w:r>
          </w:p>
        </w:tc>
        <w:tc>
          <w:tcPr>
            <w:tcW w:w="1564" w:type="dxa"/>
          </w:tcPr>
          <w:p w:rsidRPr="002F00FE" w:rsidR="001D4BA8" w:rsidP="00345B2D" w:rsidRDefault="001D4BA8" w14:paraId="69ED04C4" w14:textId="77777777">
            <w:pPr>
              <w:pStyle w:val="ListParagraph"/>
              <w:numPr>
                <w:ilvl w:val="0"/>
                <w:numId w:val="33"/>
              </w:numPr>
              <w:spacing w:after="0" w:line="240" w:lineRule="auto"/>
              <w:rPr>
                <w:rFonts w:ascii="Montserrat" w:hAnsi="Montserrat" w:cs="Arial"/>
                <w:sz w:val="24"/>
                <w:szCs w:val="24"/>
              </w:rPr>
            </w:pPr>
          </w:p>
        </w:tc>
      </w:tr>
      <w:tr w:rsidRPr="0057140D" w:rsidR="00EC5294" w:rsidTr="002F00FE" w14:paraId="6B15A953" w14:textId="77777777">
        <w:trPr>
          <w:trHeight w:val="580"/>
        </w:trPr>
        <w:tc>
          <w:tcPr>
            <w:tcW w:w="15168" w:type="dxa"/>
            <w:gridSpan w:val="4"/>
            <w:shd w:val="clear" w:color="auto" w:fill="F385C6"/>
          </w:tcPr>
          <w:p w:rsidRPr="0057140D" w:rsidR="00EC5294" w:rsidP="00B836A4" w:rsidRDefault="00EC5294" w14:paraId="3E46FC4F" w14:textId="77777777">
            <w:pPr>
              <w:spacing w:after="0" w:line="240" w:lineRule="auto"/>
              <w:rPr>
                <w:rFonts w:ascii="Montserrat" w:hAnsi="Montserrat" w:cs="Arial"/>
                <w:sz w:val="24"/>
                <w:szCs w:val="24"/>
              </w:rPr>
            </w:pPr>
          </w:p>
          <w:p w:rsidRPr="0057140D" w:rsidR="00EC5294" w:rsidP="00B836A4" w:rsidRDefault="00EC5294" w14:paraId="444A2948" w14:textId="77777777">
            <w:pPr>
              <w:spacing w:after="0" w:line="240" w:lineRule="auto"/>
              <w:jc w:val="center"/>
              <w:rPr>
                <w:rFonts w:ascii="Montserrat" w:hAnsi="Montserrat" w:cs="Arial"/>
                <w:b/>
                <w:sz w:val="24"/>
                <w:szCs w:val="24"/>
              </w:rPr>
            </w:pPr>
            <w:r w:rsidRPr="0057140D">
              <w:rPr>
                <w:rFonts w:ascii="Montserrat" w:hAnsi="Montserrat" w:cs="Arial"/>
                <w:b/>
                <w:sz w:val="24"/>
                <w:szCs w:val="24"/>
              </w:rPr>
              <w:t>If any of these regulations are not implemented in your preschool, take immediate action to rectify this non-compliance.</w:t>
            </w:r>
          </w:p>
          <w:p w:rsidRPr="0057140D" w:rsidR="00EC5294" w:rsidP="00B836A4" w:rsidRDefault="00EC5294" w14:paraId="6C1E8D0A" w14:textId="77777777">
            <w:pPr>
              <w:spacing w:after="0" w:line="240" w:lineRule="auto"/>
              <w:jc w:val="center"/>
              <w:rPr>
                <w:rFonts w:ascii="Montserrat" w:hAnsi="Montserrat" w:cs="Arial"/>
                <w:sz w:val="24"/>
                <w:szCs w:val="24"/>
              </w:rPr>
            </w:pPr>
          </w:p>
        </w:tc>
      </w:tr>
    </w:tbl>
    <w:p w:rsidRPr="0057140D" w:rsidR="001D4BA8" w:rsidP="001D4BA8" w:rsidRDefault="001D4BA8" w14:paraId="46B38D1A" w14:textId="77777777">
      <w:pPr>
        <w:spacing w:after="160" w:line="259" w:lineRule="auto"/>
        <w:rPr>
          <w:rFonts w:ascii="Montserrat" w:hAnsi="Montserrat" w:cs="Arial"/>
          <w:color w:val="AEAAAA"/>
          <w:sz w:val="24"/>
          <w:szCs w:val="24"/>
        </w:rPr>
      </w:pPr>
    </w:p>
    <w:p w:rsidRPr="0057140D" w:rsidR="001D4BA8" w:rsidP="001D4BA8" w:rsidRDefault="001D4BA8" w14:paraId="7138FDD4" w14:textId="77777777">
      <w:pPr>
        <w:spacing w:after="160" w:line="259" w:lineRule="auto"/>
        <w:rPr>
          <w:rFonts w:ascii="Montserrat" w:hAnsi="Montserrat" w:cs="Arial"/>
          <w:color w:val="2F5496"/>
          <w:sz w:val="24"/>
          <w:szCs w:val="24"/>
        </w:rPr>
      </w:pPr>
      <w:r w:rsidRPr="0057140D">
        <w:rPr>
          <w:rFonts w:ascii="Montserrat" w:hAnsi="Montserrat" w:cs="Arial"/>
          <w:sz w:val="24"/>
          <w:szCs w:val="24"/>
        </w:rPr>
        <w:br w:type="page"/>
      </w:r>
    </w:p>
    <w:p w:rsidRPr="0057140D" w:rsidR="001D4BA8" w:rsidP="33A648F6" w:rsidRDefault="33A648F6" w14:paraId="127D4C09" w14:textId="17B6726B">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2F5496" w:themeColor="accent5" w:themeShade="BF"/>
          <w:sz w:val="36"/>
          <w:szCs w:val="36"/>
        </w:rPr>
        <w:lastRenderedPageBreak/>
        <w:t xml:space="preserve">Step 3: Identify and record your </w:t>
      </w:r>
      <w:r w:rsidRPr="0057140D">
        <w:rPr>
          <w:rFonts w:ascii="Montserrat" w:hAnsi="Montserrat" w:cs="Arial"/>
          <w:color w:val="1F4E79"/>
          <w:sz w:val="36"/>
          <w:szCs w:val="36"/>
        </w:rPr>
        <w:t>strengths- practices demonstrating quality at your preschool.</w:t>
      </w:r>
    </w:p>
    <w:p w:rsidRPr="0057140D" w:rsidR="0023695D" w:rsidP="0023695D" w:rsidRDefault="0023695D" w14:paraId="1B3B2A3F" w14:textId="77777777">
      <w:pPr>
        <w:keepNext/>
        <w:keepLines/>
        <w:spacing w:before="240" w:after="0" w:line="259" w:lineRule="auto"/>
        <w:outlineLvl w:val="0"/>
        <w:rPr>
          <w:rFonts w:ascii="Montserrat" w:hAnsi="Montserrat" w:cs="Arial"/>
          <w:color w:val="AEAAAA"/>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838"/>
        <w:gridCol w:w="1698"/>
        <w:gridCol w:w="11485"/>
      </w:tblGrid>
      <w:tr w:rsidRPr="0057140D" w:rsidR="001D4BA8" w:rsidTr="006E0E75" w14:paraId="420B22CE" w14:textId="77777777">
        <w:trPr>
          <w:trHeight w:val="240"/>
        </w:trPr>
        <w:tc>
          <w:tcPr>
            <w:tcW w:w="1838" w:type="dxa"/>
            <w:shd w:val="clear" w:color="auto" w:fill="F385C6"/>
          </w:tcPr>
          <w:p w:rsidRPr="0057140D" w:rsidR="001D4BA8" w:rsidP="001D4BA8" w:rsidRDefault="001D4BA8" w14:paraId="6BDAA299" w14:textId="77777777">
            <w:pPr>
              <w:spacing w:after="0" w:line="240" w:lineRule="auto"/>
              <w:rPr>
                <w:rFonts w:ascii="Montserrat" w:hAnsi="Montserrat" w:cs="Arial"/>
                <w:b/>
                <w:sz w:val="24"/>
                <w:szCs w:val="24"/>
              </w:rPr>
            </w:pPr>
            <w:r w:rsidRPr="0057140D">
              <w:rPr>
                <w:rFonts w:ascii="Montserrat" w:hAnsi="Montserrat" w:cs="Arial"/>
                <w:b/>
                <w:sz w:val="24"/>
                <w:szCs w:val="24"/>
              </w:rPr>
              <w:t>Standard 6.1</w:t>
            </w:r>
          </w:p>
        </w:tc>
        <w:tc>
          <w:tcPr>
            <w:tcW w:w="13183" w:type="dxa"/>
            <w:gridSpan w:val="2"/>
            <w:shd w:val="clear" w:color="auto" w:fill="F385C6"/>
          </w:tcPr>
          <w:p w:rsidRPr="0057140D" w:rsidR="001D4BA8" w:rsidP="001D4BA8" w:rsidRDefault="001D4BA8" w14:paraId="3D9CC3AA"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Respectful relationships with families are developed and maintained and families are supported in their parenting role. </w:t>
            </w:r>
          </w:p>
        </w:tc>
      </w:tr>
      <w:tr w:rsidRPr="0057140D" w:rsidR="001D4BA8" w:rsidTr="006E0E75" w14:paraId="4FDE263B" w14:textId="77777777">
        <w:trPr>
          <w:trHeight w:val="240"/>
        </w:trPr>
        <w:tc>
          <w:tcPr>
            <w:tcW w:w="1838" w:type="dxa"/>
          </w:tcPr>
          <w:p w:rsidRPr="0057140D" w:rsidR="001D4BA8" w:rsidP="001D4BA8" w:rsidRDefault="001D4BA8" w14:paraId="40430EB4" w14:textId="77777777">
            <w:pPr>
              <w:spacing w:after="0" w:line="240" w:lineRule="auto"/>
              <w:rPr>
                <w:rFonts w:ascii="Montserrat" w:hAnsi="Montserrat" w:cs="Arial"/>
                <w:sz w:val="24"/>
                <w:szCs w:val="24"/>
              </w:rPr>
            </w:pPr>
            <w:r w:rsidRPr="0057140D">
              <w:rPr>
                <w:rFonts w:ascii="Montserrat" w:hAnsi="Montserrat" w:cs="Arial"/>
                <w:sz w:val="24"/>
                <w:szCs w:val="24"/>
              </w:rPr>
              <w:t>Engagement with the service</w:t>
            </w:r>
          </w:p>
        </w:tc>
        <w:tc>
          <w:tcPr>
            <w:tcW w:w="1698" w:type="dxa"/>
          </w:tcPr>
          <w:p w:rsidRPr="0057140D" w:rsidR="001D4BA8" w:rsidP="001D4BA8" w:rsidRDefault="001D4BA8" w14:paraId="6797EF5F" w14:textId="77777777">
            <w:pPr>
              <w:spacing w:after="0" w:line="240" w:lineRule="auto"/>
              <w:rPr>
                <w:rFonts w:ascii="Montserrat" w:hAnsi="Montserrat" w:cs="Arial"/>
                <w:sz w:val="24"/>
                <w:szCs w:val="24"/>
              </w:rPr>
            </w:pPr>
            <w:r w:rsidRPr="0057140D">
              <w:rPr>
                <w:rFonts w:ascii="Montserrat" w:hAnsi="Montserrat" w:cs="Arial"/>
                <w:sz w:val="24"/>
                <w:szCs w:val="24"/>
              </w:rPr>
              <w:t>Element 6.1.1</w:t>
            </w:r>
          </w:p>
        </w:tc>
        <w:tc>
          <w:tcPr>
            <w:tcW w:w="11485" w:type="dxa"/>
          </w:tcPr>
          <w:p w:rsidRPr="0057140D" w:rsidR="001D4BA8" w:rsidP="001D4BA8" w:rsidRDefault="001D4BA8" w14:paraId="4AC70380" w14:textId="77777777">
            <w:pPr>
              <w:spacing w:after="0" w:line="240" w:lineRule="auto"/>
              <w:rPr>
                <w:rFonts w:ascii="Montserrat" w:hAnsi="Montserrat" w:cs="Arial"/>
                <w:sz w:val="24"/>
                <w:szCs w:val="24"/>
              </w:rPr>
            </w:pPr>
            <w:r w:rsidRPr="0057140D">
              <w:rPr>
                <w:rFonts w:ascii="Montserrat" w:hAnsi="Montserrat" w:cs="Arial"/>
                <w:sz w:val="24"/>
                <w:szCs w:val="24"/>
              </w:rPr>
              <w:t>Families are supported from enrolment to be involved in the service and contribute to service decisions.</w:t>
            </w:r>
          </w:p>
        </w:tc>
      </w:tr>
      <w:tr w:rsidRPr="0057140D" w:rsidR="001D4BA8" w:rsidTr="006E0E75" w14:paraId="53754BAC" w14:textId="77777777">
        <w:trPr>
          <w:trHeight w:val="240"/>
        </w:trPr>
        <w:tc>
          <w:tcPr>
            <w:tcW w:w="1838" w:type="dxa"/>
          </w:tcPr>
          <w:p w:rsidRPr="0057140D" w:rsidR="001D4BA8" w:rsidP="001D4BA8" w:rsidRDefault="001D4BA8" w14:paraId="186D9262" w14:textId="77777777">
            <w:pPr>
              <w:spacing w:after="0" w:line="240" w:lineRule="auto"/>
              <w:rPr>
                <w:rFonts w:ascii="Montserrat" w:hAnsi="Montserrat" w:cs="Arial"/>
                <w:sz w:val="24"/>
                <w:szCs w:val="24"/>
              </w:rPr>
            </w:pPr>
            <w:r w:rsidRPr="0057140D">
              <w:rPr>
                <w:rFonts w:ascii="Montserrat" w:hAnsi="Montserrat" w:cs="Arial"/>
                <w:sz w:val="24"/>
                <w:szCs w:val="24"/>
              </w:rPr>
              <w:t>Parent views are respected</w:t>
            </w:r>
          </w:p>
        </w:tc>
        <w:tc>
          <w:tcPr>
            <w:tcW w:w="1698" w:type="dxa"/>
          </w:tcPr>
          <w:p w:rsidRPr="0057140D" w:rsidR="001D4BA8" w:rsidP="001D4BA8" w:rsidRDefault="001D4BA8" w14:paraId="3E957120" w14:textId="77777777">
            <w:pPr>
              <w:spacing w:after="0" w:line="240" w:lineRule="auto"/>
              <w:rPr>
                <w:rFonts w:ascii="Montserrat" w:hAnsi="Montserrat" w:cs="Arial"/>
                <w:sz w:val="24"/>
                <w:szCs w:val="24"/>
              </w:rPr>
            </w:pPr>
            <w:r w:rsidRPr="0057140D">
              <w:rPr>
                <w:rFonts w:ascii="Montserrat" w:hAnsi="Montserrat" w:cs="Arial"/>
                <w:sz w:val="24"/>
                <w:szCs w:val="24"/>
              </w:rPr>
              <w:t>Element 6.1.2</w:t>
            </w:r>
          </w:p>
        </w:tc>
        <w:tc>
          <w:tcPr>
            <w:tcW w:w="11485" w:type="dxa"/>
          </w:tcPr>
          <w:p w:rsidRPr="0057140D" w:rsidR="001D4BA8" w:rsidP="001D4BA8" w:rsidRDefault="001D4BA8" w14:paraId="0621A2F5" w14:textId="77777777">
            <w:pPr>
              <w:spacing w:after="0" w:line="240" w:lineRule="auto"/>
              <w:rPr>
                <w:rFonts w:ascii="Montserrat" w:hAnsi="Montserrat" w:cs="Arial"/>
                <w:sz w:val="24"/>
                <w:szCs w:val="24"/>
              </w:rPr>
            </w:pPr>
            <w:r w:rsidRPr="0057140D">
              <w:rPr>
                <w:rFonts w:ascii="Montserrat" w:hAnsi="Montserrat" w:cs="Arial"/>
                <w:sz w:val="24"/>
                <w:szCs w:val="24"/>
              </w:rPr>
              <w:t>The expertise, culture, values, beliefs of families are respected and families share in decision-making about their child’s learning and wellbeing.</w:t>
            </w:r>
          </w:p>
        </w:tc>
      </w:tr>
      <w:tr w:rsidRPr="0057140D" w:rsidR="001D4BA8" w:rsidTr="006E0E75" w14:paraId="42CF778A" w14:textId="77777777">
        <w:trPr>
          <w:trHeight w:val="240"/>
        </w:trPr>
        <w:tc>
          <w:tcPr>
            <w:tcW w:w="1838" w:type="dxa"/>
          </w:tcPr>
          <w:p w:rsidRPr="0057140D" w:rsidR="001D4BA8" w:rsidP="001D4BA8" w:rsidRDefault="001D4BA8" w14:paraId="55E4E7F0" w14:textId="77777777">
            <w:pPr>
              <w:spacing w:after="0" w:line="240" w:lineRule="auto"/>
              <w:rPr>
                <w:rFonts w:ascii="Montserrat" w:hAnsi="Montserrat" w:cs="Arial"/>
                <w:sz w:val="24"/>
                <w:szCs w:val="24"/>
              </w:rPr>
            </w:pPr>
            <w:r w:rsidRPr="0057140D">
              <w:rPr>
                <w:rFonts w:ascii="Montserrat" w:hAnsi="Montserrat" w:cs="Arial"/>
                <w:sz w:val="24"/>
                <w:szCs w:val="24"/>
              </w:rPr>
              <w:t>Families are supported</w:t>
            </w:r>
          </w:p>
        </w:tc>
        <w:tc>
          <w:tcPr>
            <w:tcW w:w="1698" w:type="dxa"/>
          </w:tcPr>
          <w:p w:rsidRPr="0057140D" w:rsidR="001D4BA8" w:rsidP="001D4BA8" w:rsidRDefault="001D4BA8" w14:paraId="49A2D5F4" w14:textId="77777777">
            <w:pPr>
              <w:spacing w:after="0" w:line="240" w:lineRule="auto"/>
              <w:rPr>
                <w:rFonts w:ascii="Montserrat" w:hAnsi="Montserrat" w:cs="Arial"/>
                <w:sz w:val="24"/>
                <w:szCs w:val="24"/>
              </w:rPr>
            </w:pPr>
            <w:r w:rsidRPr="0057140D">
              <w:rPr>
                <w:rFonts w:ascii="Montserrat" w:hAnsi="Montserrat" w:cs="Arial"/>
                <w:sz w:val="24"/>
                <w:szCs w:val="24"/>
              </w:rPr>
              <w:t>Element 6.1.3</w:t>
            </w:r>
          </w:p>
        </w:tc>
        <w:tc>
          <w:tcPr>
            <w:tcW w:w="11485" w:type="dxa"/>
          </w:tcPr>
          <w:p w:rsidRPr="0057140D" w:rsidR="001D4BA8" w:rsidP="001D4BA8" w:rsidRDefault="001D4BA8" w14:paraId="06F6BD79" w14:textId="77777777">
            <w:pPr>
              <w:spacing w:after="0" w:line="240" w:lineRule="auto"/>
              <w:rPr>
                <w:rFonts w:ascii="Montserrat" w:hAnsi="Montserrat" w:cs="Arial"/>
                <w:sz w:val="24"/>
                <w:szCs w:val="24"/>
              </w:rPr>
            </w:pPr>
            <w:r w:rsidRPr="0057140D">
              <w:rPr>
                <w:rFonts w:ascii="Montserrat" w:hAnsi="Montserrat" w:cs="Arial"/>
                <w:sz w:val="24"/>
                <w:szCs w:val="24"/>
              </w:rPr>
              <w:t>Current information is available to families about the service and relevant community services and resources to support parenting and family wellbeing.</w:t>
            </w:r>
          </w:p>
        </w:tc>
      </w:tr>
    </w:tbl>
    <w:p w:rsidRPr="0057140D" w:rsidR="001D4BA8" w:rsidP="001D4BA8" w:rsidRDefault="001D4BA8" w14:paraId="2C29C5E5" w14:textId="77777777">
      <w:pPr>
        <w:spacing w:after="160" w:line="259" w:lineRule="auto"/>
        <w:rPr>
          <w:rFonts w:ascii="Montserrat" w:hAnsi="Montserrat" w:cs="Arial"/>
          <w:color w:val="AEAAAA"/>
          <w:sz w:val="24"/>
          <w:szCs w:val="24"/>
        </w:rPr>
      </w:pPr>
    </w:p>
    <w:p w:rsidR="001D4BA8" w:rsidP="001D4BA8" w:rsidRDefault="006E0E75" w14:paraId="7911991C" w14:textId="65D02FA8">
      <w:pPr>
        <w:spacing w:after="160" w:line="259" w:lineRule="auto"/>
        <w:jc w:val="both"/>
        <w:rPr>
          <w:rFonts w:ascii="Montserrat" w:hAnsi="Montserrat" w:cs="Arial"/>
          <w:b/>
          <w:i/>
          <w:color w:val="AEAAAA"/>
          <w:sz w:val="24"/>
          <w:szCs w:val="24"/>
        </w:rPr>
      </w:pPr>
      <w:r w:rsidRPr="566CF548">
        <w:rPr>
          <w:rFonts w:ascii="Montserrat" w:hAnsi="Montserrat" w:cs="Arial"/>
          <w:b/>
          <w:bCs/>
          <w:i/>
          <w:iCs/>
          <w:color w:val="767171" w:themeColor="background2" w:themeShade="80"/>
          <w:sz w:val="24"/>
          <w:szCs w:val="24"/>
        </w:rPr>
        <w:t>6.1.1 Engagement with the service</w:t>
      </w:r>
    </w:p>
    <w:p w:rsidR="0BC50726" w:rsidP="566CF548" w:rsidRDefault="0BC50726" w14:paraId="66D217EC" w14:textId="7A8B06C6">
      <w:pPr>
        <w:pStyle w:val="ListParagraph"/>
        <w:numPr>
          <w:ilvl w:val="0"/>
          <w:numId w:val="5"/>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To support involvement regarding service decisions, educators will discuss areas of interest and develop questions to gain feedback from families. A variety of access points are offered to family and community including Google form surveys via Seesaw, suggestion box and river stone responses (place a stone in a jar to indicate an answer to a question). This particular met</w:t>
      </w:r>
      <w:r w:rsidRPr="566CF548" w:rsidR="54D421C3">
        <w:rPr>
          <w:rFonts w:ascii="Montserrat" w:hAnsi="Montserrat" w:cs="Arial"/>
        </w:rPr>
        <w:t xml:space="preserve">hod </w:t>
      </w:r>
      <w:r w:rsidRPr="566CF548">
        <w:rPr>
          <w:rFonts w:ascii="Montserrat" w:hAnsi="Montserrat" w:cs="Arial"/>
        </w:rPr>
        <w:t>was engaged to ensure family contribution to the bike track construction in 2020.</w:t>
      </w:r>
    </w:p>
    <w:p w:rsidR="1D1A0518" w:rsidP="566CF548" w:rsidRDefault="1D1A0518" w14:paraId="1469DB4E" w14:textId="31858A75">
      <w:pPr>
        <w:pStyle w:val="ListParagraph"/>
        <w:numPr>
          <w:ilvl w:val="0"/>
          <w:numId w:val="5"/>
        </w:numPr>
        <w:spacing w:after="160" w:line="259" w:lineRule="auto"/>
        <w:jc w:val="both"/>
        <w:rPr>
          <w:rFonts w:ascii="Montserrat" w:hAnsi="Montserrat" w:eastAsia="Montserrat" w:cs="Montserrat"/>
          <w:color w:val="000000" w:themeColor="text1"/>
        </w:rPr>
      </w:pPr>
      <w:r w:rsidRPr="566CF548">
        <w:rPr>
          <w:rFonts w:ascii="Montserrat" w:hAnsi="Montserrat" w:cs="Arial"/>
        </w:rPr>
        <w:t xml:space="preserve">Open communication is strong between staff, families, community and the children within the preschool. Parents are encouraged to talk with staff about the expectations and goals that they have in the time their children </w:t>
      </w:r>
      <w:r w:rsidRPr="566CF548" w:rsidR="11C4053E">
        <w:rPr>
          <w:rFonts w:ascii="Montserrat" w:hAnsi="Montserrat" w:cs="Arial"/>
        </w:rPr>
        <w:t>are</w:t>
      </w:r>
      <w:r w:rsidRPr="566CF548">
        <w:rPr>
          <w:rFonts w:ascii="Montserrat" w:hAnsi="Montserrat" w:cs="Arial"/>
        </w:rPr>
        <w:t xml:space="preserve"> in the service. The Wishing Tree (located in the foyer) has been a successful addition to the preschool setting, opening communication about parent’s expectations for the year. This is a valuable addition to the preschool program that will be reviewed at point of need.</w:t>
      </w:r>
    </w:p>
    <w:p w:rsidR="2861CBD8" w:rsidP="566CF548" w:rsidRDefault="2861CBD8" w14:paraId="505E809E" w14:textId="5146ADB3">
      <w:pPr>
        <w:pStyle w:val="ListParagraph"/>
        <w:numPr>
          <w:ilvl w:val="0"/>
          <w:numId w:val="5"/>
        </w:numPr>
        <w:spacing w:after="160" w:line="259" w:lineRule="auto"/>
        <w:jc w:val="both"/>
        <w:rPr>
          <w:rFonts w:ascii="Montserrat" w:hAnsi="Montserrat" w:eastAsia="Montserrat" w:cs="Montserrat"/>
          <w:color w:val="000000" w:themeColor="text1"/>
        </w:rPr>
      </w:pPr>
      <w:r w:rsidRPr="566CF548">
        <w:rPr>
          <w:rFonts w:ascii="Montserrat" w:hAnsi="Montserrat" w:cs="Arial"/>
        </w:rPr>
        <w:t>Regular opportunities, both formal and informal, are provided for families to communicate with educators about their child, to share specific evidence of the child's learning and be involved in decision-making concerning their child's learning. Families engage with community posts on Seesaw responding to provocations from the educators, reflecting on practices and providing feedback.</w:t>
      </w:r>
    </w:p>
    <w:p w:rsidR="3BEEEE36" w:rsidP="566CF548" w:rsidRDefault="3BEEEE36" w14:paraId="2524CC0A" w14:textId="46742673">
      <w:pPr>
        <w:pStyle w:val="ListParagraph"/>
        <w:numPr>
          <w:ilvl w:val="0"/>
          <w:numId w:val="5"/>
        </w:numPr>
        <w:spacing w:after="160" w:line="259" w:lineRule="auto"/>
        <w:jc w:val="both"/>
        <w:rPr>
          <w:rFonts w:ascii="Montserrat" w:hAnsi="Montserrat" w:eastAsia="Montserrat" w:cs="Montserrat"/>
          <w:color w:val="000000" w:themeColor="text1"/>
        </w:rPr>
      </w:pPr>
      <w:r w:rsidRPr="566CF548">
        <w:rPr>
          <w:rFonts w:ascii="Montserrat" w:hAnsi="Montserrat" w:cs="Arial"/>
        </w:rPr>
        <w:t>An 'All About Me' biography is filled out by parents/carers during the enrolment process and these are pre-read by the educators and discussed with the families at the individual enrolment meetings. The child biography provides information that allows educators to ensure the child's culture, values and family beliefs are respected.</w:t>
      </w:r>
    </w:p>
    <w:p w:rsidR="1D9EB4F3" w:rsidP="566CF548" w:rsidRDefault="1D9EB4F3" w14:paraId="77B8A24F" w14:textId="046AB318">
      <w:pPr>
        <w:pStyle w:val="ListParagraph"/>
        <w:numPr>
          <w:ilvl w:val="0"/>
          <w:numId w:val="5"/>
        </w:numPr>
        <w:spacing w:after="160" w:line="259" w:lineRule="auto"/>
        <w:jc w:val="both"/>
        <w:rPr>
          <w:rFonts w:ascii="Montserrat" w:hAnsi="Montserrat" w:eastAsia="Montserrat" w:cs="Montserrat"/>
          <w:color w:val="000000" w:themeColor="text1"/>
        </w:rPr>
      </w:pPr>
      <w:r w:rsidRPr="566CF548">
        <w:rPr>
          <w:rFonts w:ascii="Montserrat" w:hAnsi="Montserrat" w:cs="Arial"/>
        </w:rPr>
        <w:t>F</w:t>
      </w:r>
      <w:r w:rsidRPr="566CF548" w:rsidR="59176B7F">
        <w:rPr>
          <w:rFonts w:ascii="Montserrat" w:hAnsi="Montserrat" w:cs="Arial"/>
        </w:rPr>
        <w:t>or families who may experience anxiety or distress about their child enrolling into preschool</w:t>
      </w:r>
      <w:r w:rsidRPr="566CF548" w:rsidR="45DD5DAE">
        <w:rPr>
          <w:rFonts w:ascii="Montserrat" w:hAnsi="Montserrat" w:cs="Arial"/>
        </w:rPr>
        <w:t>, informal opportunities to visit and engage with the service and staff are encouraged</w:t>
      </w:r>
      <w:r w:rsidRPr="566CF548" w:rsidR="59176B7F">
        <w:rPr>
          <w:rFonts w:ascii="Montserrat" w:hAnsi="Montserrat" w:cs="Arial"/>
        </w:rPr>
        <w:t xml:space="preserve">. These visits allow children and their parents to engage with educators and the environment as a transitional step of their </w:t>
      </w:r>
      <w:r w:rsidRPr="566CF548" w:rsidR="645F323F">
        <w:rPr>
          <w:rFonts w:ascii="Montserrat" w:hAnsi="Montserrat" w:cs="Arial"/>
        </w:rPr>
        <w:t>child's</w:t>
      </w:r>
      <w:r w:rsidRPr="566CF548" w:rsidR="59176B7F">
        <w:rPr>
          <w:rFonts w:ascii="Montserrat" w:hAnsi="Montserrat" w:cs="Arial"/>
        </w:rPr>
        <w:t xml:space="preserve"> journey. Educators value this time as being a step toward establishing the foundation of a trusting collaborative relationship with the child and their family.</w:t>
      </w:r>
    </w:p>
    <w:p w:rsidRPr="007E3E2C" w:rsidR="006E0E75" w:rsidP="001D4BA8" w:rsidRDefault="007E3E2C" w14:paraId="7EC11D3D" w14:textId="56564C1F">
      <w:pPr>
        <w:spacing w:after="160" w:line="259" w:lineRule="auto"/>
        <w:jc w:val="both"/>
        <w:rPr>
          <w:rFonts w:ascii="Montserrat" w:hAnsi="Montserrat" w:cs="Arial"/>
          <w:b/>
          <w:i/>
          <w:iCs/>
          <w:color w:val="767171" w:themeColor="background2" w:themeShade="80"/>
          <w:sz w:val="24"/>
          <w:szCs w:val="24"/>
        </w:rPr>
      </w:pPr>
      <w:r w:rsidRPr="566CF548">
        <w:rPr>
          <w:rFonts w:ascii="Montserrat" w:hAnsi="Montserrat" w:cs="Arial"/>
          <w:b/>
          <w:bCs/>
          <w:i/>
          <w:iCs/>
          <w:color w:val="767171" w:themeColor="background2" w:themeShade="80"/>
          <w:sz w:val="24"/>
          <w:szCs w:val="24"/>
        </w:rPr>
        <w:t>6.1.2 Parent views are respected</w:t>
      </w:r>
    </w:p>
    <w:p w:rsidR="40E9B818" w:rsidP="566CF548" w:rsidRDefault="40E9B818" w14:paraId="73972751" w14:textId="5DF5BB0C">
      <w:pPr>
        <w:pStyle w:val="ListParagraph"/>
        <w:numPr>
          <w:ilvl w:val="0"/>
          <w:numId w:val="4"/>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 xml:space="preserve">Educators are aware of the diversity of our families and provide cultural sensitivity during the orientation and enrolment process. All staff provide support in explaining the process, filling out forms and providing the correct documentation to ensure a smooth transition into the preschool. Families are directed to the </w:t>
      </w:r>
      <w:r w:rsidRPr="566CF548">
        <w:rPr>
          <w:rFonts w:ascii="Montserrat" w:hAnsi="Montserrat" w:cs="Arial"/>
        </w:rPr>
        <w:lastRenderedPageBreak/>
        <w:t>Kooloora website which offers a variety of information including enrolment procedures, routines, tips and links to support easy access to information regarding the enrolment process.</w:t>
      </w:r>
    </w:p>
    <w:p w:rsidR="30FBD780" w:rsidP="566CF548" w:rsidRDefault="30FBD780" w14:paraId="4FBD8106" w14:textId="34197427">
      <w:pPr>
        <w:pStyle w:val="ListParagraph"/>
        <w:numPr>
          <w:ilvl w:val="0"/>
          <w:numId w:val="4"/>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Children’s diverse cultures are embraced through inviting families to share their cultures with the preschool group and educators responding through classroom displays and provocations. Our belonging circle in the morning acknowledges the traditional custodians of the land. A range of songs are used to acknowledge the diverse ways of saying hello and is an essential part of children developing a sense of belonging and children learning about the world around them and responding to diversity with respect.</w:t>
      </w:r>
    </w:p>
    <w:p w:rsidR="40E9B818" w:rsidP="566CF548" w:rsidRDefault="40E9B818" w14:paraId="68790BB9" w14:textId="58B82654">
      <w:pPr>
        <w:pStyle w:val="ListParagraph"/>
        <w:numPr>
          <w:ilvl w:val="0"/>
          <w:numId w:val="4"/>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Upon enrolment families are encouraged to complete a child profile which provides educators with information in relation to children's interests, culture, experiences and abilities. We additionally use this opportunity to convey the importance of communication between staff and parents. We convey our value of each family and their everyday experiences. This information is used to plan experiences and provide learning environments that support continuity of care between home and the preschool.</w:t>
      </w:r>
    </w:p>
    <w:p w:rsidR="40E9B818" w:rsidP="566CF548" w:rsidRDefault="40E9B818" w14:paraId="2E963474" w14:textId="277BF0F9">
      <w:pPr>
        <w:pStyle w:val="ListParagraph"/>
        <w:numPr>
          <w:ilvl w:val="0"/>
          <w:numId w:val="4"/>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The personal learning goals established at the initial enrolment meetings accommodate for the culture of families. Learning goals are established with the families to allow parent/carers to make decisions about their child's learning. Each goal can have a cultural, social, academic, emotional or physical focus and include the values and beliefs of individual families.</w:t>
      </w:r>
    </w:p>
    <w:p w:rsidR="40E9B818" w:rsidP="566CF548" w:rsidRDefault="40E9B818" w14:paraId="43806F5E" w14:textId="1F0F9E81">
      <w:pPr>
        <w:pStyle w:val="ListParagraph"/>
        <w:numPr>
          <w:ilvl w:val="0"/>
          <w:numId w:val="4"/>
        </w:numPr>
        <w:spacing w:after="160" w:line="259" w:lineRule="auto"/>
        <w:jc w:val="both"/>
        <w:rPr>
          <w:b/>
          <w:bCs/>
          <w:i/>
          <w:iCs/>
          <w:color w:val="000000" w:themeColor="text1"/>
        </w:rPr>
      </w:pPr>
      <w:r w:rsidRPr="566CF548">
        <w:rPr>
          <w:rFonts w:ascii="Montserrat" w:hAnsi="Montserrat" w:cs="Arial"/>
        </w:rPr>
        <w:t>We develop respectful relationships with all children based on open communication with the aim of encouraging family engagement and a strong sense of belonging. For example, a grandmother engaged with AECG communicated her desire to have the local AECG shirt design complement our existing Kooloora uniform. She is working with the nominated supervisor and P&amp;C to develop this venture.</w:t>
      </w:r>
    </w:p>
    <w:p w:rsidR="40E9B818" w:rsidP="566CF548" w:rsidRDefault="40E9B818" w14:paraId="67CDB8DF" w14:textId="4976C832">
      <w:pPr>
        <w:pStyle w:val="ListParagraph"/>
        <w:numPr>
          <w:ilvl w:val="0"/>
          <w:numId w:val="4"/>
        </w:numPr>
        <w:spacing w:after="160" w:line="259" w:lineRule="auto"/>
        <w:jc w:val="both"/>
        <w:rPr>
          <w:b/>
          <w:bCs/>
          <w:i/>
          <w:iCs/>
          <w:color w:val="000000" w:themeColor="text1"/>
        </w:rPr>
      </w:pPr>
      <w:r w:rsidRPr="566CF548">
        <w:rPr>
          <w:rFonts w:ascii="Montserrat" w:hAnsi="Montserrat" w:cs="Arial"/>
        </w:rPr>
        <w:t>There is a culture of open communication with friendly conversations between educators and families. The environment is welcoming and encouraging for families and visitors. Families are welcomed by name and are welcome to stay if they wish on arrival. Families are frequently invited to special events such as Education Week, Harmony Day etc.</w:t>
      </w:r>
    </w:p>
    <w:p w:rsidRPr="007E3E2C" w:rsidR="007E3E2C" w:rsidP="001D4BA8" w:rsidRDefault="007E3E2C" w14:paraId="47B33793" w14:textId="28AAB4C5">
      <w:pPr>
        <w:spacing w:after="160" w:line="259" w:lineRule="auto"/>
        <w:jc w:val="both"/>
        <w:rPr>
          <w:rFonts w:ascii="Montserrat" w:hAnsi="Montserrat" w:cs="Arial"/>
          <w:b/>
          <w:i/>
          <w:iCs/>
          <w:color w:val="767171" w:themeColor="background2" w:themeShade="80"/>
          <w:sz w:val="24"/>
          <w:szCs w:val="24"/>
        </w:rPr>
      </w:pPr>
      <w:r w:rsidRPr="566CF548">
        <w:rPr>
          <w:rFonts w:ascii="Montserrat" w:hAnsi="Montserrat" w:cs="Arial"/>
          <w:b/>
          <w:bCs/>
          <w:i/>
          <w:iCs/>
          <w:color w:val="767171" w:themeColor="background2" w:themeShade="80"/>
          <w:sz w:val="24"/>
          <w:szCs w:val="24"/>
        </w:rPr>
        <w:t>6.1.3 Families are supported</w:t>
      </w:r>
    </w:p>
    <w:p w:rsidR="497B493B" w:rsidP="566CF548" w:rsidRDefault="497B493B" w14:paraId="4A19B858" w14:textId="75A954B2">
      <w:pPr>
        <w:pStyle w:val="ListParagraph"/>
        <w:numPr>
          <w:ilvl w:val="0"/>
          <w:numId w:val="3"/>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 xml:space="preserve">The preschool works in close collaboration with local Aboriginal services such as </w:t>
      </w:r>
      <w:proofErr w:type="spellStart"/>
      <w:r w:rsidRPr="566CF548">
        <w:rPr>
          <w:rFonts w:ascii="Montserrat" w:hAnsi="Montserrat" w:cs="Arial"/>
        </w:rPr>
        <w:t>Yerin</w:t>
      </w:r>
      <w:proofErr w:type="spellEnd"/>
      <w:r w:rsidRPr="566CF548">
        <w:rPr>
          <w:rFonts w:ascii="Montserrat" w:hAnsi="Montserrat" w:cs="Arial"/>
        </w:rPr>
        <w:t xml:space="preserve"> and </w:t>
      </w:r>
      <w:proofErr w:type="spellStart"/>
      <w:r w:rsidRPr="566CF548">
        <w:rPr>
          <w:rFonts w:ascii="Montserrat" w:hAnsi="Montserrat" w:cs="Arial"/>
        </w:rPr>
        <w:t>Yarran</w:t>
      </w:r>
      <w:proofErr w:type="spellEnd"/>
      <w:r w:rsidRPr="566CF548">
        <w:rPr>
          <w:rFonts w:ascii="Montserrat" w:hAnsi="Montserrat" w:cs="Arial"/>
        </w:rPr>
        <w:t xml:space="preserve">. The Aboriginal Education </w:t>
      </w:r>
      <w:r w:rsidRPr="566CF548" w:rsidR="24628480">
        <w:rPr>
          <w:rFonts w:ascii="Montserrat" w:hAnsi="Montserrat" w:cs="Arial"/>
        </w:rPr>
        <w:t>Officer (</w:t>
      </w:r>
      <w:r w:rsidRPr="566CF548" w:rsidR="08202E6D">
        <w:rPr>
          <w:rFonts w:ascii="Montserrat" w:hAnsi="Montserrat" w:cs="Arial"/>
        </w:rPr>
        <w:t>AEO)</w:t>
      </w:r>
      <w:r w:rsidRPr="566CF548">
        <w:rPr>
          <w:rFonts w:ascii="Montserrat" w:hAnsi="Montserrat" w:cs="Arial"/>
        </w:rPr>
        <w:t xml:space="preserve"> attends meetings with these services and provides feedback to </w:t>
      </w:r>
      <w:r w:rsidRPr="566CF548" w:rsidR="1BB9063C">
        <w:rPr>
          <w:rFonts w:ascii="Montserrat" w:hAnsi="Montserrat" w:cs="Arial"/>
        </w:rPr>
        <w:t xml:space="preserve">educators </w:t>
      </w:r>
      <w:r w:rsidRPr="566CF548">
        <w:rPr>
          <w:rFonts w:ascii="Montserrat" w:hAnsi="Montserrat" w:cs="Arial"/>
        </w:rPr>
        <w:t>to ensure families have access to the most current information to support their child and family</w:t>
      </w:r>
      <w:r w:rsidRPr="566CF548" w:rsidR="3B8675F4">
        <w:rPr>
          <w:rFonts w:ascii="Montserrat" w:hAnsi="Montserrat" w:cs="Arial"/>
        </w:rPr>
        <w:t>.</w:t>
      </w:r>
      <w:r w:rsidRPr="566CF548">
        <w:rPr>
          <w:rFonts w:ascii="Montserrat" w:hAnsi="Montserrat" w:cs="Arial"/>
        </w:rPr>
        <w:t xml:space="preserve"> The AEO additionally support</w:t>
      </w:r>
      <w:r w:rsidRPr="566CF548" w:rsidR="37455B88">
        <w:rPr>
          <w:rFonts w:ascii="Montserrat" w:hAnsi="Montserrat" w:cs="Arial"/>
        </w:rPr>
        <w:t>s</w:t>
      </w:r>
      <w:r w:rsidRPr="566CF548">
        <w:rPr>
          <w:rFonts w:ascii="Montserrat" w:hAnsi="Montserrat" w:cs="Arial"/>
        </w:rPr>
        <w:t xml:space="preserve"> families to access </w:t>
      </w:r>
      <w:r w:rsidRPr="566CF548" w:rsidR="6B0BBF7C">
        <w:rPr>
          <w:rFonts w:ascii="Montserrat" w:hAnsi="Montserrat" w:cs="Arial"/>
        </w:rPr>
        <w:t xml:space="preserve">these </w:t>
      </w:r>
      <w:r w:rsidRPr="566CF548">
        <w:rPr>
          <w:rFonts w:ascii="Montserrat" w:hAnsi="Montserrat" w:cs="Arial"/>
        </w:rPr>
        <w:t>services and will attend meetings with families to ensure meaningful contributions are accessed and supported in the future at the service.</w:t>
      </w:r>
      <w:r w:rsidRPr="566CF548" w:rsidR="73BB9BAB">
        <w:rPr>
          <w:rFonts w:ascii="Montserrat" w:hAnsi="Montserrat" w:cs="Arial"/>
        </w:rPr>
        <w:t xml:space="preserve">  Additionally, a Community Engagement Officer from the </w:t>
      </w:r>
      <w:r w:rsidRPr="566CF548" w:rsidR="08A4608F">
        <w:rPr>
          <w:rFonts w:ascii="Montserrat" w:hAnsi="Montserrat" w:cs="Arial"/>
        </w:rPr>
        <w:t>main school can offer the same suppo</w:t>
      </w:r>
      <w:r w:rsidRPr="566CF548" w:rsidR="2C7E1C9B">
        <w:rPr>
          <w:rFonts w:ascii="Montserrat" w:hAnsi="Montserrat" w:cs="Arial"/>
        </w:rPr>
        <w:t>rt and</w:t>
      </w:r>
      <w:r w:rsidRPr="566CF548" w:rsidR="08A4608F">
        <w:rPr>
          <w:rFonts w:ascii="Montserrat" w:hAnsi="Montserrat" w:cs="Arial"/>
        </w:rPr>
        <w:t xml:space="preserve"> is also available</w:t>
      </w:r>
      <w:r w:rsidRPr="566CF548" w:rsidR="2D711767">
        <w:rPr>
          <w:rFonts w:ascii="Montserrat" w:hAnsi="Montserrat" w:cs="Arial"/>
        </w:rPr>
        <w:t xml:space="preserve"> to families.</w:t>
      </w:r>
    </w:p>
    <w:p w:rsidR="2D711767" w:rsidP="566CF548" w:rsidRDefault="2D711767" w14:paraId="26D28354" w14:textId="0DD1798B">
      <w:pPr>
        <w:pStyle w:val="ListParagraph"/>
        <w:numPr>
          <w:ilvl w:val="0"/>
          <w:numId w:val="3"/>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 xml:space="preserve">A notice board is available at the entrance point displaying notifications regarding upcoming or daily events such as </w:t>
      </w:r>
      <w:r w:rsidRPr="566CF548" w:rsidR="2ABAE1CA">
        <w:rPr>
          <w:rFonts w:ascii="Montserrat" w:hAnsi="Montserrat" w:cs="Arial"/>
        </w:rPr>
        <w:t>library</w:t>
      </w:r>
      <w:r w:rsidRPr="566CF548">
        <w:rPr>
          <w:rFonts w:ascii="Montserrat" w:hAnsi="Montserrat" w:cs="Arial"/>
        </w:rPr>
        <w:t xml:space="preserve"> day or NAIDOC week. All notifications are additionally posted on Seesaw. ‘What's happening’ in the preschool provides parents with a quick and easy understanding</w:t>
      </w:r>
      <w:r w:rsidRPr="566CF548" w:rsidR="05038367">
        <w:rPr>
          <w:rFonts w:ascii="Montserrat" w:hAnsi="Montserrat" w:cs="Arial"/>
        </w:rPr>
        <w:t xml:space="preserve"> of</w:t>
      </w:r>
      <w:r w:rsidRPr="566CF548">
        <w:rPr>
          <w:rFonts w:ascii="Montserrat" w:hAnsi="Montserrat" w:cs="Arial"/>
        </w:rPr>
        <w:t xml:space="preserve"> what is happening in the program. Educators ensure upon drop offs and pick-ups to use yarning as an additional form of communicating this information to ensure access to our non-literate or </w:t>
      </w:r>
      <w:r w:rsidRPr="566CF548" w:rsidR="74B5C6D5">
        <w:rPr>
          <w:rFonts w:ascii="Montserrat" w:hAnsi="Montserrat" w:cs="Arial"/>
        </w:rPr>
        <w:t>multilingual</w:t>
      </w:r>
      <w:r w:rsidRPr="566CF548">
        <w:rPr>
          <w:rFonts w:ascii="Montserrat" w:hAnsi="Montserrat" w:cs="Arial"/>
        </w:rPr>
        <w:t xml:space="preserve"> families</w:t>
      </w:r>
      <w:r w:rsidRPr="566CF548" w:rsidR="12B1D355">
        <w:rPr>
          <w:rFonts w:ascii="Montserrat" w:hAnsi="Montserrat" w:cs="Arial"/>
        </w:rPr>
        <w:t>.</w:t>
      </w:r>
    </w:p>
    <w:p w:rsidR="4C809A3E" w:rsidP="566CF548" w:rsidRDefault="4C809A3E" w14:paraId="5BE2A349" w14:textId="4FD7AF37">
      <w:pPr>
        <w:pStyle w:val="ListParagraph"/>
        <w:numPr>
          <w:ilvl w:val="0"/>
          <w:numId w:val="3"/>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 xml:space="preserve"> </w:t>
      </w:r>
      <w:r w:rsidRPr="566CF548" w:rsidR="1C4FAA72">
        <w:rPr>
          <w:rFonts w:ascii="Montserrat" w:hAnsi="Montserrat" w:cs="Arial"/>
        </w:rPr>
        <w:t>Educators can easily access DoE school support services and can refer families to access wellbeing, parent support, learning support, and transition support. The principal and school counsellor fill in Access Request forms for children with additional needs. This may include a referral to the school counsellor for follow up support at school. If necessary, educators can use a translation service to communicate with families in their home language to ensure vital information is passed on.</w:t>
      </w:r>
    </w:p>
    <w:p w:rsidR="0DFCA711" w:rsidP="566CF548" w:rsidRDefault="0DFCA711" w14:paraId="5A0F2458" w14:textId="6942CC50">
      <w:pPr>
        <w:pStyle w:val="ListParagraph"/>
        <w:numPr>
          <w:ilvl w:val="0"/>
          <w:numId w:val="3"/>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lastRenderedPageBreak/>
        <w:t xml:space="preserve">Our preschool services a low socio-economic community and has developed strong community relationships that can support with food, bills, legal and medical assistance. One example being the Toukley Neighbourhood Centre provide weekly food hampers for educators to give to a </w:t>
      </w:r>
      <w:r w:rsidRPr="566CF548" w:rsidR="10A4A394">
        <w:rPr>
          <w:rFonts w:ascii="Montserrat" w:hAnsi="Montserrat" w:cs="Arial"/>
        </w:rPr>
        <w:t>number of</w:t>
      </w:r>
      <w:r w:rsidRPr="566CF548">
        <w:rPr>
          <w:rFonts w:ascii="Montserrat" w:hAnsi="Montserrat" w:cs="Arial"/>
        </w:rPr>
        <w:t xml:space="preserve"> families. They will additionally provide resources such as bags, drink bottles and lunch boxes for families supports those families experiencing financial hardship.</w:t>
      </w:r>
    </w:p>
    <w:p w:rsidRPr="0057140D" w:rsidR="00CA0D26" w:rsidP="001D4BA8" w:rsidRDefault="00CA0D26" w14:paraId="66079AB0" w14:textId="28DC22AE">
      <w:pPr>
        <w:spacing w:after="160" w:line="259" w:lineRule="auto"/>
        <w:jc w:val="both"/>
        <w:rPr>
          <w:rFonts w:ascii="Montserrat" w:hAnsi="Montserrat" w:cs="Arial"/>
          <w:i/>
          <w:color w:val="AEAAAA"/>
          <w:sz w:val="24"/>
          <w:szCs w:val="24"/>
        </w:rPr>
      </w:pPr>
    </w:p>
    <w:p w:rsidRPr="0057140D" w:rsidR="00CA0D26" w:rsidP="001D4BA8" w:rsidRDefault="00CA0D26" w14:paraId="202B3E5C" w14:textId="6C7DF481">
      <w:pPr>
        <w:spacing w:after="160" w:line="259" w:lineRule="auto"/>
        <w:jc w:val="both"/>
        <w:rPr>
          <w:rFonts w:ascii="Montserrat" w:hAnsi="Montserrat" w:cs="Arial"/>
          <w:i/>
          <w:color w:val="AEAAAA"/>
          <w:sz w:val="24"/>
          <w:szCs w:val="24"/>
        </w:rPr>
      </w:pPr>
    </w:p>
    <w:p w:rsidRPr="0057140D" w:rsidR="00CA0D26" w:rsidP="001D4BA8" w:rsidRDefault="00CA0D26" w14:paraId="3719F6F8" w14:textId="05DC5F84">
      <w:pPr>
        <w:spacing w:after="160" w:line="259" w:lineRule="auto"/>
        <w:jc w:val="both"/>
        <w:rPr>
          <w:rFonts w:ascii="Montserrat" w:hAnsi="Montserrat" w:cs="Arial"/>
          <w:i/>
          <w:color w:val="AEAAAA"/>
          <w:sz w:val="24"/>
          <w:szCs w:val="24"/>
        </w:rPr>
      </w:pPr>
    </w:p>
    <w:p w:rsidRPr="0057140D" w:rsidR="00CA0D26" w:rsidP="001D4BA8" w:rsidRDefault="00CA0D26" w14:paraId="21E9B0BA" w14:textId="718ABD5F">
      <w:pPr>
        <w:spacing w:after="160" w:line="259" w:lineRule="auto"/>
        <w:jc w:val="both"/>
        <w:rPr>
          <w:rFonts w:ascii="Montserrat" w:hAnsi="Montserrat" w:cs="Arial"/>
          <w:i/>
          <w:color w:val="AEAAAA"/>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860"/>
        <w:gridCol w:w="1676"/>
        <w:gridCol w:w="11485"/>
      </w:tblGrid>
      <w:tr w:rsidRPr="0057140D" w:rsidR="001D4BA8" w:rsidTr="566CF548" w14:paraId="310962BF" w14:textId="77777777">
        <w:trPr>
          <w:trHeight w:val="240"/>
        </w:trPr>
        <w:tc>
          <w:tcPr>
            <w:tcW w:w="1860" w:type="dxa"/>
            <w:shd w:val="clear" w:color="auto" w:fill="F385C6"/>
          </w:tcPr>
          <w:p w:rsidRPr="0057140D" w:rsidR="001D4BA8" w:rsidP="001D4BA8" w:rsidRDefault="001D4BA8" w14:paraId="332BCA5F" w14:textId="77777777">
            <w:pPr>
              <w:spacing w:after="0" w:line="240" w:lineRule="auto"/>
              <w:rPr>
                <w:rFonts w:ascii="Montserrat" w:hAnsi="Montserrat" w:cs="Arial"/>
                <w:b/>
                <w:sz w:val="24"/>
                <w:szCs w:val="24"/>
              </w:rPr>
            </w:pPr>
            <w:r w:rsidRPr="0057140D">
              <w:rPr>
                <w:rFonts w:ascii="Montserrat" w:hAnsi="Montserrat" w:cs="Arial"/>
                <w:b/>
                <w:sz w:val="24"/>
                <w:szCs w:val="24"/>
              </w:rPr>
              <w:t>Standard 6.2</w:t>
            </w:r>
          </w:p>
        </w:tc>
        <w:tc>
          <w:tcPr>
            <w:tcW w:w="13161" w:type="dxa"/>
            <w:gridSpan w:val="2"/>
            <w:shd w:val="clear" w:color="auto" w:fill="F385C6"/>
          </w:tcPr>
          <w:p w:rsidRPr="0057140D" w:rsidR="001D4BA8" w:rsidP="001D4BA8" w:rsidRDefault="001D4BA8" w14:paraId="31FF7A73"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Collaborative partnerships enhance children’s inclusion, learning and wellbeing. </w:t>
            </w:r>
          </w:p>
        </w:tc>
      </w:tr>
      <w:tr w:rsidRPr="0057140D" w:rsidR="001D4BA8" w:rsidTr="566CF548" w14:paraId="559BC9B4" w14:textId="77777777">
        <w:trPr>
          <w:trHeight w:val="340"/>
        </w:trPr>
        <w:tc>
          <w:tcPr>
            <w:tcW w:w="1860" w:type="dxa"/>
          </w:tcPr>
          <w:p w:rsidRPr="0057140D" w:rsidR="001D4BA8" w:rsidP="001D4BA8" w:rsidRDefault="001D4BA8" w14:paraId="501E127A" w14:textId="77777777">
            <w:pPr>
              <w:spacing w:after="0" w:line="240" w:lineRule="auto"/>
              <w:rPr>
                <w:rFonts w:ascii="Montserrat" w:hAnsi="Montserrat" w:cs="Arial"/>
                <w:sz w:val="24"/>
                <w:szCs w:val="24"/>
              </w:rPr>
            </w:pPr>
            <w:r w:rsidRPr="0057140D">
              <w:rPr>
                <w:rFonts w:ascii="Montserrat" w:hAnsi="Montserrat" w:cs="Arial"/>
                <w:sz w:val="24"/>
                <w:szCs w:val="24"/>
              </w:rPr>
              <w:t>Transitions</w:t>
            </w:r>
          </w:p>
        </w:tc>
        <w:tc>
          <w:tcPr>
            <w:tcW w:w="1676" w:type="dxa"/>
          </w:tcPr>
          <w:p w:rsidRPr="0057140D" w:rsidR="001D4BA8" w:rsidP="001D4BA8" w:rsidRDefault="001D4BA8" w14:paraId="2CB7AB09" w14:textId="77777777">
            <w:pPr>
              <w:spacing w:after="0" w:line="240" w:lineRule="auto"/>
              <w:rPr>
                <w:rFonts w:ascii="Montserrat" w:hAnsi="Montserrat" w:cs="Arial"/>
                <w:sz w:val="24"/>
                <w:szCs w:val="24"/>
              </w:rPr>
            </w:pPr>
            <w:r w:rsidRPr="0057140D">
              <w:rPr>
                <w:rFonts w:ascii="Montserrat" w:hAnsi="Montserrat" w:cs="Arial"/>
                <w:sz w:val="24"/>
                <w:szCs w:val="24"/>
              </w:rPr>
              <w:t>Element 6.2.1</w:t>
            </w:r>
          </w:p>
        </w:tc>
        <w:tc>
          <w:tcPr>
            <w:tcW w:w="11485" w:type="dxa"/>
          </w:tcPr>
          <w:p w:rsidRPr="0057140D" w:rsidR="001D4BA8" w:rsidP="001D4BA8" w:rsidRDefault="001D4BA8" w14:paraId="1D295482" w14:textId="77777777">
            <w:pPr>
              <w:spacing w:after="0" w:line="240" w:lineRule="auto"/>
              <w:rPr>
                <w:rFonts w:ascii="Montserrat" w:hAnsi="Montserrat" w:cs="Arial"/>
                <w:sz w:val="24"/>
                <w:szCs w:val="24"/>
              </w:rPr>
            </w:pPr>
            <w:r w:rsidRPr="0057140D">
              <w:rPr>
                <w:rFonts w:ascii="Montserrat" w:hAnsi="Montserrat" w:cs="Arial"/>
                <w:sz w:val="24"/>
                <w:szCs w:val="24"/>
              </w:rPr>
              <w:t>Continuity of learning and transitions for each child are supported by sharing relevant information and clarifying responsibilities.</w:t>
            </w:r>
          </w:p>
        </w:tc>
      </w:tr>
      <w:tr w:rsidRPr="0057140D" w:rsidR="001D4BA8" w:rsidTr="566CF548" w14:paraId="2CB9E5EF" w14:textId="77777777">
        <w:trPr>
          <w:trHeight w:val="240"/>
        </w:trPr>
        <w:tc>
          <w:tcPr>
            <w:tcW w:w="1860" w:type="dxa"/>
          </w:tcPr>
          <w:p w:rsidRPr="0057140D" w:rsidR="001D4BA8" w:rsidP="001D4BA8" w:rsidRDefault="001D4BA8" w14:paraId="5495ED5C" w14:textId="77777777">
            <w:pPr>
              <w:spacing w:after="0" w:line="240" w:lineRule="auto"/>
              <w:rPr>
                <w:rFonts w:ascii="Montserrat" w:hAnsi="Montserrat" w:cs="Arial"/>
                <w:sz w:val="24"/>
                <w:szCs w:val="24"/>
              </w:rPr>
            </w:pPr>
            <w:r w:rsidRPr="0057140D">
              <w:rPr>
                <w:rFonts w:ascii="Montserrat" w:hAnsi="Montserrat" w:cs="Arial"/>
                <w:sz w:val="24"/>
                <w:szCs w:val="24"/>
              </w:rPr>
              <w:t>Access and participation</w:t>
            </w:r>
          </w:p>
        </w:tc>
        <w:tc>
          <w:tcPr>
            <w:tcW w:w="1676" w:type="dxa"/>
          </w:tcPr>
          <w:p w:rsidRPr="0057140D" w:rsidR="001D4BA8" w:rsidP="001D4BA8" w:rsidRDefault="001D4BA8" w14:paraId="16BFBCA3" w14:textId="77777777">
            <w:pPr>
              <w:spacing w:after="0" w:line="240" w:lineRule="auto"/>
              <w:rPr>
                <w:rFonts w:ascii="Montserrat" w:hAnsi="Montserrat" w:cs="Arial"/>
                <w:sz w:val="24"/>
                <w:szCs w:val="24"/>
              </w:rPr>
            </w:pPr>
            <w:r w:rsidRPr="0057140D">
              <w:rPr>
                <w:rFonts w:ascii="Montserrat" w:hAnsi="Montserrat" w:cs="Arial"/>
                <w:sz w:val="24"/>
                <w:szCs w:val="24"/>
              </w:rPr>
              <w:t>Element 6.2.2</w:t>
            </w:r>
          </w:p>
        </w:tc>
        <w:tc>
          <w:tcPr>
            <w:tcW w:w="11485" w:type="dxa"/>
          </w:tcPr>
          <w:p w:rsidRPr="0057140D" w:rsidR="001D4BA8" w:rsidP="001D4BA8" w:rsidRDefault="001D4BA8" w14:paraId="54B4875D" w14:textId="77777777">
            <w:pPr>
              <w:spacing w:after="0" w:line="240" w:lineRule="auto"/>
              <w:rPr>
                <w:rFonts w:ascii="Montserrat" w:hAnsi="Montserrat" w:cs="Arial"/>
                <w:sz w:val="24"/>
                <w:szCs w:val="24"/>
              </w:rPr>
            </w:pPr>
            <w:r w:rsidRPr="0057140D">
              <w:rPr>
                <w:rFonts w:ascii="Montserrat" w:hAnsi="Montserrat" w:cs="Arial"/>
                <w:sz w:val="24"/>
                <w:szCs w:val="24"/>
              </w:rPr>
              <w:t xml:space="preserve">Effective partnerships support children’s access, inclusion and participation in the program. </w:t>
            </w:r>
          </w:p>
        </w:tc>
      </w:tr>
      <w:tr w:rsidRPr="0057140D" w:rsidR="001D4BA8" w:rsidTr="566CF548" w14:paraId="47B99B90" w14:textId="77777777">
        <w:trPr>
          <w:trHeight w:val="240"/>
        </w:trPr>
        <w:tc>
          <w:tcPr>
            <w:tcW w:w="1860" w:type="dxa"/>
          </w:tcPr>
          <w:p w:rsidRPr="0057140D" w:rsidR="001D4BA8" w:rsidP="001D4BA8" w:rsidRDefault="001D4BA8" w14:paraId="72B6D1EB" w14:textId="77777777">
            <w:pPr>
              <w:spacing w:after="0" w:line="240" w:lineRule="auto"/>
              <w:rPr>
                <w:rFonts w:ascii="Montserrat" w:hAnsi="Montserrat" w:cs="Arial"/>
                <w:sz w:val="24"/>
                <w:szCs w:val="24"/>
              </w:rPr>
            </w:pPr>
            <w:r w:rsidRPr="0057140D">
              <w:rPr>
                <w:rFonts w:ascii="Montserrat" w:hAnsi="Montserrat" w:cs="Arial"/>
                <w:sz w:val="24"/>
                <w:szCs w:val="24"/>
              </w:rPr>
              <w:t>Community engagement</w:t>
            </w:r>
          </w:p>
        </w:tc>
        <w:tc>
          <w:tcPr>
            <w:tcW w:w="1676" w:type="dxa"/>
          </w:tcPr>
          <w:p w:rsidRPr="0057140D" w:rsidR="001D4BA8" w:rsidP="001D4BA8" w:rsidRDefault="001D4BA8" w14:paraId="6AA02B3D" w14:textId="77777777">
            <w:pPr>
              <w:spacing w:after="0" w:line="240" w:lineRule="auto"/>
              <w:rPr>
                <w:rFonts w:ascii="Montserrat" w:hAnsi="Montserrat" w:cs="Arial"/>
                <w:sz w:val="24"/>
                <w:szCs w:val="24"/>
              </w:rPr>
            </w:pPr>
            <w:r w:rsidRPr="0057140D">
              <w:rPr>
                <w:rFonts w:ascii="Montserrat" w:hAnsi="Montserrat" w:cs="Arial"/>
                <w:sz w:val="24"/>
                <w:szCs w:val="24"/>
              </w:rPr>
              <w:t>Element 6.2.3</w:t>
            </w:r>
          </w:p>
        </w:tc>
        <w:tc>
          <w:tcPr>
            <w:tcW w:w="11485" w:type="dxa"/>
          </w:tcPr>
          <w:p w:rsidRPr="0057140D" w:rsidR="001D4BA8" w:rsidP="001D4BA8" w:rsidRDefault="001D4BA8" w14:paraId="1DA7C191" w14:textId="77777777">
            <w:pPr>
              <w:spacing w:after="0" w:line="240" w:lineRule="auto"/>
              <w:rPr>
                <w:rFonts w:ascii="Montserrat" w:hAnsi="Montserrat" w:cs="Arial"/>
                <w:sz w:val="24"/>
                <w:szCs w:val="24"/>
              </w:rPr>
            </w:pPr>
            <w:r w:rsidRPr="0057140D">
              <w:rPr>
                <w:rFonts w:ascii="Montserrat" w:hAnsi="Montserrat" w:cs="Arial"/>
                <w:sz w:val="24"/>
                <w:szCs w:val="24"/>
              </w:rPr>
              <w:t xml:space="preserve">The service builds relationships and engages with its community. </w:t>
            </w:r>
          </w:p>
        </w:tc>
      </w:tr>
    </w:tbl>
    <w:p w:rsidRPr="0057140D" w:rsidR="001D4BA8" w:rsidP="001D4BA8" w:rsidRDefault="001D4BA8" w14:paraId="3691AC85" w14:textId="77777777">
      <w:pPr>
        <w:spacing w:after="160" w:line="259" w:lineRule="auto"/>
        <w:rPr>
          <w:rFonts w:ascii="Montserrat" w:hAnsi="Montserrat" w:cs="Arial"/>
          <w:color w:val="767171" w:themeColor="background2" w:themeShade="80"/>
          <w:sz w:val="24"/>
          <w:szCs w:val="24"/>
        </w:rPr>
      </w:pPr>
    </w:p>
    <w:p w:rsidR="742478B7" w:rsidP="566CF548" w:rsidRDefault="742478B7" w14:paraId="7FB5BCC0" w14:textId="295E86B4">
      <w:pPr>
        <w:spacing w:after="160" w:line="259" w:lineRule="auto"/>
        <w:rPr>
          <w:rFonts w:ascii="Montserrat" w:hAnsi="Montserrat" w:cs="Arial"/>
          <w:b/>
          <w:bCs/>
          <w:i/>
          <w:iCs/>
          <w:color w:val="767171" w:themeColor="background2" w:themeShade="80"/>
          <w:sz w:val="24"/>
          <w:szCs w:val="24"/>
        </w:rPr>
      </w:pPr>
      <w:r w:rsidRPr="566CF548">
        <w:rPr>
          <w:rFonts w:ascii="Montserrat" w:hAnsi="Montserrat" w:cs="Arial"/>
          <w:b/>
          <w:bCs/>
          <w:i/>
          <w:iCs/>
          <w:color w:val="767171" w:themeColor="background2" w:themeShade="80"/>
          <w:sz w:val="24"/>
          <w:szCs w:val="24"/>
        </w:rPr>
        <w:t>6.2.1 Transitions</w:t>
      </w:r>
    </w:p>
    <w:p w:rsidR="3A6FC30B" w:rsidP="566CF548" w:rsidRDefault="3A6FC30B" w14:paraId="6B438FA4" w14:textId="581CCC9C">
      <w:pPr>
        <w:pStyle w:val="ListParagraph"/>
        <w:numPr>
          <w:ilvl w:val="0"/>
          <w:numId w:val="2"/>
        </w:numPr>
        <w:spacing w:after="160" w:line="259" w:lineRule="auto"/>
        <w:rPr>
          <w:rFonts w:ascii="Montserrat" w:hAnsi="Montserrat" w:eastAsia="Montserrat" w:cs="Montserrat"/>
          <w:b/>
          <w:bCs/>
          <w:i/>
          <w:iCs/>
          <w:color w:val="767171" w:themeColor="background2" w:themeShade="80"/>
          <w:sz w:val="24"/>
          <w:szCs w:val="24"/>
        </w:rPr>
      </w:pPr>
      <w:r w:rsidRPr="566CF548">
        <w:rPr>
          <w:rFonts w:ascii="Montserrat" w:hAnsi="Montserrat" w:cs="Arial"/>
        </w:rPr>
        <w:t xml:space="preserve">The children are comfortable to seek care and comfort from all staff members when transitioning from their families at drop off time. Strategies have been put in place to ensure a smooth transition such as one to one engagement, redirection, support within an activity and special jobs that have been organised to occur at drop off times. Parents are included in the decisions and actions that take place within the transition of the children to the service. </w:t>
      </w:r>
      <w:r w:rsidRPr="566CF548">
        <w:t xml:space="preserve"> </w:t>
      </w:r>
    </w:p>
    <w:p w:rsidR="48770EA0" w:rsidP="566CF548" w:rsidRDefault="48770EA0" w14:paraId="64E0910F" w14:textId="57BE8800">
      <w:pPr>
        <w:pStyle w:val="ListParagraph"/>
        <w:numPr>
          <w:ilvl w:val="0"/>
          <w:numId w:val="2"/>
        </w:numPr>
        <w:spacing w:after="160" w:line="259" w:lineRule="auto"/>
        <w:rPr>
          <w:rFonts w:ascii="Montserrat" w:hAnsi="Montserrat" w:eastAsia="Montserrat" w:cs="Montserrat"/>
          <w:b/>
          <w:bCs/>
          <w:i/>
          <w:iCs/>
          <w:color w:val="000000" w:themeColor="text1"/>
        </w:rPr>
      </w:pPr>
      <w:r w:rsidRPr="566CF548">
        <w:rPr>
          <w:rFonts w:ascii="Montserrat" w:hAnsi="Montserrat" w:cs="Arial"/>
        </w:rPr>
        <w:t xml:space="preserve">The implementation of Positive Behaviour for </w:t>
      </w:r>
      <w:r w:rsidRPr="566CF548" w:rsidR="3977DE5D">
        <w:rPr>
          <w:rFonts w:ascii="Montserrat" w:hAnsi="Montserrat" w:cs="Arial"/>
        </w:rPr>
        <w:t>Learning (</w:t>
      </w:r>
      <w:r w:rsidRPr="566CF548">
        <w:rPr>
          <w:rFonts w:ascii="Montserrat" w:hAnsi="Montserrat" w:cs="Arial"/>
        </w:rPr>
        <w:t xml:space="preserve">PBL) </w:t>
      </w:r>
      <w:r w:rsidRPr="566CF548" w:rsidR="6FF9FB15">
        <w:rPr>
          <w:rFonts w:ascii="Montserrat" w:hAnsi="Montserrat" w:cs="Arial"/>
        </w:rPr>
        <w:t xml:space="preserve">from </w:t>
      </w:r>
      <w:r w:rsidRPr="566CF548">
        <w:rPr>
          <w:rFonts w:ascii="Montserrat" w:hAnsi="Montserrat" w:cs="Arial"/>
        </w:rPr>
        <w:t xml:space="preserve">2020 </w:t>
      </w:r>
      <w:r w:rsidRPr="566CF548" w:rsidR="6E89FE85">
        <w:rPr>
          <w:rFonts w:ascii="Montserrat" w:hAnsi="Montserrat" w:cs="Arial"/>
        </w:rPr>
        <w:t xml:space="preserve">has </w:t>
      </w:r>
      <w:r w:rsidRPr="566CF548">
        <w:rPr>
          <w:rFonts w:ascii="Montserrat" w:hAnsi="Montserrat" w:cs="Arial"/>
        </w:rPr>
        <w:t>produced a program in</w:t>
      </w:r>
      <w:r w:rsidRPr="566CF548" w:rsidR="41C5F3CC">
        <w:rPr>
          <w:rFonts w:ascii="Montserrat" w:hAnsi="Montserrat" w:cs="Arial"/>
        </w:rPr>
        <w:t xml:space="preserve"> </w:t>
      </w:r>
      <w:r w:rsidRPr="566CF548">
        <w:rPr>
          <w:rFonts w:ascii="Montserrat" w:hAnsi="Montserrat" w:cs="Arial"/>
        </w:rPr>
        <w:t xml:space="preserve">line with K-6 that assists in the </w:t>
      </w:r>
      <w:r w:rsidRPr="566CF548" w:rsidR="3E9816A2">
        <w:rPr>
          <w:rFonts w:ascii="Montserrat" w:hAnsi="Montserrat" w:cs="Arial"/>
        </w:rPr>
        <w:t>children's</w:t>
      </w:r>
      <w:r w:rsidRPr="566CF548">
        <w:rPr>
          <w:rFonts w:ascii="Montserrat" w:hAnsi="Montserrat" w:cs="Arial"/>
        </w:rPr>
        <w:t xml:space="preserve"> understanding of respect, responsibil</w:t>
      </w:r>
      <w:r w:rsidRPr="566CF548" w:rsidR="2098E803">
        <w:rPr>
          <w:rFonts w:ascii="Montserrat" w:hAnsi="Montserrat" w:cs="Arial"/>
        </w:rPr>
        <w:t>it</w:t>
      </w:r>
      <w:r w:rsidRPr="566CF548">
        <w:rPr>
          <w:rFonts w:ascii="Montserrat" w:hAnsi="Montserrat" w:cs="Arial"/>
        </w:rPr>
        <w:t xml:space="preserve">y and excellence. The </w:t>
      </w:r>
      <w:r w:rsidRPr="566CF548" w:rsidR="627919E7">
        <w:rPr>
          <w:rFonts w:ascii="Montserrat" w:hAnsi="Montserrat" w:cs="Arial"/>
        </w:rPr>
        <w:t>children's</w:t>
      </w:r>
      <w:r w:rsidRPr="566CF548">
        <w:rPr>
          <w:rFonts w:ascii="Montserrat" w:hAnsi="Montserrat" w:cs="Arial"/>
        </w:rPr>
        <w:t xml:space="preserve"> foundational knowledge </w:t>
      </w:r>
      <w:r w:rsidRPr="566CF548" w:rsidR="3CFF93E0">
        <w:rPr>
          <w:rFonts w:ascii="Montserrat" w:hAnsi="Montserrat" w:cs="Arial"/>
        </w:rPr>
        <w:t>is</w:t>
      </w:r>
      <w:r w:rsidRPr="566CF548">
        <w:rPr>
          <w:rFonts w:ascii="Montserrat" w:hAnsi="Montserrat" w:cs="Arial"/>
        </w:rPr>
        <w:t xml:space="preserve"> evident in their ability to visually spot signs with the Beemer logo and use the PBL language when visiting the K-6 environment. The children transition</w:t>
      </w:r>
      <w:r w:rsidRPr="566CF548" w:rsidR="30D81420">
        <w:rPr>
          <w:rFonts w:ascii="Montserrat" w:hAnsi="Montserrat" w:cs="Arial"/>
        </w:rPr>
        <w:t xml:space="preserve"> to school</w:t>
      </w:r>
      <w:r w:rsidRPr="566CF548">
        <w:rPr>
          <w:rFonts w:ascii="Montserrat" w:hAnsi="Montserrat" w:cs="Arial"/>
        </w:rPr>
        <w:t xml:space="preserve"> with an understanding </w:t>
      </w:r>
      <w:r w:rsidRPr="566CF548" w:rsidR="1C614D6C">
        <w:rPr>
          <w:rFonts w:ascii="Montserrat" w:hAnsi="Montserrat" w:cs="Arial"/>
        </w:rPr>
        <w:t xml:space="preserve">of expectations </w:t>
      </w:r>
      <w:r w:rsidRPr="566CF548" w:rsidR="7EB9522F">
        <w:rPr>
          <w:rFonts w:ascii="Montserrat" w:hAnsi="Montserrat" w:cs="Arial"/>
        </w:rPr>
        <w:t>of behaviour in the school environment</w:t>
      </w:r>
      <w:r w:rsidRPr="566CF548">
        <w:rPr>
          <w:rFonts w:ascii="Montserrat" w:hAnsi="Montserrat" w:cs="Arial"/>
        </w:rPr>
        <w:t xml:space="preserve"> and they feel equipped due to their existing knowledge.</w:t>
      </w:r>
    </w:p>
    <w:p w:rsidR="36B1B40B" w:rsidP="566CF548" w:rsidRDefault="36B1B40B" w14:paraId="27999008" w14:textId="2E260340">
      <w:pPr>
        <w:pStyle w:val="ListParagraph"/>
        <w:numPr>
          <w:ilvl w:val="0"/>
          <w:numId w:val="2"/>
        </w:numPr>
        <w:spacing w:after="160" w:line="259" w:lineRule="auto"/>
        <w:rPr>
          <w:b/>
          <w:bCs/>
          <w:color w:val="000000" w:themeColor="text1"/>
          <w:sz w:val="24"/>
          <w:szCs w:val="24"/>
        </w:rPr>
      </w:pPr>
      <w:r w:rsidRPr="566CF548">
        <w:rPr>
          <w:rFonts w:ascii="Montserrat" w:hAnsi="Montserrat" w:cs="Arial"/>
        </w:rPr>
        <w:t xml:space="preserve">Educators establish preschool routines from the children's first day at preschool. Routines are embedded in our practice so children can predict what happens throughout the day including the ways we transition and the expectations of each transition. For example, transitioning </w:t>
      </w:r>
      <w:r w:rsidRPr="566CF548" w:rsidR="049DA6D7">
        <w:rPr>
          <w:rFonts w:ascii="Montserrat" w:hAnsi="Montserrat" w:cs="Arial"/>
        </w:rPr>
        <w:t>from indoor play time</w:t>
      </w:r>
      <w:r w:rsidRPr="566CF548" w:rsidR="18155FBD">
        <w:rPr>
          <w:rFonts w:ascii="Montserrat" w:hAnsi="Montserrat" w:cs="Arial"/>
        </w:rPr>
        <w:t xml:space="preserve"> to morning tea or outdoor playtime, educators play </w:t>
      </w:r>
      <w:r w:rsidRPr="566CF548" w:rsidR="370DEB6D">
        <w:rPr>
          <w:rFonts w:ascii="Montserrat" w:hAnsi="Montserrat" w:cs="Arial"/>
        </w:rPr>
        <w:t xml:space="preserve">an Aboriginal </w:t>
      </w:r>
      <w:proofErr w:type="spellStart"/>
      <w:r w:rsidRPr="566CF548" w:rsidR="370DEB6D">
        <w:rPr>
          <w:rFonts w:ascii="Montserrat" w:hAnsi="Montserrat" w:cs="Arial"/>
        </w:rPr>
        <w:t>didge</w:t>
      </w:r>
      <w:proofErr w:type="spellEnd"/>
      <w:r w:rsidRPr="566CF548" w:rsidR="370DEB6D">
        <w:rPr>
          <w:rFonts w:ascii="Montserrat" w:hAnsi="Montserrat" w:cs="Arial"/>
        </w:rPr>
        <w:t xml:space="preserve"> music that children recognise as a cue to begin packing away. </w:t>
      </w:r>
      <w:r w:rsidRPr="566CF548" w:rsidR="5D20DB52">
        <w:rPr>
          <w:rFonts w:ascii="Montserrat" w:hAnsi="Montserrat" w:cs="Arial"/>
        </w:rPr>
        <w:t xml:space="preserve">A </w:t>
      </w:r>
      <w:r w:rsidRPr="566CF548" w:rsidR="18155FBD">
        <w:rPr>
          <w:rFonts w:ascii="Montserrat" w:hAnsi="Montserrat" w:cs="Arial"/>
        </w:rPr>
        <w:t>yarning cir</w:t>
      </w:r>
      <w:r w:rsidRPr="566CF548" w:rsidR="106BD720">
        <w:rPr>
          <w:rFonts w:ascii="Montserrat" w:hAnsi="Montserrat" w:cs="Arial"/>
        </w:rPr>
        <w:t>cle with an Acknowledge of Country</w:t>
      </w:r>
      <w:r w:rsidRPr="566CF548" w:rsidR="7EEA9554">
        <w:rPr>
          <w:rFonts w:ascii="Montserrat" w:hAnsi="Montserrat" w:cs="Arial"/>
        </w:rPr>
        <w:t xml:space="preserve"> is followed by a game after which,</w:t>
      </w:r>
      <w:r w:rsidRPr="566CF548">
        <w:rPr>
          <w:rFonts w:ascii="Montserrat" w:hAnsi="Montserrat" w:cs="Arial"/>
        </w:rPr>
        <w:t xml:space="preserve"> </w:t>
      </w:r>
      <w:r w:rsidRPr="566CF548" w:rsidR="0852FF26">
        <w:rPr>
          <w:rFonts w:ascii="Montserrat" w:hAnsi="Montserrat" w:cs="Arial"/>
        </w:rPr>
        <w:t>c</w:t>
      </w:r>
      <w:r w:rsidRPr="566CF548">
        <w:rPr>
          <w:rFonts w:ascii="Montserrat" w:hAnsi="Montserrat" w:cs="Arial"/>
        </w:rPr>
        <w:t>hildren know they go to the toilet, wash their hands, collect their drink bottle and retrieve their hat to play outside. Children have been observed reminding others of the routines.</w:t>
      </w:r>
      <w:r w:rsidRPr="566CF548">
        <w:rPr>
          <w:rFonts w:ascii="Arial" w:hAnsi="Arial" w:eastAsia="Arial" w:cs="Arial"/>
          <w:color w:val="000000" w:themeColor="text1"/>
          <w:sz w:val="24"/>
          <w:szCs w:val="24"/>
        </w:rPr>
        <w:t xml:space="preserve"> </w:t>
      </w:r>
      <w:r w:rsidRPr="566CF548">
        <w:rPr>
          <w:b/>
          <w:bCs/>
          <w:color w:val="000000" w:themeColor="text1"/>
          <w:sz w:val="24"/>
          <w:szCs w:val="24"/>
        </w:rPr>
        <w:t xml:space="preserve"> </w:t>
      </w:r>
    </w:p>
    <w:p w:rsidR="4FBAD96E" w:rsidP="566CF548" w:rsidRDefault="4FBAD96E" w14:paraId="21FF9135" w14:textId="4014232C">
      <w:pPr>
        <w:pStyle w:val="ListParagraph"/>
        <w:numPr>
          <w:ilvl w:val="0"/>
          <w:numId w:val="2"/>
        </w:numPr>
        <w:spacing w:after="160" w:line="259" w:lineRule="auto"/>
        <w:rPr>
          <w:rFonts w:ascii="Montserrat" w:hAnsi="Montserrat" w:eastAsia="Montserrat" w:cs="Montserrat"/>
          <w:b/>
          <w:bCs/>
          <w:color w:val="000000" w:themeColor="text1"/>
        </w:rPr>
      </w:pPr>
      <w:r w:rsidRPr="566CF548">
        <w:rPr>
          <w:rFonts w:ascii="Montserrat" w:hAnsi="Montserrat" w:cs="Arial"/>
        </w:rPr>
        <w:lastRenderedPageBreak/>
        <w:t>Access and engagement with the large range of facilities in the K-6 school provides the children with familiarity and opportunities to establish relationships with the wider school staff and positively impact their transition to Kindergarten. The children attend library sessions once a fortnight, have weekly engagement in the playground and participate in spe</w:t>
      </w:r>
      <w:r w:rsidRPr="566CF548" w:rsidR="2F0D4C07">
        <w:rPr>
          <w:rFonts w:ascii="Montserrat" w:hAnsi="Montserrat" w:cs="Arial"/>
        </w:rPr>
        <w:t>cial events throughout the school year</w:t>
      </w:r>
      <w:r w:rsidRPr="566CF548">
        <w:rPr>
          <w:rFonts w:ascii="Montserrat" w:hAnsi="Montserrat" w:cs="Arial"/>
        </w:rPr>
        <w:t>.  Our program reflects these learning experiences</w:t>
      </w:r>
      <w:r w:rsidRPr="566CF548" w:rsidR="4C8071AF">
        <w:rPr>
          <w:rFonts w:ascii="Montserrat" w:hAnsi="Montserrat" w:cs="Arial"/>
        </w:rPr>
        <w:t>.</w:t>
      </w:r>
    </w:p>
    <w:p w:rsidR="6F17714D" w:rsidP="566CF548" w:rsidRDefault="6F17714D" w14:paraId="54621BD3" w14:textId="78350ECA">
      <w:pPr>
        <w:pStyle w:val="ListParagraph"/>
        <w:numPr>
          <w:ilvl w:val="0"/>
          <w:numId w:val="2"/>
        </w:numPr>
        <w:spacing w:after="160" w:line="259" w:lineRule="auto"/>
        <w:rPr>
          <w:rFonts w:ascii="Montserrat" w:hAnsi="Montserrat" w:eastAsia="Montserrat" w:cs="Montserrat"/>
          <w:b/>
          <w:bCs/>
          <w:i/>
          <w:iCs/>
          <w:color w:val="000000" w:themeColor="text1"/>
        </w:rPr>
      </w:pPr>
      <w:r w:rsidRPr="566CF548">
        <w:rPr>
          <w:rFonts w:ascii="Montserrat" w:hAnsi="Montserrat" w:cs="Arial"/>
        </w:rPr>
        <w:t>Our educators ensure continuity of learning in the transition to school through documentation and conversation with school educators and families. We develop learning plans, evaluations of learning, behaviour support plans and transition to school statements to ensure that children and families are known and valued before attending school increasing their sense of belonging and engagement.</w:t>
      </w:r>
    </w:p>
    <w:p w:rsidR="747CD3CB" w:rsidP="566CF548" w:rsidRDefault="747CD3CB" w14:paraId="29B07BD1" w14:textId="64150602">
      <w:pPr>
        <w:pStyle w:val="ListParagraph"/>
        <w:numPr>
          <w:ilvl w:val="0"/>
          <w:numId w:val="2"/>
        </w:numPr>
        <w:spacing w:after="160" w:line="259" w:lineRule="auto"/>
        <w:rPr>
          <w:rFonts w:ascii="Montserrat" w:hAnsi="Montserrat" w:eastAsia="Montserrat" w:cs="Montserrat"/>
          <w:b/>
          <w:bCs/>
          <w:i/>
          <w:iCs/>
          <w:color w:val="000000" w:themeColor="text1"/>
        </w:rPr>
      </w:pPr>
      <w:r w:rsidRPr="566CF548">
        <w:rPr>
          <w:rFonts w:ascii="Montserrat" w:hAnsi="Montserrat" w:cs="Arial"/>
        </w:rPr>
        <w:t>Our AEO attends the Young, Black and Ready for School program with Kooloora kids. Through this program we have ensured that our Aboriginal children and families are supported in their transition to school. This additional support creates opportunities for families to make community links and eases any generational trauma/needs/anxieties of the families and children starting a government school the following year.</w:t>
      </w:r>
    </w:p>
    <w:p w:rsidR="742478B7" w:rsidP="566CF548" w:rsidRDefault="742478B7" w14:paraId="7EA77DC7" w14:textId="66AEB6E0">
      <w:pPr>
        <w:spacing w:after="160" w:line="259" w:lineRule="auto"/>
        <w:rPr>
          <w:rFonts w:ascii="Montserrat" w:hAnsi="Montserrat" w:cs="Arial"/>
          <w:b/>
          <w:bCs/>
          <w:i/>
          <w:iCs/>
          <w:color w:val="767171" w:themeColor="background2" w:themeShade="80"/>
          <w:sz w:val="24"/>
          <w:szCs w:val="24"/>
        </w:rPr>
      </w:pPr>
      <w:r w:rsidRPr="566CF548">
        <w:rPr>
          <w:rFonts w:ascii="Montserrat" w:hAnsi="Montserrat" w:cs="Arial"/>
          <w:b/>
          <w:bCs/>
          <w:i/>
          <w:iCs/>
          <w:color w:val="767171" w:themeColor="background2" w:themeShade="80"/>
          <w:sz w:val="24"/>
          <w:szCs w:val="24"/>
        </w:rPr>
        <w:t>6.2.2 Access and participation</w:t>
      </w:r>
    </w:p>
    <w:p w:rsidR="096287F7" w:rsidP="566CF548" w:rsidRDefault="096287F7" w14:paraId="7892F95C" w14:textId="726DA5BD">
      <w:pPr>
        <w:pStyle w:val="ListParagraph"/>
        <w:numPr>
          <w:ilvl w:val="0"/>
          <w:numId w:val="1"/>
        </w:numPr>
        <w:spacing w:after="160" w:line="259" w:lineRule="auto"/>
        <w:rPr>
          <w:rFonts w:ascii="Montserrat" w:hAnsi="Montserrat" w:eastAsia="Montserrat" w:cs="Montserrat"/>
          <w:b/>
          <w:bCs/>
          <w:i/>
          <w:iCs/>
          <w:color w:val="000000" w:themeColor="text1"/>
        </w:rPr>
      </w:pPr>
      <w:r w:rsidRPr="566CF548">
        <w:rPr>
          <w:rFonts w:ascii="Montserrat" w:hAnsi="Montserrat" w:cs="Arial"/>
        </w:rPr>
        <w:t>We work with inclusion support agencies. We support occupational therapists and speech therapists to visit onsite when necessary and will liaise with the child’s other early childhood settings towards consistency. This collaboration with health and other professionals, ensures children with specialised programs for speech and other developmental goals are supported and included with consistency within the preschool and across home/ other centre contexts.</w:t>
      </w:r>
    </w:p>
    <w:p w:rsidR="30F48156" w:rsidP="566CF548" w:rsidRDefault="30F48156" w14:paraId="265ADF2B" w14:textId="041D7E9C">
      <w:pPr>
        <w:pStyle w:val="ListParagraph"/>
        <w:numPr>
          <w:ilvl w:val="0"/>
          <w:numId w:val="1"/>
        </w:numPr>
        <w:spacing w:after="160" w:line="259" w:lineRule="auto"/>
        <w:rPr>
          <w:rFonts w:ascii="Montserrat" w:hAnsi="Montserrat" w:eastAsia="Montserrat" w:cs="Montserrat"/>
          <w:b/>
          <w:bCs/>
          <w:i/>
          <w:iCs/>
          <w:color w:val="000000" w:themeColor="text1"/>
        </w:rPr>
      </w:pPr>
      <w:r w:rsidRPr="566CF548">
        <w:rPr>
          <w:rFonts w:ascii="Montserrat" w:hAnsi="Montserrat" w:cs="Arial"/>
        </w:rPr>
        <w:t xml:space="preserve">The preschool teacher collaborates with external support agencies such as </w:t>
      </w:r>
      <w:proofErr w:type="spellStart"/>
      <w:r w:rsidRPr="566CF548">
        <w:rPr>
          <w:rFonts w:ascii="Montserrat" w:hAnsi="Montserrat" w:cs="Arial"/>
        </w:rPr>
        <w:t>Yarran</w:t>
      </w:r>
      <w:proofErr w:type="spellEnd"/>
      <w:r w:rsidRPr="566CF548">
        <w:rPr>
          <w:rFonts w:ascii="Montserrat" w:hAnsi="Montserrat" w:cs="Arial"/>
        </w:rPr>
        <w:t xml:space="preserve"> Early Intervention Key Worker and School Services Learning and Wellbeing Officers to identify and create shared goals and strategies in the child's Individual Educational Plans. These connections allow for participation and inclusion of all children in response to specific health, cultural or development support. Goals are agreed on by the family before being implemented.</w:t>
      </w:r>
    </w:p>
    <w:p w:rsidR="30F48156" w:rsidP="566CF548" w:rsidRDefault="30F48156" w14:paraId="050DD53B" w14:textId="6C159A14">
      <w:pPr>
        <w:pStyle w:val="ListParagraph"/>
        <w:numPr>
          <w:ilvl w:val="0"/>
          <w:numId w:val="1"/>
        </w:numPr>
        <w:spacing w:after="160" w:line="259" w:lineRule="auto"/>
        <w:rPr>
          <w:rFonts w:ascii="Montserrat" w:hAnsi="Montserrat" w:eastAsia="Montserrat" w:cs="Montserrat"/>
          <w:b/>
          <w:bCs/>
          <w:i/>
          <w:iCs/>
          <w:color w:val="000000" w:themeColor="text1"/>
        </w:rPr>
      </w:pPr>
      <w:r w:rsidRPr="566CF548">
        <w:rPr>
          <w:rFonts w:ascii="Montserrat" w:hAnsi="Montserrat" w:cs="Arial"/>
        </w:rPr>
        <w:t>All educators completed online training in Disability Standards and the National Consistent Collection of Data portal. As a result, our educators have developed confidence in finding effective ways to work together to ensure that the children have opportunities to experience quality learning. Educators planning and reflective practices ensure that any potential barriers to children participating are addressed.</w:t>
      </w:r>
    </w:p>
    <w:p w:rsidR="742478B7" w:rsidP="566CF548" w:rsidRDefault="742478B7" w14:paraId="104AD5AC" w14:textId="710E2056">
      <w:pPr>
        <w:spacing w:after="160" w:line="259" w:lineRule="auto"/>
        <w:rPr>
          <w:rFonts w:ascii="Montserrat" w:hAnsi="Montserrat" w:cs="Arial"/>
          <w:b/>
          <w:bCs/>
          <w:i/>
          <w:iCs/>
          <w:color w:val="767171" w:themeColor="background2" w:themeShade="80"/>
          <w:sz w:val="24"/>
          <w:szCs w:val="24"/>
        </w:rPr>
      </w:pPr>
      <w:r w:rsidRPr="566CF548">
        <w:rPr>
          <w:rFonts w:ascii="Montserrat" w:hAnsi="Montserrat" w:cs="Arial"/>
          <w:b/>
          <w:bCs/>
          <w:i/>
          <w:iCs/>
          <w:color w:val="767171" w:themeColor="background2" w:themeShade="80"/>
          <w:sz w:val="24"/>
          <w:szCs w:val="24"/>
        </w:rPr>
        <w:t>6.2.3 Community engagement</w:t>
      </w:r>
    </w:p>
    <w:p w:rsidRPr="0057140D" w:rsidR="001D4BA8" w:rsidP="72DBECB3" w:rsidRDefault="001D4BA8" w14:paraId="08F107C5" w14:textId="5D115A49">
      <w:pPr>
        <w:pStyle w:val="ListParagraph"/>
        <w:numPr>
          <w:ilvl w:val="0"/>
          <w:numId w:val="53"/>
        </w:numPr>
        <w:spacing w:after="160" w:line="259" w:lineRule="auto"/>
        <w:jc w:val="both"/>
        <w:rPr>
          <w:rFonts w:ascii="Montserrat" w:hAnsi="Montserrat" w:eastAsia="Montserrat" w:cs="Montserrat"/>
          <w:i w:val="1"/>
          <w:iCs w:val="1"/>
          <w:color w:val="000000" w:themeColor="text1" w:themeTint="FF" w:themeShade="FF"/>
          <w:sz w:val="22"/>
          <w:szCs w:val="22"/>
        </w:rPr>
      </w:pPr>
      <w:r w:rsidRPr="72DBECB3" w:rsidR="6E65741E">
        <w:rPr>
          <w:rFonts w:ascii="Montserrat" w:hAnsi="Montserrat" w:cs="Arial"/>
        </w:rPr>
        <w:t xml:space="preserve">Our preschool is fortunate enough to be able to access and draw upon the support resources of Toukley Public School. As a part of the </w:t>
      </w:r>
      <w:r w:rsidRPr="72DBECB3" w:rsidR="1B6EBFE9">
        <w:rPr>
          <w:rFonts w:ascii="Montserrat" w:hAnsi="Montserrat" w:cs="Arial"/>
        </w:rPr>
        <w:t>school,</w:t>
      </w:r>
      <w:r w:rsidRPr="72DBECB3" w:rsidR="6E65741E">
        <w:rPr>
          <w:rFonts w:ascii="Montserrat" w:hAnsi="Montserrat" w:cs="Arial"/>
        </w:rPr>
        <w:t xml:space="preserve"> we utilise the Learning and Support Team, the School Counsellor, the Community Links worker, the Aboriginal Education Officer, the P-2 Officer and the external Learning and Wellbeing Officer. These people, both internal and external to our school are an invaluable resource for us to tap into to support our families in times of need.</w:t>
      </w:r>
    </w:p>
    <w:p w:rsidR="7AC13281" w:rsidP="72DBECB3" w:rsidRDefault="7AC13281" w14:paraId="66A398A9" w14:textId="40567B9D">
      <w:pPr>
        <w:pStyle w:val="ListParagraph"/>
        <w:numPr>
          <w:ilvl w:val="0"/>
          <w:numId w:val="53"/>
        </w:numPr>
        <w:spacing w:after="160" w:line="259" w:lineRule="auto"/>
        <w:jc w:val="both"/>
        <w:rPr>
          <w:i w:val="1"/>
          <w:iCs w:val="1"/>
          <w:color w:val="000000" w:themeColor="text1" w:themeTint="FF" w:themeShade="FF"/>
          <w:sz w:val="22"/>
          <w:szCs w:val="22"/>
        </w:rPr>
      </w:pPr>
      <w:r w:rsidRPr="72DBECB3" w:rsidR="7AC13281">
        <w:rPr>
          <w:rFonts w:ascii="Montserrat" w:hAnsi="Montserrat" w:cs="Arial"/>
        </w:rPr>
        <w:t>Strong links have been established over a number</w:t>
      </w:r>
      <w:r w:rsidRPr="72DBECB3" w:rsidR="03D6F5C7">
        <w:rPr>
          <w:rFonts w:ascii="Montserrat" w:hAnsi="Montserrat" w:cs="Arial"/>
        </w:rPr>
        <w:t xml:space="preserve"> of years</w:t>
      </w:r>
      <w:r w:rsidRPr="72DBECB3" w:rsidR="7AC13281">
        <w:rPr>
          <w:rFonts w:ascii="Montserrat" w:hAnsi="Montserrat" w:cs="Arial"/>
        </w:rPr>
        <w:t xml:space="preserve"> with many local services that service our community. As a de</w:t>
      </w:r>
      <w:r w:rsidRPr="72DBECB3" w:rsidR="4181AFCE">
        <w:rPr>
          <w:rFonts w:ascii="Montserrat" w:hAnsi="Montserrat" w:cs="Arial"/>
        </w:rPr>
        <w:t xml:space="preserve">signated Aboriginal </w:t>
      </w:r>
      <w:r w:rsidRPr="72DBECB3" w:rsidR="59127134">
        <w:rPr>
          <w:rFonts w:ascii="Montserrat" w:hAnsi="Montserrat" w:cs="Arial"/>
        </w:rPr>
        <w:t>preschool,</w:t>
      </w:r>
      <w:r w:rsidRPr="72DBECB3" w:rsidR="4181AFCE">
        <w:rPr>
          <w:rFonts w:ascii="Montserrat" w:hAnsi="Montserrat" w:cs="Arial"/>
        </w:rPr>
        <w:t xml:space="preserve"> we work closely with Aboriginal health services and community groups </w:t>
      </w:r>
      <w:r w:rsidRPr="72DBECB3" w:rsidR="6426DC84">
        <w:rPr>
          <w:rFonts w:ascii="Montserrat" w:hAnsi="Montserrat" w:cs="Arial"/>
        </w:rPr>
        <w:t>and act as a conduit for families to access these. Brochures are di</w:t>
      </w:r>
      <w:r w:rsidRPr="72DBECB3" w:rsidR="17B75666">
        <w:rPr>
          <w:rFonts w:ascii="Montserrat" w:hAnsi="Montserrat" w:cs="Arial"/>
        </w:rPr>
        <w:t>s</w:t>
      </w:r>
      <w:r w:rsidRPr="72DBECB3" w:rsidR="6426DC84">
        <w:rPr>
          <w:rFonts w:ascii="Montserrat" w:hAnsi="Montserrat" w:cs="Arial"/>
        </w:rPr>
        <w:t>pla</w:t>
      </w:r>
      <w:r w:rsidRPr="72DBECB3" w:rsidR="692C9E6D">
        <w:rPr>
          <w:rFonts w:ascii="Montserrat" w:hAnsi="Montserrat" w:cs="Arial"/>
        </w:rPr>
        <w:t>yed in foyer</w:t>
      </w:r>
      <w:r w:rsidRPr="72DBECB3" w:rsidR="38DD2B80">
        <w:rPr>
          <w:rFonts w:ascii="Montserrat" w:hAnsi="Montserrat" w:cs="Arial"/>
        </w:rPr>
        <w:t xml:space="preserve"> and our AEO is available to support families to make </w:t>
      </w:r>
      <w:r w:rsidRPr="72DBECB3" w:rsidR="01A7395E">
        <w:rPr>
          <w:rFonts w:ascii="Montserrat" w:hAnsi="Montserrat" w:cs="Arial"/>
        </w:rPr>
        <w:t>appointments</w:t>
      </w:r>
      <w:r w:rsidRPr="72DBECB3" w:rsidR="38DD2B80">
        <w:rPr>
          <w:rFonts w:ascii="Montserrat" w:hAnsi="Montserrat" w:cs="Arial"/>
        </w:rPr>
        <w:t>.</w:t>
      </w:r>
    </w:p>
    <w:p w:rsidR="38DD2B80" w:rsidP="72DBECB3" w:rsidRDefault="38DD2B80" w14:paraId="2EE3E957" w14:textId="7FDF73FD">
      <w:pPr>
        <w:pStyle w:val="ListParagraph"/>
        <w:numPr>
          <w:ilvl w:val="0"/>
          <w:numId w:val="53"/>
        </w:numPr>
        <w:spacing w:after="160" w:line="259" w:lineRule="auto"/>
        <w:jc w:val="both"/>
        <w:rPr>
          <w:rFonts w:ascii="Montserrat" w:hAnsi="Montserrat" w:eastAsia="Montserrat" w:cs="Montserrat"/>
          <w:i w:val="1"/>
          <w:iCs w:val="1"/>
          <w:color w:val="000000" w:themeColor="text1" w:themeTint="FF" w:themeShade="FF"/>
          <w:sz w:val="22"/>
          <w:szCs w:val="22"/>
        </w:rPr>
      </w:pPr>
      <w:r w:rsidRPr="72DBECB3" w:rsidR="38DD2B80">
        <w:rPr>
          <w:rFonts w:ascii="Montserrat" w:hAnsi="Montserrat" w:cs="Arial"/>
        </w:rPr>
        <w:t xml:space="preserve">The service encourages students from TAFE and university to conduct workplace training at the </w:t>
      </w:r>
      <w:r w:rsidRPr="72DBECB3" w:rsidR="71AB96DE">
        <w:rPr>
          <w:rFonts w:ascii="Montserrat" w:hAnsi="Montserrat" w:cs="Arial"/>
        </w:rPr>
        <w:t>preschool</w:t>
      </w:r>
      <w:r w:rsidRPr="72DBECB3" w:rsidR="38DD2B80">
        <w:rPr>
          <w:rFonts w:ascii="Montserrat" w:hAnsi="Montserrat" w:cs="Arial"/>
        </w:rPr>
        <w:t>. The service is very active within the school community with many events held together. Most recently a Gorokan High School student attended the service to complete her Year 12 major project for child studies. The ECT worked with the student to develop an appropriate learning experience and produce an artwork submitted for the project.</w:t>
      </w:r>
    </w:p>
    <w:p w:rsidR="0CB716E6" w:rsidP="72DBECB3" w:rsidRDefault="0CB716E6" w14:paraId="0022209E" w14:textId="347AB832">
      <w:pPr>
        <w:pStyle w:val="ListParagraph"/>
        <w:numPr>
          <w:ilvl w:val="0"/>
          <w:numId w:val="53"/>
        </w:numPr>
        <w:spacing w:after="160" w:line="259" w:lineRule="auto"/>
        <w:jc w:val="both"/>
        <w:rPr>
          <w:i w:val="1"/>
          <w:iCs w:val="1"/>
          <w:color w:val="000000" w:themeColor="text1" w:themeTint="FF" w:themeShade="FF"/>
          <w:sz w:val="22"/>
          <w:szCs w:val="22"/>
        </w:rPr>
      </w:pPr>
      <w:r w:rsidRPr="72DBECB3" w:rsidR="0CB716E6">
        <w:rPr>
          <w:rFonts w:ascii="Montserrat" w:hAnsi="Montserrat" w:cs="Arial"/>
        </w:rPr>
        <w:t xml:space="preserve">The school and preschool </w:t>
      </w:r>
      <w:r w:rsidRPr="72DBECB3" w:rsidR="27F108B5">
        <w:rPr>
          <w:rFonts w:ascii="Montserrat" w:hAnsi="Montserrat" w:cs="Arial"/>
        </w:rPr>
        <w:t xml:space="preserve">are part of a </w:t>
      </w:r>
      <w:r w:rsidRPr="72DBECB3" w:rsidR="05D37EBE">
        <w:rPr>
          <w:rFonts w:ascii="Montserrat" w:hAnsi="Montserrat" w:cs="Arial"/>
        </w:rPr>
        <w:t>working group with our local Neighbourhood centre called ‘Together for Toukley’. W</w:t>
      </w:r>
      <w:r w:rsidRPr="72DBECB3" w:rsidR="734DB136">
        <w:rPr>
          <w:rFonts w:ascii="Montserrat" w:hAnsi="Montserrat" w:cs="Arial"/>
        </w:rPr>
        <w:t xml:space="preserve">e participate in events with other schools and preschools in our area that bring </w:t>
      </w:r>
      <w:r w:rsidRPr="72DBECB3" w:rsidR="2191A2AF">
        <w:rPr>
          <w:rFonts w:ascii="Montserrat" w:hAnsi="Montserrat" w:cs="Arial"/>
        </w:rPr>
        <w:t>our local community together. For example, a reconciliation week event at the local park.</w:t>
      </w:r>
    </w:p>
    <w:p w:rsidR="72DBECB3" w:rsidP="72DBECB3" w:rsidRDefault="72DBECB3" w14:paraId="159B33A6" w14:textId="7FE11C04">
      <w:pPr>
        <w:pStyle w:val="Normal"/>
        <w:spacing w:after="160" w:line="259" w:lineRule="auto"/>
        <w:ind w:left="0"/>
        <w:jc w:val="both"/>
        <w:rPr>
          <w:rFonts w:ascii="Montserrat" w:hAnsi="Montserrat" w:cs="Arial"/>
        </w:rPr>
      </w:pPr>
    </w:p>
    <w:p w:rsidRPr="0057140D" w:rsidR="001D4BA8" w:rsidP="72DBECB3" w:rsidRDefault="33A648F6" w14:paraId="714FA89E" w14:textId="6A8FD401">
      <w:pPr>
        <w:pStyle w:val="Normal"/>
        <w:spacing w:after="160" w:line="259" w:lineRule="auto"/>
        <w:rPr>
          <w:rFonts w:ascii="Montserrat" w:hAnsi="Montserrat" w:cs="Arial"/>
          <w:color w:val="1F4E79"/>
          <w:sz w:val="36"/>
          <w:szCs w:val="36"/>
        </w:rPr>
      </w:pPr>
      <w:r w:rsidRPr="72DBECB3" w:rsidR="333F15AA">
        <w:rPr>
          <w:rFonts w:ascii="Montserrat" w:hAnsi="Montserrat" w:cs="Arial"/>
          <w:color w:val="1F4E79" w:themeColor="accent1" w:themeTint="FF" w:themeShade="80"/>
          <w:sz w:val="36"/>
          <w:szCs w:val="36"/>
        </w:rPr>
        <w:t>Step 4: Improvement Plan-</w:t>
      </w:r>
      <w:r w:rsidRPr="72DBECB3" w:rsidR="333F15AA">
        <w:rPr>
          <w:rFonts w:ascii="Montserrat" w:hAnsi="Montserrat"/>
        </w:rPr>
        <w:t xml:space="preserve"> </w:t>
      </w:r>
      <w:r w:rsidRPr="72DBECB3" w:rsidR="333F15AA">
        <w:rPr>
          <w:rFonts w:ascii="Montserrat" w:hAnsi="Montserrat" w:cs="Arial"/>
          <w:color w:val="1F4E79" w:themeColor="accent1" w:themeTint="FF" w:themeShade="80"/>
          <w:sz w:val="36"/>
          <w:szCs w:val="36"/>
        </w:rPr>
        <w:t>what will be achieved in terms of improved outcomes for children, families or the community.</w:t>
      </w:r>
    </w:p>
    <w:tbl>
      <w:tblPr>
        <w:tblStyle w:val="TableGrid"/>
        <w:tblW w:w="0" w:type="auto"/>
        <w:tblLook w:val="04A0" w:firstRow="1" w:lastRow="0" w:firstColumn="1" w:lastColumn="0" w:noHBand="0" w:noVBand="1"/>
      </w:tblPr>
      <w:tblGrid>
        <w:gridCol w:w="15126"/>
      </w:tblGrid>
      <w:tr w:rsidRPr="0057140D" w:rsidR="0020750F" w:rsidTr="006A6459" w14:paraId="6F932098" w14:textId="77777777">
        <w:tc>
          <w:tcPr>
            <w:tcW w:w="15126" w:type="dxa"/>
          </w:tcPr>
          <w:p w:rsidRPr="0057140D" w:rsidR="0020750F" w:rsidP="006A6459" w:rsidRDefault="0020750F" w14:paraId="22C1602B" w14:textId="0E308C53">
            <w:pPr>
              <w:rPr>
                <w:rFonts w:ascii="Montserrat" w:hAnsi="Montserrat" w:cs="Arial"/>
                <w:sz w:val="24"/>
                <w:szCs w:val="24"/>
              </w:rPr>
            </w:pPr>
            <w:r w:rsidRPr="0057140D">
              <w:rPr>
                <w:rFonts w:ascii="Montserrat" w:hAnsi="Montserrat" w:cs="Arial"/>
                <w:sz w:val="24"/>
                <w:szCs w:val="24"/>
              </w:rPr>
              <w:t xml:space="preserve">The Improvement Plan for Quality Area 6 is linked to Strategic Directions </w:t>
            </w:r>
            <w:r w:rsidRPr="0057140D">
              <w:rPr>
                <w:rFonts w:ascii="Montserrat" w:hAnsi="Montserrat" w:cs="Arial"/>
                <w:i/>
                <w:color w:val="808080" w:themeColor="background1" w:themeShade="80"/>
                <w:sz w:val="24"/>
                <w:szCs w:val="24"/>
              </w:rPr>
              <w:t>(insert here if applicable)</w:t>
            </w:r>
            <w:r w:rsidRPr="0057140D">
              <w:rPr>
                <w:rFonts w:ascii="Montserrat" w:hAnsi="Montserrat" w:cs="Arial"/>
                <w:sz w:val="24"/>
                <w:szCs w:val="24"/>
              </w:rPr>
              <w:t xml:space="preserve"> in our School plan.</w:t>
            </w:r>
            <w:r w:rsidRPr="0057140D" w:rsidR="00F7724F">
              <w:rPr>
                <w:rFonts w:ascii="Montserrat" w:hAnsi="Montserrat" w:cs="Arial"/>
                <w:sz w:val="24"/>
                <w:szCs w:val="24"/>
              </w:rPr>
              <w:t xml:space="preserve"> </w:t>
            </w:r>
            <w:r w:rsidRPr="0057140D" w:rsidR="00F7724F">
              <w:rPr>
                <w:rFonts w:ascii="Montserrat" w:hAnsi="Montserrat" w:cs="Arial"/>
                <w:i/>
                <w:color w:val="808080" w:themeColor="background1" w:themeShade="80"/>
                <w:sz w:val="24"/>
                <w:szCs w:val="24"/>
              </w:rPr>
              <w:t>(Optional-remove box if not applicable)</w:t>
            </w:r>
          </w:p>
        </w:tc>
      </w:tr>
    </w:tbl>
    <w:p w:rsidRPr="0057140D" w:rsidR="0020750F" w:rsidP="00AA77E3" w:rsidRDefault="0020750F" w14:paraId="523D9FC8" w14:textId="77777777">
      <w:pPr>
        <w:spacing w:after="160" w:line="259" w:lineRule="auto"/>
        <w:rPr>
          <w:rFonts w:ascii="Montserrat" w:hAnsi="Montserrat" w:cs="Arial"/>
          <w:i/>
          <w:color w:val="AEAAAA"/>
          <w:sz w:val="24"/>
          <w:szCs w:val="24"/>
        </w:rPr>
      </w:pPr>
    </w:p>
    <w:tbl>
      <w:tblPr>
        <w:tblW w:w="1502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07"/>
        <w:gridCol w:w="4110"/>
        <w:gridCol w:w="2410"/>
        <w:gridCol w:w="3969"/>
        <w:gridCol w:w="1730"/>
      </w:tblGrid>
      <w:tr w:rsidRPr="0057140D" w:rsidR="00531FEC" w:rsidTr="00182C1E" w14:paraId="32700E28" w14:textId="77777777">
        <w:trPr>
          <w:trHeight w:val="460"/>
        </w:trPr>
        <w:tc>
          <w:tcPr>
            <w:tcW w:w="2807" w:type="dxa"/>
            <w:shd w:val="clear" w:color="auto" w:fill="F385C6"/>
          </w:tcPr>
          <w:p w:rsidRPr="0057140D" w:rsidR="00531FEC" w:rsidP="00CD6E21" w:rsidRDefault="00531FEC" w14:paraId="5A400BA9" w14:textId="77777777">
            <w:pPr>
              <w:spacing w:after="160" w:line="240" w:lineRule="auto"/>
              <w:jc w:val="center"/>
              <w:rPr>
                <w:rFonts w:ascii="Montserrat" w:hAnsi="Montserrat" w:cs="Arial"/>
                <w:b/>
                <w:sz w:val="24"/>
                <w:szCs w:val="24"/>
              </w:rPr>
            </w:pPr>
            <w:r w:rsidRPr="0057140D">
              <w:rPr>
                <w:rFonts w:ascii="Montserrat" w:hAnsi="Montserrat" w:cs="Arial"/>
                <w:b/>
                <w:sz w:val="24"/>
                <w:szCs w:val="24"/>
              </w:rPr>
              <w:t xml:space="preserve">Standard /Element </w:t>
            </w:r>
          </w:p>
        </w:tc>
        <w:tc>
          <w:tcPr>
            <w:tcW w:w="10489" w:type="dxa"/>
            <w:gridSpan w:val="3"/>
            <w:shd w:val="clear" w:color="auto" w:fill="F385C6"/>
          </w:tcPr>
          <w:p w:rsidRPr="0057140D" w:rsidR="00531FEC" w:rsidP="00CD6E21" w:rsidRDefault="00806A97" w14:paraId="660C2EDB" w14:textId="772C082A">
            <w:pPr>
              <w:spacing w:after="160" w:line="259" w:lineRule="auto"/>
              <w:jc w:val="center"/>
              <w:rPr>
                <w:rFonts w:ascii="Montserrat" w:hAnsi="Montserrat" w:cs="Arial"/>
                <w:b/>
                <w:sz w:val="24"/>
                <w:szCs w:val="24"/>
              </w:rPr>
            </w:pPr>
            <w:r w:rsidRPr="0057140D">
              <w:rPr>
                <w:rFonts w:ascii="Montserrat" w:hAnsi="Montserrat" w:cs="Arial"/>
                <w:b/>
                <w:bCs/>
                <w:sz w:val="24"/>
                <w:szCs w:val="24"/>
              </w:rPr>
              <w:t xml:space="preserve">Purpose- </w:t>
            </w:r>
            <w:r w:rsidRPr="0057140D">
              <w:rPr>
                <w:rFonts w:ascii="Montserrat" w:hAnsi="Montserrat" w:cs="Arial"/>
                <w:bCs/>
                <w:sz w:val="24"/>
                <w:szCs w:val="24"/>
              </w:rPr>
              <w:t xml:space="preserve">As a result of self-assessment against the NQS you may identify a goal in this area for quality improvement. </w:t>
            </w:r>
            <w:r w:rsidRPr="0057140D">
              <w:rPr>
                <w:rFonts w:ascii="Montserrat" w:hAnsi="Montserrat" w:cs="Arial"/>
                <w:b/>
                <w:bCs/>
                <w:sz w:val="24"/>
                <w:szCs w:val="24"/>
              </w:rPr>
              <w:t xml:space="preserve"> </w:t>
            </w:r>
            <w:r w:rsidRPr="0057140D">
              <w:rPr>
                <w:rFonts w:ascii="Montserrat" w:hAnsi="Montserrat" w:cs="Arial"/>
                <w:sz w:val="24"/>
                <w:szCs w:val="24"/>
              </w:rPr>
              <w:t>What is the reason for focusing on this goal?</w:t>
            </w:r>
          </w:p>
        </w:tc>
        <w:tc>
          <w:tcPr>
            <w:tcW w:w="1730" w:type="dxa"/>
            <w:shd w:val="clear" w:color="auto" w:fill="F385C6"/>
          </w:tcPr>
          <w:p w:rsidRPr="0057140D" w:rsidR="00531FEC" w:rsidP="00CD6E21" w:rsidRDefault="00531FEC" w14:paraId="7C6E66F0" w14:textId="77777777">
            <w:pPr>
              <w:spacing w:after="160" w:line="259" w:lineRule="auto"/>
              <w:jc w:val="center"/>
              <w:rPr>
                <w:rFonts w:ascii="Montserrat" w:hAnsi="Montserrat" w:cs="Arial"/>
                <w:b/>
                <w:sz w:val="24"/>
                <w:szCs w:val="24"/>
              </w:rPr>
            </w:pPr>
            <w:r w:rsidRPr="0057140D">
              <w:rPr>
                <w:rFonts w:ascii="Montserrat" w:hAnsi="Montserrat" w:cs="Arial"/>
                <w:b/>
                <w:sz w:val="24"/>
                <w:szCs w:val="24"/>
              </w:rPr>
              <w:t>Priority L/M/H</w:t>
            </w:r>
          </w:p>
        </w:tc>
      </w:tr>
      <w:tr w:rsidRPr="0057140D" w:rsidR="00531FEC" w:rsidTr="00182C1E" w14:paraId="77BAF6A2" w14:textId="77777777">
        <w:tc>
          <w:tcPr>
            <w:tcW w:w="2807" w:type="dxa"/>
            <w:tcBorders>
              <w:bottom w:val="single" w:color="000000" w:sz="4" w:space="0"/>
            </w:tcBorders>
          </w:tcPr>
          <w:p w:rsidRPr="0057140D" w:rsidR="00531FEC" w:rsidP="00CD6E21" w:rsidRDefault="00531FEC" w14:paraId="0FDBEFDF" w14:textId="77777777">
            <w:pPr>
              <w:spacing w:after="160" w:line="259" w:lineRule="auto"/>
              <w:rPr>
                <w:rFonts w:ascii="Montserrat" w:hAnsi="Montserrat" w:cs="Arial"/>
                <w:sz w:val="24"/>
                <w:szCs w:val="24"/>
              </w:rPr>
            </w:pPr>
          </w:p>
        </w:tc>
        <w:tc>
          <w:tcPr>
            <w:tcW w:w="10489" w:type="dxa"/>
            <w:gridSpan w:val="3"/>
            <w:tcBorders>
              <w:bottom w:val="single" w:color="000000" w:sz="4" w:space="0"/>
            </w:tcBorders>
          </w:tcPr>
          <w:p w:rsidRPr="0057140D" w:rsidR="00531FEC" w:rsidP="00CD6E21" w:rsidRDefault="00531FEC" w14:paraId="038E019A" w14:textId="77777777">
            <w:pPr>
              <w:spacing w:after="160" w:line="259" w:lineRule="auto"/>
              <w:jc w:val="center"/>
              <w:rPr>
                <w:rFonts w:ascii="Montserrat" w:hAnsi="Montserrat" w:cs="Arial"/>
                <w:sz w:val="24"/>
                <w:szCs w:val="24"/>
              </w:rPr>
            </w:pPr>
          </w:p>
          <w:p w:rsidRPr="0057140D" w:rsidR="00531FEC" w:rsidP="00CD6E21" w:rsidRDefault="00531FEC" w14:paraId="79E01E46" w14:textId="77777777">
            <w:pPr>
              <w:spacing w:after="160" w:line="259" w:lineRule="auto"/>
              <w:jc w:val="center"/>
              <w:rPr>
                <w:rFonts w:ascii="Montserrat" w:hAnsi="Montserrat" w:cs="Arial"/>
                <w:sz w:val="24"/>
                <w:szCs w:val="24"/>
              </w:rPr>
            </w:pPr>
          </w:p>
        </w:tc>
        <w:tc>
          <w:tcPr>
            <w:tcW w:w="1730" w:type="dxa"/>
            <w:tcBorders>
              <w:bottom w:val="single" w:color="000000" w:sz="4" w:space="0"/>
            </w:tcBorders>
          </w:tcPr>
          <w:p w:rsidRPr="0057140D" w:rsidR="00531FEC" w:rsidP="00CD6E21" w:rsidRDefault="00531FEC" w14:paraId="25F65F83" w14:textId="77777777">
            <w:pPr>
              <w:spacing w:after="160" w:line="259" w:lineRule="auto"/>
              <w:rPr>
                <w:rFonts w:ascii="Montserrat" w:hAnsi="Montserrat" w:cs="Arial"/>
                <w:sz w:val="24"/>
                <w:szCs w:val="24"/>
              </w:rPr>
            </w:pPr>
          </w:p>
        </w:tc>
      </w:tr>
      <w:tr w:rsidRPr="0057140D" w:rsidR="00FD34B4" w:rsidTr="00B800CC" w14:paraId="2FC8DFAA" w14:textId="77777777">
        <w:trPr>
          <w:trHeight w:val="760"/>
        </w:trPr>
        <w:tc>
          <w:tcPr>
            <w:tcW w:w="2807" w:type="dxa"/>
            <w:shd w:val="clear" w:color="auto" w:fill="F385C6"/>
          </w:tcPr>
          <w:p w:rsidRPr="0057140D" w:rsidR="00FD34B4" w:rsidP="00FD34B4" w:rsidRDefault="00FD34B4" w14:paraId="007C950F" w14:textId="77777777">
            <w:pPr>
              <w:spacing w:after="120" w:line="259" w:lineRule="auto"/>
              <w:rPr>
                <w:rFonts w:ascii="Montserrat" w:hAnsi="Montserrat" w:cs="Arial"/>
                <w:b/>
                <w:sz w:val="24"/>
                <w:szCs w:val="24"/>
              </w:rPr>
            </w:pPr>
            <w:r w:rsidRPr="0057140D">
              <w:rPr>
                <w:rFonts w:ascii="Montserrat" w:hAnsi="Montserrat" w:cs="Arial"/>
                <w:b/>
                <w:sz w:val="24"/>
                <w:szCs w:val="24"/>
              </w:rPr>
              <w:t>Goal or outcome</w:t>
            </w:r>
          </w:p>
          <w:p w:rsidRPr="0057140D" w:rsidR="00FD34B4" w:rsidP="00FD34B4" w:rsidRDefault="00FD34B4" w14:paraId="466F1BF1" w14:textId="77777777">
            <w:pPr>
              <w:spacing w:after="40" w:line="259" w:lineRule="auto"/>
              <w:rPr>
                <w:rFonts w:ascii="Montserrat" w:hAnsi="Montserrat" w:cs="Arial"/>
                <w:b/>
                <w:sz w:val="24"/>
                <w:szCs w:val="24"/>
              </w:rPr>
            </w:pPr>
            <w:r w:rsidRPr="0057140D">
              <w:rPr>
                <w:rFonts w:ascii="Montserrat" w:hAnsi="Montserrat" w:cs="Arial"/>
                <w:sz w:val="24"/>
                <w:szCs w:val="24"/>
              </w:rPr>
              <w:t>What will we do differently?</w:t>
            </w:r>
          </w:p>
          <w:p w:rsidRPr="0057140D" w:rsidR="00FD34B4" w:rsidP="00FD34B4" w:rsidRDefault="00FD34B4" w14:paraId="2F8FCEEF" w14:textId="77777777">
            <w:pPr>
              <w:spacing w:after="40" w:line="240" w:lineRule="auto"/>
              <w:rPr>
                <w:rFonts w:ascii="Montserrat" w:hAnsi="Montserrat" w:cs="Arial"/>
                <w:b/>
                <w:sz w:val="24"/>
                <w:szCs w:val="24"/>
              </w:rPr>
            </w:pPr>
            <w:r w:rsidRPr="0057140D">
              <w:rPr>
                <w:rFonts w:ascii="Montserrat" w:hAnsi="Montserrat" w:cs="Arial"/>
                <w:sz w:val="24"/>
                <w:szCs w:val="24"/>
              </w:rPr>
              <w:t>What will our work achieve?</w:t>
            </w:r>
          </w:p>
          <w:p w:rsidRPr="0057140D" w:rsidR="00FD34B4" w:rsidP="00FD34B4" w:rsidRDefault="00FD34B4" w14:paraId="5A94A115" w14:textId="1FC21E1C">
            <w:pPr>
              <w:spacing w:after="160" w:line="259" w:lineRule="auto"/>
              <w:rPr>
                <w:rFonts w:ascii="Montserrat" w:hAnsi="Montserrat" w:cs="Arial"/>
                <w:b/>
                <w:sz w:val="24"/>
                <w:szCs w:val="24"/>
              </w:rPr>
            </w:pPr>
          </w:p>
        </w:tc>
        <w:tc>
          <w:tcPr>
            <w:tcW w:w="4110" w:type="dxa"/>
            <w:shd w:val="clear" w:color="auto" w:fill="F385C6"/>
          </w:tcPr>
          <w:p w:rsidRPr="0057140D" w:rsidR="00FD34B4" w:rsidP="00FD34B4" w:rsidRDefault="00FD34B4" w14:paraId="2B773BF1" w14:textId="77777777">
            <w:pPr>
              <w:spacing w:after="120" w:line="259" w:lineRule="auto"/>
              <w:rPr>
                <w:rFonts w:ascii="Montserrat" w:hAnsi="Montserrat" w:cs="Arial"/>
                <w:b/>
                <w:sz w:val="24"/>
                <w:szCs w:val="24"/>
              </w:rPr>
            </w:pPr>
            <w:r w:rsidRPr="0057140D">
              <w:rPr>
                <w:rFonts w:ascii="Montserrat" w:hAnsi="Montserrat" w:cs="Arial"/>
                <w:b/>
                <w:sz w:val="24"/>
                <w:szCs w:val="24"/>
              </w:rPr>
              <w:t>Steps or strategies</w:t>
            </w:r>
          </w:p>
          <w:p w:rsidRPr="0057140D" w:rsidR="00FD34B4" w:rsidP="00FD34B4" w:rsidRDefault="00FD34B4" w14:paraId="12F482C4" w14:textId="1843596E">
            <w:pPr>
              <w:spacing w:after="160" w:line="259" w:lineRule="auto"/>
              <w:rPr>
                <w:rFonts w:ascii="Montserrat" w:hAnsi="Montserrat" w:cs="Arial"/>
                <w:b/>
                <w:sz w:val="24"/>
                <w:szCs w:val="24"/>
              </w:rPr>
            </w:pPr>
            <w:r w:rsidRPr="0057140D">
              <w:rPr>
                <w:rFonts w:ascii="Montserrat" w:hAnsi="Montserrat" w:cs="Arial"/>
                <w:sz w:val="24"/>
                <w:szCs w:val="24"/>
              </w:rPr>
              <w:t>How will we achieve our goal or outcome?</w:t>
            </w:r>
          </w:p>
        </w:tc>
        <w:tc>
          <w:tcPr>
            <w:tcW w:w="2410" w:type="dxa"/>
            <w:shd w:val="clear" w:color="auto" w:fill="F385C6"/>
          </w:tcPr>
          <w:p w:rsidRPr="0057140D" w:rsidR="00FD34B4" w:rsidP="00FD34B4" w:rsidRDefault="00FD34B4" w14:paraId="785E364D" w14:textId="77777777">
            <w:pPr>
              <w:spacing w:after="120" w:line="259" w:lineRule="auto"/>
              <w:rPr>
                <w:rFonts w:ascii="Montserrat" w:hAnsi="Montserrat" w:cs="Arial"/>
                <w:b/>
                <w:sz w:val="24"/>
                <w:szCs w:val="24"/>
              </w:rPr>
            </w:pPr>
            <w:r w:rsidRPr="0057140D">
              <w:rPr>
                <w:rFonts w:ascii="Montserrat" w:hAnsi="Montserrat" w:cs="Arial"/>
                <w:b/>
                <w:sz w:val="24"/>
                <w:szCs w:val="24"/>
              </w:rPr>
              <w:t>Who and when?</w:t>
            </w:r>
          </w:p>
          <w:p w:rsidRPr="0057140D" w:rsidR="00FD34B4" w:rsidP="00FD34B4" w:rsidRDefault="00FD34B4" w14:paraId="1C519DE9" w14:textId="51562879">
            <w:pPr>
              <w:spacing w:after="160" w:line="259" w:lineRule="auto"/>
              <w:rPr>
                <w:rFonts w:ascii="Montserrat" w:hAnsi="Montserrat" w:cs="Arial"/>
                <w:b/>
                <w:sz w:val="24"/>
                <w:szCs w:val="24"/>
              </w:rPr>
            </w:pPr>
            <w:r w:rsidRPr="0057140D">
              <w:rPr>
                <w:rFonts w:ascii="Montserrat" w:hAnsi="Montserrat" w:cs="Arial"/>
                <w:sz w:val="24"/>
                <w:szCs w:val="24"/>
              </w:rPr>
              <w:t>Who will lead transformational change and when do we expect to achieve this?</w:t>
            </w:r>
          </w:p>
        </w:tc>
        <w:tc>
          <w:tcPr>
            <w:tcW w:w="5699" w:type="dxa"/>
            <w:gridSpan w:val="2"/>
            <w:shd w:val="clear" w:color="auto" w:fill="F385C6"/>
          </w:tcPr>
          <w:p w:rsidRPr="0057140D" w:rsidR="00FD34B4" w:rsidP="00FD34B4" w:rsidRDefault="00FD34B4" w14:paraId="61D2D8A3" w14:textId="77777777">
            <w:pPr>
              <w:spacing w:after="120" w:line="259" w:lineRule="auto"/>
              <w:rPr>
                <w:rFonts w:ascii="Montserrat" w:hAnsi="Montserrat" w:cs="Arial"/>
                <w:b/>
                <w:sz w:val="24"/>
                <w:szCs w:val="24"/>
              </w:rPr>
            </w:pPr>
            <w:r w:rsidRPr="0057140D">
              <w:rPr>
                <w:rFonts w:ascii="Montserrat" w:hAnsi="Montserrat" w:cs="Arial"/>
                <w:b/>
                <w:sz w:val="24"/>
                <w:szCs w:val="24"/>
              </w:rPr>
              <w:t>Progress notes</w:t>
            </w:r>
          </w:p>
          <w:p w:rsidRPr="0057140D" w:rsidR="00FD34B4" w:rsidP="00FD34B4" w:rsidRDefault="00FD34B4" w14:paraId="0223BAFB" w14:textId="70CDD754">
            <w:pPr>
              <w:spacing w:after="160" w:line="259" w:lineRule="auto"/>
              <w:rPr>
                <w:rFonts w:ascii="Montserrat" w:hAnsi="Montserrat" w:cs="Arial"/>
                <w:b/>
                <w:sz w:val="24"/>
                <w:szCs w:val="24"/>
              </w:rPr>
            </w:pPr>
            <w:r w:rsidRPr="0057140D">
              <w:rPr>
                <w:rFonts w:ascii="Montserrat" w:hAnsi="Montserrat" w:cs="Arial"/>
                <w:sz w:val="24"/>
                <w:szCs w:val="24"/>
              </w:rPr>
              <w:t>What strategies and evidence have been used to milestone progress and when did these occur?</w:t>
            </w:r>
          </w:p>
        </w:tc>
      </w:tr>
      <w:tr w:rsidRPr="0057140D" w:rsidR="00FD34B4" w:rsidTr="00B800CC" w14:paraId="1D98F768" w14:textId="77777777">
        <w:tc>
          <w:tcPr>
            <w:tcW w:w="2807" w:type="dxa"/>
          </w:tcPr>
          <w:p w:rsidRPr="0057140D" w:rsidR="00FD34B4" w:rsidP="00FD34B4" w:rsidRDefault="00FD34B4" w14:paraId="0A8B376E" w14:textId="77777777">
            <w:pPr>
              <w:spacing w:after="160" w:line="259" w:lineRule="auto"/>
              <w:rPr>
                <w:rFonts w:ascii="Montserrat" w:hAnsi="Montserrat" w:cs="Arial"/>
                <w:sz w:val="24"/>
                <w:szCs w:val="24"/>
              </w:rPr>
            </w:pPr>
          </w:p>
          <w:p w:rsidRPr="0057140D" w:rsidR="00502083" w:rsidP="00FD34B4" w:rsidRDefault="00502083" w14:paraId="638F05DB" w14:textId="77777777">
            <w:pPr>
              <w:spacing w:after="160" w:line="259" w:lineRule="auto"/>
              <w:rPr>
                <w:rFonts w:ascii="Montserrat" w:hAnsi="Montserrat" w:cs="Arial"/>
                <w:sz w:val="24"/>
                <w:szCs w:val="24"/>
              </w:rPr>
            </w:pPr>
          </w:p>
          <w:p w:rsidRPr="0057140D" w:rsidR="00502083" w:rsidP="00FD34B4" w:rsidRDefault="00502083" w14:paraId="60AB0A7C" w14:textId="77777777">
            <w:pPr>
              <w:spacing w:after="160" w:line="259" w:lineRule="auto"/>
              <w:rPr>
                <w:rFonts w:ascii="Montserrat" w:hAnsi="Montserrat" w:cs="Arial"/>
                <w:sz w:val="24"/>
                <w:szCs w:val="24"/>
              </w:rPr>
            </w:pPr>
          </w:p>
          <w:p w:rsidRPr="0057140D" w:rsidR="00502083" w:rsidP="00FD34B4" w:rsidRDefault="00502083" w14:paraId="44E50BC1" w14:textId="77777777">
            <w:pPr>
              <w:spacing w:after="160" w:line="259" w:lineRule="auto"/>
              <w:rPr>
                <w:rFonts w:ascii="Montserrat" w:hAnsi="Montserrat" w:cs="Arial"/>
                <w:sz w:val="24"/>
                <w:szCs w:val="24"/>
              </w:rPr>
            </w:pPr>
          </w:p>
          <w:p w:rsidRPr="0057140D" w:rsidR="00502083" w:rsidP="00FD34B4" w:rsidRDefault="00502083" w14:paraId="12FDD167" w14:textId="77777777">
            <w:pPr>
              <w:spacing w:after="160" w:line="259" w:lineRule="auto"/>
              <w:rPr>
                <w:rFonts w:ascii="Montserrat" w:hAnsi="Montserrat" w:cs="Arial"/>
                <w:sz w:val="24"/>
                <w:szCs w:val="24"/>
              </w:rPr>
            </w:pPr>
          </w:p>
          <w:p w:rsidRPr="0057140D" w:rsidR="00502083" w:rsidP="00FD34B4" w:rsidRDefault="00502083" w14:paraId="5C7F9C12" w14:textId="77777777">
            <w:pPr>
              <w:spacing w:after="160" w:line="259" w:lineRule="auto"/>
              <w:rPr>
                <w:rFonts w:ascii="Montserrat" w:hAnsi="Montserrat" w:cs="Arial"/>
                <w:sz w:val="24"/>
                <w:szCs w:val="24"/>
              </w:rPr>
            </w:pPr>
          </w:p>
          <w:p w:rsidRPr="0057140D" w:rsidR="00502083" w:rsidP="00FD34B4" w:rsidRDefault="00502083" w14:paraId="131B4C94" w14:textId="1D729674">
            <w:pPr>
              <w:spacing w:after="160" w:line="259" w:lineRule="auto"/>
              <w:rPr>
                <w:rFonts w:ascii="Montserrat" w:hAnsi="Montserrat" w:cs="Arial"/>
                <w:sz w:val="24"/>
                <w:szCs w:val="24"/>
              </w:rPr>
            </w:pPr>
          </w:p>
          <w:p w:rsidRPr="0057140D" w:rsidR="00502083" w:rsidP="00FD34B4" w:rsidRDefault="00502083" w14:paraId="4839443E" w14:textId="03ECE25C">
            <w:pPr>
              <w:spacing w:after="160" w:line="259" w:lineRule="auto"/>
              <w:rPr>
                <w:rFonts w:ascii="Montserrat" w:hAnsi="Montserrat" w:cs="Arial"/>
                <w:sz w:val="24"/>
                <w:szCs w:val="24"/>
              </w:rPr>
            </w:pPr>
          </w:p>
        </w:tc>
        <w:tc>
          <w:tcPr>
            <w:tcW w:w="4110" w:type="dxa"/>
          </w:tcPr>
          <w:p w:rsidRPr="0057140D" w:rsidR="00FD34B4" w:rsidP="00FD34B4" w:rsidRDefault="00FD34B4" w14:paraId="57FBD3F1" w14:textId="77777777">
            <w:pPr>
              <w:spacing w:after="160" w:line="259" w:lineRule="auto"/>
              <w:rPr>
                <w:rFonts w:ascii="Montserrat" w:hAnsi="Montserrat" w:cs="Arial"/>
                <w:sz w:val="24"/>
                <w:szCs w:val="24"/>
              </w:rPr>
            </w:pPr>
          </w:p>
          <w:p w:rsidRPr="0057140D" w:rsidR="00FD34B4" w:rsidP="00FD34B4" w:rsidRDefault="00FD34B4" w14:paraId="72FEA116" w14:textId="77777777">
            <w:pPr>
              <w:spacing w:after="160" w:line="259" w:lineRule="auto"/>
              <w:rPr>
                <w:rFonts w:ascii="Montserrat" w:hAnsi="Montserrat" w:cs="Arial"/>
                <w:sz w:val="24"/>
                <w:szCs w:val="24"/>
              </w:rPr>
            </w:pPr>
          </w:p>
        </w:tc>
        <w:tc>
          <w:tcPr>
            <w:tcW w:w="2410" w:type="dxa"/>
          </w:tcPr>
          <w:p w:rsidRPr="0057140D" w:rsidR="00FD34B4" w:rsidP="00FD34B4" w:rsidRDefault="00FD34B4" w14:paraId="3D31A19B" w14:textId="77777777">
            <w:pPr>
              <w:spacing w:after="160" w:line="259" w:lineRule="auto"/>
              <w:jc w:val="center"/>
              <w:rPr>
                <w:rFonts w:ascii="Montserrat" w:hAnsi="Montserrat" w:cs="Arial"/>
                <w:sz w:val="24"/>
                <w:szCs w:val="24"/>
              </w:rPr>
            </w:pPr>
          </w:p>
        </w:tc>
        <w:tc>
          <w:tcPr>
            <w:tcW w:w="5699" w:type="dxa"/>
            <w:gridSpan w:val="2"/>
          </w:tcPr>
          <w:p w:rsidRPr="0057140D" w:rsidR="00FD34B4" w:rsidP="00FD34B4" w:rsidRDefault="00FD34B4" w14:paraId="34117A98" w14:textId="77777777">
            <w:pPr>
              <w:spacing w:after="160" w:line="259" w:lineRule="auto"/>
              <w:rPr>
                <w:rFonts w:ascii="Montserrat" w:hAnsi="Montserrat" w:cs="Arial"/>
                <w:sz w:val="24"/>
                <w:szCs w:val="24"/>
              </w:rPr>
            </w:pPr>
          </w:p>
        </w:tc>
      </w:tr>
    </w:tbl>
    <w:p w:rsidRPr="0057140D" w:rsidR="00CB143D" w:rsidP="00CB143D" w:rsidRDefault="00CB143D" w14:paraId="498DC21A" w14:textId="77777777">
      <w:pPr>
        <w:spacing w:after="160" w:line="259" w:lineRule="auto"/>
        <w:rPr>
          <w:rFonts w:ascii="Montserrat" w:hAnsi="Montserrat" w:cs="Arial"/>
          <w:b/>
          <w:color w:val="auto"/>
          <w:sz w:val="24"/>
          <w:szCs w:val="24"/>
        </w:rPr>
        <w:sectPr w:rsidRPr="0057140D" w:rsidR="00CB143D" w:rsidSect="001F0199">
          <w:headerReference w:type="default" r:id="rId39"/>
          <w:headerReference w:type="first" r:id="rId40"/>
          <w:pgSz w:w="16838" w:h="11906" w:orient="landscape"/>
          <w:pgMar w:top="851" w:right="851" w:bottom="851" w:left="851" w:header="0" w:footer="720" w:gutter="0"/>
          <w:pgNumType w:start="1"/>
          <w:cols w:space="720"/>
          <w:titlePg/>
          <w:docGrid w:linePitch="299"/>
        </w:sectPr>
      </w:pPr>
    </w:p>
    <w:p w:rsidRPr="0057140D" w:rsidR="001D4BA8" w:rsidP="00CB7241" w:rsidRDefault="001D4BA8" w14:paraId="7C1A3987" w14:textId="4FB40E19">
      <w:pPr>
        <w:shd w:val="clear" w:color="auto" w:fill="77C8F1"/>
        <w:spacing w:after="0" w:line="259" w:lineRule="auto"/>
        <w:rPr>
          <w:rFonts w:ascii="Montserrat" w:hAnsi="Montserrat" w:cs="Arial"/>
          <w:b/>
          <w:color w:val="0070C0"/>
          <w:sz w:val="40"/>
          <w:szCs w:val="40"/>
        </w:rPr>
      </w:pPr>
      <w:r w:rsidRPr="0057140D">
        <w:rPr>
          <w:rFonts w:ascii="Montserrat" w:hAnsi="Montserrat" w:cs="Arial"/>
          <w:b/>
          <w:color w:val="auto"/>
          <w:sz w:val="40"/>
          <w:szCs w:val="40"/>
        </w:rPr>
        <w:lastRenderedPageBreak/>
        <w:t>Quality Area 7: Governance and Leadership</w:t>
      </w:r>
    </w:p>
    <w:p w:rsidRPr="0057140D" w:rsidR="001D4BA8" w:rsidP="00CB7241" w:rsidRDefault="001D4BA8" w14:paraId="151DE875" w14:textId="77777777">
      <w:pPr>
        <w:spacing w:before="200" w:line="300" w:lineRule="auto"/>
        <w:rPr>
          <w:rFonts w:ascii="Montserrat" w:hAnsi="Montserrat" w:cs="Arial"/>
          <w:sz w:val="24"/>
          <w:szCs w:val="24"/>
        </w:rPr>
      </w:pPr>
      <w:r w:rsidRPr="0057140D">
        <w:rPr>
          <w:rFonts w:ascii="Montserrat" w:hAnsi="Montserrat" w:cs="Arial"/>
          <w:sz w:val="24"/>
          <w:szCs w:val="24"/>
        </w:rPr>
        <w:t xml:space="preserve">This quality area of the </w:t>
      </w:r>
      <w:r w:rsidRPr="0057140D">
        <w:rPr>
          <w:rFonts w:ascii="Montserrat" w:hAnsi="Montserrat" w:cs="Arial"/>
          <w:i/>
          <w:sz w:val="24"/>
          <w:szCs w:val="24"/>
        </w:rPr>
        <w:t>National Quality Standard</w:t>
      </w:r>
      <w:r w:rsidRPr="0057140D">
        <w:rPr>
          <w:rFonts w:ascii="Montserrat" w:hAnsi="Montserrat" w:cs="Arial"/>
          <w:sz w:val="24"/>
          <w:szCs w:val="24"/>
        </w:rPr>
        <w:t xml:space="preserve"> focuses on effective leadership and management of the service that contributes to quality environments for children’s learning and development. Well-documented policies and procedures, well-maintained records, an ongoing cycle of planning and review, including engagement with families, create the climate for continuous improvement.</w:t>
      </w:r>
    </w:p>
    <w:p w:rsidRPr="0057140D" w:rsidR="001D4BA8" w:rsidP="33A648F6" w:rsidRDefault="33A648F6" w14:paraId="376B8016" w14:textId="5A436ECF">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t xml:space="preserve">Step 2: Assess your compliance with the regulatory requirements </w:t>
      </w:r>
    </w:p>
    <w:p w:rsidRPr="0057140D" w:rsidR="001D4BA8" w:rsidP="001D4BA8" w:rsidRDefault="001D4BA8" w14:paraId="321D8C95" w14:textId="77777777">
      <w:pPr>
        <w:spacing w:after="160" w:line="259" w:lineRule="auto"/>
        <w:rPr>
          <w:rFonts w:ascii="Montserrat" w:hAnsi="Montserrat" w:cs="Arial"/>
          <w:b/>
          <w:sz w:val="24"/>
          <w:szCs w:val="24"/>
        </w:rPr>
      </w:pPr>
    </w:p>
    <w:p w:rsidRPr="0057140D" w:rsidR="001D4BA8" w:rsidP="001D4BA8" w:rsidRDefault="001D4BA8" w14:paraId="32A6F9A2" w14:textId="77777777">
      <w:pPr>
        <w:spacing w:after="160" w:line="259" w:lineRule="auto"/>
        <w:rPr>
          <w:rFonts w:ascii="Montserrat" w:hAnsi="Montserrat" w:cs="Arial"/>
          <w:b/>
          <w:sz w:val="24"/>
          <w:szCs w:val="24"/>
        </w:rPr>
      </w:pPr>
      <w:r w:rsidRPr="0057140D">
        <w:rPr>
          <w:rFonts w:ascii="Montserrat" w:hAnsi="Montserrat" w:cs="Arial"/>
          <w:b/>
          <w:sz w:val="24"/>
          <w:szCs w:val="24"/>
        </w:rPr>
        <w:t>Date of self-assessment:</w:t>
      </w:r>
    </w:p>
    <w:tbl>
      <w:tblPr>
        <w:tblW w:w="1516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56"/>
        <w:gridCol w:w="11648"/>
        <w:gridCol w:w="1564"/>
      </w:tblGrid>
      <w:tr w:rsidRPr="0057140D" w:rsidR="001D4BA8" w:rsidTr="002F00FE" w14:paraId="05BED3BB" w14:textId="77777777">
        <w:tc>
          <w:tcPr>
            <w:tcW w:w="1956" w:type="dxa"/>
            <w:shd w:val="clear" w:color="auto" w:fill="77C8F1"/>
          </w:tcPr>
          <w:p w:rsidRPr="0057140D" w:rsidR="001D4BA8" w:rsidP="001D4BA8" w:rsidRDefault="001D4BA8" w14:paraId="4AC39CF5" w14:textId="77777777">
            <w:pPr>
              <w:spacing w:after="0" w:line="240" w:lineRule="auto"/>
              <w:rPr>
                <w:rFonts w:ascii="Montserrat" w:hAnsi="Montserrat" w:cs="Arial"/>
                <w:b/>
                <w:sz w:val="24"/>
                <w:szCs w:val="24"/>
              </w:rPr>
            </w:pPr>
            <w:r w:rsidRPr="0057140D">
              <w:rPr>
                <w:rFonts w:ascii="Montserrat" w:hAnsi="Montserrat" w:cs="Arial"/>
                <w:b/>
                <w:sz w:val="24"/>
                <w:szCs w:val="24"/>
              </w:rPr>
              <w:t>Ref. to Law (S) /Regulation (R)</w:t>
            </w:r>
          </w:p>
        </w:tc>
        <w:tc>
          <w:tcPr>
            <w:tcW w:w="11648" w:type="dxa"/>
            <w:shd w:val="clear" w:color="auto" w:fill="77C8F1"/>
          </w:tcPr>
          <w:p w:rsidRPr="0057140D" w:rsidR="001D4BA8" w:rsidP="001D4BA8" w:rsidRDefault="001D4BA8" w14:paraId="4D694C6D" w14:textId="77777777">
            <w:pPr>
              <w:spacing w:after="0" w:line="240" w:lineRule="auto"/>
              <w:jc w:val="both"/>
              <w:rPr>
                <w:rFonts w:ascii="Montserrat" w:hAnsi="Montserrat" w:cs="Arial"/>
                <w:b/>
                <w:sz w:val="24"/>
                <w:szCs w:val="24"/>
              </w:rPr>
            </w:pPr>
            <w:r w:rsidRPr="0057140D">
              <w:rPr>
                <w:rFonts w:ascii="Montserrat" w:hAnsi="Montserrat" w:cs="Arial"/>
                <w:b/>
                <w:sz w:val="24"/>
                <w:szCs w:val="24"/>
              </w:rPr>
              <w:t>Does your service meet these requirements?</w:t>
            </w:r>
          </w:p>
        </w:tc>
        <w:tc>
          <w:tcPr>
            <w:tcW w:w="1564" w:type="dxa"/>
            <w:shd w:val="clear" w:color="auto" w:fill="77C8F1"/>
          </w:tcPr>
          <w:p w:rsidRPr="0057140D" w:rsidR="001D4BA8" w:rsidP="001D4BA8" w:rsidRDefault="001D4BA8" w14:paraId="5BA5E13D" w14:textId="77777777">
            <w:pPr>
              <w:spacing w:after="0" w:line="240" w:lineRule="auto"/>
              <w:rPr>
                <w:rFonts w:ascii="Montserrat" w:hAnsi="Montserrat" w:cs="Arial"/>
                <w:b/>
                <w:sz w:val="24"/>
                <w:szCs w:val="24"/>
              </w:rPr>
            </w:pPr>
            <w:r w:rsidRPr="0057140D">
              <w:rPr>
                <w:rFonts w:ascii="Montserrat" w:hAnsi="Montserrat" w:cs="Arial"/>
                <w:b/>
                <w:sz w:val="24"/>
                <w:szCs w:val="24"/>
              </w:rPr>
              <w:t>Confirmed</w:t>
            </w:r>
          </w:p>
        </w:tc>
      </w:tr>
      <w:tr w:rsidRPr="0057140D" w:rsidR="001D4BA8" w:rsidTr="002F00FE" w14:paraId="2E155322" w14:textId="77777777">
        <w:tc>
          <w:tcPr>
            <w:tcW w:w="1956" w:type="dxa"/>
          </w:tcPr>
          <w:p w:rsidRPr="0057140D" w:rsidR="001D4BA8" w:rsidP="001D4BA8" w:rsidRDefault="001D4BA8" w14:paraId="5468DFCB" w14:textId="77777777">
            <w:pPr>
              <w:spacing w:after="0" w:line="240" w:lineRule="auto"/>
              <w:rPr>
                <w:rFonts w:ascii="Montserrat" w:hAnsi="Montserrat" w:cs="Arial"/>
                <w:sz w:val="23"/>
                <w:szCs w:val="23"/>
              </w:rPr>
            </w:pPr>
            <w:r w:rsidRPr="0057140D">
              <w:rPr>
                <w:rFonts w:ascii="Montserrat" w:hAnsi="Montserrat" w:cs="Arial"/>
                <w:sz w:val="23"/>
                <w:szCs w:val="23"/>
              </w:rPr>
              <w:t>R.173</w:t>
            </w:r>
          </w:p>
        </w:tc>
        <w:tc>
          <w:tcPr>
            <w:tcW w:w="11648" w:type="dxa"/>
          </w:tcPr>
          <w:p w:rsidRPr="0057140D" w:rsidR="00386071" w:rsidP="00FB3EC2" w:rsidRDefault="001D4BA8" w14:paraId="4BC52624" w14:textId="0733EA0A">
            <w:pPr>
              <w:spacing w:after="0" w:line="240" w:lineRule="auto"/>
              <w:jc w:val="both"/>
              <w:rPr>
                <w:rFonts w:ascii="Montserrat" w:hAnsi="Montserrat" w:cs="Arial"/>
                <w:sz w:val="23"/>
                <w:szCs w:val="23"/>
              </w:rPr>
            </w:pPr>
            <w:r w:rsidRPr="0057140D">
              <w:rPr>
                <w:rFonts w:ascii="Montserrat" w:hAnsi="Montserrat" w:cs="Arial"/>
                <w:sz w:val="23"/>
                <w:szCs w:val="23"/>
              </w:rPr>
              <w:t>Have you ensured that all of the information included in R.173 is displayed so that it is clearly visible from the main entrance to your service?</w:t>
            </w:r>
            <w:r w:rsidRPr="0057140D" w:rsidR="00C26F8B">
              <w:rPr>
                <w:rFonts w:ascii="Montserrat" w:hAnsi="Montserrat" w:cs="Arial"/>
                <w:sz w:val="23"/>
                <w:szCs w:val="23"/>
              </w:rPr>
              <w:t xml:space="preserve"> </w:t>
            </w:r>
            <w:r w:rsidRPr="0057140D" w:rsidR="00386071">
              <w:rPr>
                <w:rFonts w:ascii="Montserrat" w:hAnsi="Montserrat" w:cs="Arial"/>
                <w:sz w:val="23"/>
                <w:szCs w:val="23"/>
              </w:rPr>
              <w:t>This includes:</w:t>
            </w:r>
          </w:p>
          <w:p w:rsidRPr="0057140D" w:rsidR="00386071" w:rsidP="00345B2D" w:rsidRDefault="00386071" w14:paraId="65551E73" w14:textId="7E3BF171">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Approved Provider notice</w:t>
            </w:r>
          </w:p>
          <w:p w:rsidRPr="0057140D" w:rsidR="00386071" w:rsidP="00345B2D" w:rsidRDefault="00386071" w14:paraId="5AE52C0B" w14:textId="73D0BE32">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Service approval notice</w:t>
            </w:r>
          </w:p>
          <w:p w:rsidRPr="0057140D" w:rsidR="001D4BA8" w:rsidP="00345B2D" w:rsidRDefault="00386071" w14:paraId="565E4583" w14:textId="58C8260C">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 xml:space="preserve">Notice of final </w:t>
            </w:r>
            <w:r w:rsidRPr="0057140D" w:rsidR="006A5916">
              <w:rPr>
                <w:rFonts w:ascii="Montserrat" w:hAnsi="Montserrat" w:cs="Arial"/>
                <w:sz w:val="23"/>
                <w:szCs w:val="23"/>
              </w:rPr>
              <w:t xml:space="preserve">assessment </w:t>
            </w:r>
            <w:r w:rsidRPr="0057140D">
              <w:rPr>
                <w:rFonts w:ascii="Montserrat" w:hAnsi="Montserrat" w:cs="Arial"/>
                <w:sz w:val="23"/>
                <w:szCs w:val="23"/>
              </w:rPr>
              <w:t>rating</w:t>
            </w:r>
          </w:p>
        </w:tc>
        <w:tc>
          <w:tcPr>
            <w:tcW w:w="1564" w:type="dxa"/>
          </w:tcPr>
          <w:p w:rsidRPr="002F00FE" w:rsidR="001D4BA8" w:rsidP="00345B2D" w:rsidRDefault="001D4BA8" w14:paraId="799D9977" w14:textId="77777777">
            <w:pPr>
              <w:pStyle w:val="ListParagraph"/>
              <w:numPr>
                <w:ilvl w:val="0"/>
                <w:numId w:val="33"/>
              </w:numPr>
              <w:spacing w:after="0" w:line="240" w:lineRule="auto"/>
              <w:rPr>
                <w:rFonts w:ascii="Montserrat" w:hAnsi="Montserrat" w:cs="Arial"/>
                <w:sz w:val="23"/>
                <w:szCs w:val="23"/>
              </w:rPr>
            </w:pPr>
          </w:p>
        </w:tc>
      </w:tr>
      <w:tr w:rsidRPr="0057140D" w:rsidR="00386071" w:rsidTr="002F00FE" w14:paraId="0A4B297D" w14:textId="77777777">
        <w:trPr>
          <w:trHeight w:val="420"/>
        </w:trPr>
        <w:tc>
          <w:tcPr>
            <w:tcW w:w="1956" w:type="dxa"/>
            <w:vMerge w:val="restart"/>
          </w:tcPr>
          <w:p w:rsidRPr="0057140D" w:rsidR="00386071" w:rsidP="001D4BA8" w:rsidRDefault="00386071" w14:paraId="0322FE38" w14:textId="4F0FA4DD">
            <w:pPr>
              <w:spacing w:after="0" w:line="240" w:lineRule="auto"/>
              <w:rPr>
                <w:rFonts w:ascii="Montserrat" w:hAnsi="Montserrat" w:cs="Arial"/>
                <w:sz w:val="23"/>
                <w:szCs w:val="23"/>
              </w:rPr>
            </w:pPr>
            <w:r w:rsidRPr="0057140D">
              <w:rPr>
                <w:rFonts w:ascii="Montserrat" w:hAnsi="Montserrat" w:cs="Arial"/>
                <w:sz w:val="23"/>
                <w:szCs w:val="23"/>
              </w:rPr>
              <w:t>R</w:t>
            </w:r>
            <w:r w:rsidRPr="0057140D" w:rsidR="00C80001">
              <w:rPr>
                <w:rFonts w:ascii="Montserrat" w:hAnsi="Montserrat" w:cs="Arial"/>
                <w:sz w:val="23"/>
                <w:szCs w:val="23"/>
              </w:rPr>
              <w:t>.</w:t>
            </w:r>
            <w:r w:rsidRPr="0057140D">
              <w:rPr>
                <w:rFonts w:ascii="Montserrat" w:hAnsi="Montserrat" w:cs="Arial"/>
                <w:sz w:val="23"/>
                <w:szCs w:val="23"/>
              </w:rPr>
              <w:t>55-56</w:t>
            </w:r>
          </w:p>
          <w:p w:rsidRPr="0057140D" w:rsidR="00386071" w:rsidP="001D4BA8" w:rsidRDefault="00386071" w14:paraId="646EE2D6" w14:textId="263498DD">
            <w:pPr>
              <w:spacing w:after="0" w:line="240" w:lineRule="auto"/>
              <w:rPr>
                <w:rFonts w:ascii="Montserrat" w:hAnsi="Montserrat" w:cs="Arial"/>
                <w:sz w:val="23"/>
                <w:szCs w:val="23"/>
              </w:rPr>
            </w:pPr>
            <w:r w:rsidRPr="0057140D">
              <w:rPr>
                <w:rFonts w:ascii="Montserrat" w:hAnsi="Montserrat" w:cs="Arial"/>
                <w:sz w:val="23"/>
                <w:szCs w:val="23"/>
              </w:rPr>
              <w:t>R</w:t>
            </w:r>
            <w:r w:rsidRPr="0057140D" w:rsidR="00C80001">
              <w:rPr>
                <w:rFonts w:ascii="Montserrat" w:hAnsi="Montserrat" w:cs="Arial"/>
                <w:sz w:val="23"/>
                <w:szCs w:val="23"/>
              </w:rPr>
              <w:t>.</w:t>
            </w:r>
            <w:r w:rsidRPr="0057140D">
              <w:rPr>
                <w:rFonts w:ascii="Montserrat" w:hAnsi="Montserrat" w:cs="Arial"/>
                <w:sz w:val="23"/>
                <w:szCs w:val="23"/>
              </w:rPr>
              <w:t>31</w:t>
            </w:r>
          </w:p>
          <w:p w:rsidRPr="0057140D" w:rsidR="00386071" w:rsidP="001D4BA8" w:rsidRDefault="00386071" w14:paraId="707F6D07" w14:textId="0FE1A1C5">
            <w:pPr>
              <w:spacing w:after="0" w:line="240" w:lineRule="auto"/>
              <w:rPr>
                <w:rFonts w:ascii="Montserrat" w:hAnsi="Montserrat" w:cs="Arial"/>
                <w:sz w:val="23"/>
                <w:szCs w:val="23"/>
              </w:rPr>
            </w:pPr>
          </w:p>
        </w:tc>
        <w:tc>
          <w:tcPr>
            <w:tcW w:w="11648" w:type="dxa"/>
          </w:tcPr>
          <w:p w:rsidRPr="0057140D" w:rsidR="00386071" w:rsidP="001D4BA8" w:rsidRDefault="00386071" w14:paraId="638698B5" w14:textId="77777777">
            <w:pPr>
              <w:spacing w:after="0" w:line="240" w:lineRule="auto"/>
              <w:jc w:val="both"/>
              <w:rPr>
                <w:rFonts w:ascii="Montserrat" w:hAnsi="Montserrat" w:cs="Arial"/>
                <w:sz w:val="23"/>
                <w:szCs w:val="23"/>
              </w:rPr>
            </w:pPr>
            <w:r w:rsidRPr="0057140D">
              <w:rPr>
                <w:rFonts w:ascii="Montserrat" w:hAnsi="Montserrat" w:cs="Arial"/>
                <w:sz w:val="23"/>
                <w:szCs w:val="23"/>
              </w:rPr>
              <w:t xml:space="preserve">Have you ensured that your Quality Improvement Plan </w:t>
            </w:r>
          </w:p>
          <w:p w:rsidRPr="0057140D" w:rsidR="00386071" w:rsidP="00345B2D" w:rsidRDefault="00386071" w14:paraId="3D9D4F91" w14:textId="77777777">
            <w:pPr>
              <w:numPr>
                <w:ilvl w:val="0"/>
                <w:numId w:val="16"/>
              </w:numPr>
              <w:spacing w:after="0" w:line="240" w:lineRule="auto"/>
              <w:contextualSpacing/>
              <w:jc w:val="both"/>
              <w:rPr>
                <w:rFonts w:ascii="Montserrat" w:hAnsi="Montserrat" w:cs="Arial"/>
                <w:sz w:val="23"/>
                <w:szCs w:val="23"/>
              </w:rPr>
            </w:pPr>
            <w:r w:rsidRPr="0057140D">
              <w:rPr>
                <w:rFonts w:ascii="Montserrat" w:hAnsi="Montserrat" w:cs="Arial"/>
                <w:sz w:val="23"/>
                <w:szCs w:val="23"/>
              </w:rPr>
              <w:t>Contains a statement of the service philosophy?</w:t>
            </w:r>
          </w:p>
        </w:tc>
        <w:tc>
          <w:tcPr>
            <w:tcW w:w="1564" w:type="dxa"/>
          </w:tcPr>
          <w:p w:rsidRPr="002F00FE" w:rsidR="00386071" w:rsidP="00345B2D" w:rsidRDefault="00386071" w14:paraId="57023229" w14:textId="77777777">
            <w:pPr>
              <w:pStyle w:val="ListParagraph"/>
              <w:numPr>
                <w:ilvl w:val="0"/>
                <w:numId w:val="33"/>
              </w:numPr>
              <w:spacing w:after="0" w:line="240" w:lineRule="auto"/>
              <w:rPr>
                <w:rFonts w:ascii="Montserrat" w:hAnsi="Montserrat" w:cs="Arial"/>
                <w:sz w:val="23"/>
                <w:szCs w:val="23"/>
              </w:rPr>
            </w:pPr>
          </w:p>
        </w:tc>
      </w:tr>
      <w:tr w:rsidRPr="0057140D" w:rsidR="00386071" w:rsidTr="002F00FE" w14:paraId="1CDCA957" w14:textId="77777777">
        <w:trPr>
          <w:trHeight w:val="260"/>
        </w:trPr>
        <w:tc>
          <w:tcPr>
            <w:tcW w:w="1956" w:type="dxa"/>
            <w:vMerge/>
          </w:tcPr>
          <w:p w:rsidRPr="0057140D" w:rsidR="00386071" w:rsidP="001D4BA8" w:rsidRDefault="00386071" w14:paraId="008344AE" w14:textId="3C3DE41B">
            <w:pPr>
              <w:spacing w:after="0" w:line="240" w:lineRule="auto"/>
              <w:rPr>
                <w:rFonts w:ascii="Montserrat" w:hAnsi="Montserrat" w:cs="Arial"/>
                <w:sz w:val="23"/>
                <w:szCs w:val="23"/>
              </w:rPr>
            </w:pPr>
          </w:p>
        </w:tc>
        <w:tc>
          <w:tcPr>
            <w:tcW w:w="11648" w:type="dxa"/>
          </w:tcPr>
          <w:p w:rsidRPr="0057140D" w:rsidR="00386071" w:rsidP="00345B2D" w:rsidRDefault="00386071" w14:paraId="46EE7764" w14:textId="77777777">
            <w:pPr>
              <w:numPr>
                <w:ilvl w:val="0"/>
                <w:numId w:val="16"/>
              </w:numPr>
              <w:spacing w:after="0" w:line="240" w:lineRule="auto"/>
              <w:contextualSpacing/>
              <w:jc w:val="both"/>
              <w:rPr>
                <w:rFonts w:ascii="Montserrat" w:hAnsi="Montserrat" w:cs="Arial"/>
                <w:sz w:val="23"/>
                <w:szCs w:val="23"/>
              </w:rPr>
            </w:pPr>
            <w:r w:rsidRPr="0057140D">
              <w:rPr>
                <w:rFonts w:ascii="Montserrat" w:hAnsi="Montserrat" w:cs="Arial"/>
                <w:sz w:val="23"/>
                <w:szCs w:val="23"/>
              </w:rPr>
              <w:t>Is reviewed and revised at least annually?</w:t>
            </w:r>
          </w:p>
        </w:tc>
        <w:tc>
          <w:tcPr>
            <w:tcW w:w="1564" w:type="dxa"/>
          </w:tcPr>
          <w:p w:rsidRPr="002F00FE" w:rsidR="00386071" w:rsidP="00345B2D" w:rsidRDefault="00386071" w14:paraId="31A31075" w14:textId="77777777">
            <w:pPr>
              <w:pStyle w:val="ListParagraph"/>
              <w:numPr>
                <w:ilvl w:val="0"/>
                <w:numId w:val="33"/>
              </w:numPr>
              <w:spacing w:after="0" w:line="240" w:lineRule="auto"/>
              <w:rPr>
                <w:rFonts w:ascii="Montserrat" w:hAnsi="Montserrat" w:cs="Arial"/>
                <w:sz w:val="23"/>
                <w:szCs w:val="23"/>
              </w:rPr>
            </w:pPr>
          </w:p>
          <w:p w:rsidRPr="0057140D" w:rsidR="00DB6036" w:rsidP="001D4BA8" w:rsidRDefault="00DB6036" w14:paraId="4567094D" w14:textId="28C1E60C">
            <w:pPr>
              <w:spacing w:after="0" w:line="240" w:lineRule="auto"/>
              <w:rPr>
                <w:rFonts w:ascii="Montserrat" w:hAnsi="Montserrat" w:cs="Arial"/>
                <w:sz w:val="23"/>
                <w:szCs w:val="23"/>
              </w:rPr>
            </w:pPr>
          </w:p>
        </w:tc>
      </w:tr>
      <w:tr w:rsidRPr="0057140D" w:rsidR="00386071" w:rsidTr="002F00FE" w14:paraId="1A0703E2" w14:textId="77777777">
        <w:trPr>
          <w:trHeight w:val="260"/>
        </w:trPr>
        <w:tc>
          <w:tcPr>
            <w:tcW w:w="1956" w:type="dxa"/>
            <w:vMerge/>
          </w:tcPr>
          <w:p w:rsidRPr="0057140D" w:rsidR="00386071" w:rsidP="001D4BA8" w:rsidRDefault="00386071" w14:paraId="7C51642D" w14:textId="295D4938">
            <w:pPr>
              <w:spacing w:after="0" w:line="240" w:lineRule="auto"/>
              <w:rPr>
                <w:rFonts w:ascii="Montserrat" w:hAnsi="Montserrat" w:cs="Arial"/>
                <w:sz w:val="23"/>
                <w:szCs w:val="23"/>
              </w:rPr>
            </w:pPr>
          </w:p>
        </w:tc>
        <w:tc>
          <w:tcPr>
            <w:tcW w:w="11648" w:type="dxa"/>
            <w:shd w:val="clear" w:color="auto" w:fill="auto"/>
          </w:tcPr>
          <w:p w:rsidRPr="0057140D" w:rsidR="00386071" w:rsidP="00345B2D" w:rsidRDefault="00386071" w14:paraId="597D03DD" w14:textId="1775FDA7">
            <w:pPr>
              <w:numPr>
                <w:ilvl w:val="0"/>
                <w:numId w:val="16"/>
              </w:numPr>
              <w:spacing w:after="0" w:line="240" w:lineRule="auto"/>
              <w:contextualSpacing/>
              <w:jc w:val="both"/>
              <w:rPr>
                <w:rFonts w:ascii="Montserrat" w:hAnsi="Montserrat" w:cs="Arial"/>
                <w:sz w:val="23"/>
                <w:szCs w:val="23"/>
              </w:rPr>
            </w:pPr>
            <w:r w:rsidRPr="0057140D">
              <w:rPr>
                <w:rFonts w:ascii="Montserrat" w:hAnsi="Montserrat" w:cs="Arial"/>
                <w:sz w:val="23"/>
                <w:szCs w:val="23"/>
              </w:rPr>
              <w:t>Is made available to parents on request?</w:t>
            </w:r>
          </w:p>
        </w:tc>
        <w:tc>
          <w:tcPr>
            <w:tcW w:w="1564" w:type="dxa"/>
          </w:tcPr>
          <w:p w:rsidRPr="0057140D" w:rsidR="00386071" w:rsidP="001D4BA8" w:rsidRDefault="00386071" w14:paraId="445BE212" w14:textId="77777777">
            <w:pPr>
              <w:spacing w:after="0" w:line="240" w:lineRule="auto"/>
              <w:rPr>
                <w:rFonts w:ascii="Montserrat" w:hAnsi="Montserrat" w:cs="Arial"/>
                <w:sz w:val="23"/>
                <w:szCs w:val="23"/>
              </w:rPr>
            </w:pPr>
          </w:p>
          <w:p w:rsidRPr="002F00FE" w:rsidR="00DB6036" w:rsidP="00345B2D" w:rsidRDefault="00DB6036" w14:paraId="2C0A1652" w14:textId="57BB37E3">
            <w:pPr>
              <w:pStyle w:val="ListParagraph"/>
              <w:numPr>
                <w:ilvl w:val="0"/>
                <w:numId w:val="33"/>
              </w:numPr>
              <w:spacing w:after="0" w:line="240" w:lineRule="auto"/>
              <w:rPr>
                <w:rFonts w:ascii="Montserrat" w:hAnsi="Montserrat" w:cs="Arial"/>
                <w:sz w:val="23"/>
                <w:szCs w:val="23"/>
              </w:rPr>
            </w:pPr>
          </w:p>
        </w:tc>
      </w:tr>
      <w:tr w:rsidRPr="0057140D" w:rsidR="001D4BA8" w:rsidTr="002F00FE" w14:paraId="18DC4123" w14:textId="77777777">
        <w:trPr>
          <w:trHeight w:val="1140"/>
        </w:trPr>
        <w:tc>
          <w:tcPr>
            <w:tcW w:w="1956" w:type="dxa"/>
            <w:vMerge w:val="restart"/>
          </w:tcPr>
          <w:p w:rsidRPr="0057140D" w:rsidR="001D4BA8" w:rsidP="001D4BA8" w:rsidRDefault="001D4BA8" w14:paraId="58592454" w14:textId="77777777">
            <w:pPr>
              <w:spacing w:after="0" w:line="240" w:lineRule="auto"/>
              <w:rPr>
                <w:rFonts w:ascii="Montserrat" w:hAnsi="Montserrat" w:cs="Arial"/>
                <w:sz w:val="23"/>
                <w:szCs w:val="23"/>
              </w:rPr>
            </w:pPr>
            <w:r w:rsidRPr="0057140D">
              <w:rPr>
                <w:rFonts w:ascii="Montserrat" w:hAnsi="Montserrat" w:cs="Arial"/>
                <w:sz w:val="23"/>
                <w:szCs w:val="23"/>
              </w:rPr>
              <w:t>R.145-154</w:t>
            </w:r>
          </w:p>
        </w:tc>
        <w:tc>
          <w:tcPr>
            <w:tcW w:w="11648" w:type="dxa"/>
          </w:tcPr>
          <w:p w:rsidRPr="0057140D" w:rsidR="001D4BA8" w:rsidP="001D4BA8" w:rsidRDefault="001D4BA8" w14:paraId="6ED38D6B" w14:textId="77777777">
            <w:pPr>
              <w:spacing w:after="0" w:line="240" w:lineRule="auto"/>
              <w:jc w:val="both"/>
              <w:rPr>
                <w:rFonts w:ascii="Montserrat" w:hAnsi="Montserrat" w:cs="Arial"/>
                <w:sz w:val="23"/>
                <w:szCs w:val="23"/>
              </w:rPr>
            </w:pPr>
            <w:r w:rsidRPr="0057140D">
              <w:rPr>
                <w:rFonts w:ascii="Montserrat" w:hAnsi="Montserrat" w:cs="Arial"/>
                <w:sz w:val="23"/>
                <w:szCs w:val="23"/>
              </w:rPr>
              <w:t>Have you ensured that records for staff including teachers, School Learning Support Officers, volunteers and students are maintained and kept on the preschool premises? These include:</w:t>
            </w:r>
          </w:p>
          <w:p w:rsidRPr="0057140D" w:rsidR="001D4BA8" w:rsidP="00345B2D" w:rsidRDefault="001D4BA8" w14:paraId="44E53915" w14:textId="3BA50579">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Working with Children Checks</w:t>
            </w:r>
          </w:p>
          <w:p w:rsidRPr="0057140D" w:rsidR="00CD4E22" w:rsidP="00345B2D" w:rsidRDefault="33A648F6" w14:paraId="44CFD304" w14:textId="6650BAF4">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Department verification of WWCCS</w:t>
            </w:r>
          </w:p>
          <w:p w:rsidRPr="0057140D" w:rsidR="001D4BA8" w:rsidP="00345B2D" w:rsidRDefault="001D4BA8" w14:paraId="28CBB42C" w14:textId="42210193">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Educational qualifications</w:t>
            </w:r>
          </w:p>
          <w:p w:rsidRPr="0057140D" w:rsidR="00CD4E22" w:rsidP="00345B2D" w:rsidRDefault="33A648F6" w14:paraId="07464391" w14:textId="26A73192">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Child Protection training</w:t>
            </w:r>
          </w:p>
          <w:p w:rsidRPr="0057140D" w:rsidR="00386071" w:rsidP="00345B2D" w:rsidRDefault="001D4BA8" w14:paraId="660F699E" w14:textId="77777777">
            <w:pPr>
              <w:numPr>
                <w:ilvl w:val="0"/>
                <w:numId w:val="17"/>
              </w:numPr>
              <w:spacing w:after="0" w:line="240" w:lineRule="auto"/>
              <w:contextualSpacing/>
              <w:jc w:val="both"/>
              <w:rPr>
                <w:rFonts w:ascii="Montserrat" w:hAnsi="Montserrat" w:cs="Arial"/>
                <w:sz w:val="23"/>
                <w:szCs w:val="23"/>
              </w:rPr>
            </w:pPr>
            <w:bookmarkStart w:name="_tyjcwt" w:colFirst="0" w:colLast="0" w:id="8"/>
            <w:bookmarkEnd w:id="8"/>
            <w:r w:rsidRPr="0057140D">
              <w:rPr>
                <w:rFonts w:ascii="Montserrat" w:hAnsi="Montserrat" w:cs="Arial"/>
                <w:sz w:val="23"/>
                <w:szCs w:val="23"/>
              </w:rPr>
              <w:t>ACECQA approved training, including first aid</w:t>
            </w:r>
          </w:p>
          <w:p w:rsidRPr="0057140D" w:rsidR="00386071" w:rsidP="00345B2D" w:rsidRDefault="00386071" w14:paraId="29CBB1C9" w14:textId="54A7F3A3">
            <w:pPr>
              <w:numPr>
                <w:ilvl w:val="0"/>
                <w:numId w:val="17"/>
              </w:numPr>
              <w:spacing w:after="0" w:line="240" w:lineRule="auto"/>
              <w:contextualSpacing/>
              <w:jc w:val="both"/>
              <w:rPr>
                <w:rFonts w:ascii="Montserrat" w:hAnsi="Montserrat" w:cs="Arial"/>
                <w:sz w:val="23"/>
                <w:szCs w:val="23"/>
              </w:rPr>
            </w:pPr>
            <w:r w:rsidRPr="0057140D">
              <w:rPr>
                <w:rFonts w:ascii="Montserrat" w:hAnsi="Montserrat" w:cs="Arial"/>
                <w:sz w:val="23"/>
                <w:szCs w:val="23"/>
              </w:rPr>
              <w:t xml:space="preserve">NESA registered teacher number and expiry date </w:t>
            </w:r>
          </w:p>
        </w:tc>
        <w:tc>
          <w:tcPr>
            <w:tcW w:w="1564" w:type="dxa"/>
          </w:tcPr>
          <w:p w:rsidRPr="002F00FE" w:rsidR="001D4BA8" w:rsidP="00345B2D" w:rsidRDefault="001D4BA8" w14:paraId="06702F89" w14:textId="77777777">
            <w:pPr>
              <w:pStyle w:val="ListParagraph"/>
              <w:numPr>
                <w:ilvl w:val="0"/>
                <w:numId w:val="33"/>
              </w:numPr>
              <w:spacing w:after="0" w:line="240" w:lineRule="auto"/>
              <w:rPr>
                <w:rFonts w:ascii="Montserrat" w:hAnsi="Montserrat" w:cs="Arial"/>
                <w:sz w:val="23"/>
                <w:szCs w:val="23"/>
              </w:rPr>
            </w:pPr>
          </w:p>
        </w:tc>
      </w:tr>
      <w:tr w:rsidRPr="0057140D" w:rsidR="001D4BA8" w:rsidTr="002F00FE" w14:paraId="2FDA2A3E" w14:textId="77777777">
        <w:trPr>
          <w:trHeight w:val="379"/>
        </w:trPr>
        <w:tc>
          <w:tcPr>
            <w:tcW w:w="1956" w:type="dxa"/>
            <w:vMerge/>
          </w:tcPr>
          <w:p w:rsidRPr="0057140D" w:rsidR="001D4BA8" w:rsidP="001D4BA8" w:rsidRDefault="001D4BA8" w14:paraId="5AB0ECB3" w14:textId="77777777">
            <w:pPr>
              <w:spacing w:after="0" w:line="240" w:lineRule="auto"/>
              <w:rPr>
                <w:rFonts w:ascii="Montserrat" w:hAnsi="Montserrat" w:cs="Arial"/>
                <w:sz w:val="23"/>
                <w:szCs w:val="23"/>
              </w:rPr>
            </w:pPr>
          </w:p>
        </w:tc>
        <w:tc>
          <w:tcPr>
            <w:tcW w:w="11648" w:type="dxa"/>
          </w:tcPr>
          <w:p w:rsidRPr="0057140D" w:rsidR="00ED7E78" w:rsidP="00ED7E78" w:rsidRDefault="001D4BA8" w14:paraId="79C34EAB" w14:textId="5CD0D290">
            <w:p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t>Have you ensured a record is maintained of all educators working directly</w:t>
            </w:r>
            <w:r w:rsidRPr="0057140D" w:rsidR="00ED7E78">
              <w:rPr>
                <w:rFonts w:ascii="Montserrat" w:hAnsi="Montserrat" w:cs="Arial"/>
                <w:color w:val="auto"/>
                <w:sz w:val="23"/>
                <w:szCs w:val="23"/>
              </w:rPr>
              <w:t xml:space="preserve"> with children in the preschool which includes the following information—</w:t>
            </w:r>
          </w:p>
          <w:p w:rsidRPr="0057140D" w:rsidR="00ED7E78" w:rsidP="00345B2D" w:rsidRDefault="00ED7E78" w14:paraId="4580D63D" w14:textId="77777777">
            <w:pPr>
              <w:pStyle w:val="ListParagraph"/>
              <w:numPr>
                <w:ilvl w:val="0"/>
                <w:numId w:val="23"/>
              </w:num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lastRenderedPageBreak/>
              <w:t xml:space="preserve">the name of each educator who works directly with the children and </w:t>
            </w:r>
          </w:p>
          <w:p w:rsidRPr="0057140D" w:rsidR="001D4BA8" w:rsidP="00345B2D" w:rsidRDefault="00ED7E78" w14:paraId="46F0D408" w14:textId="34A8A9A4">
            <w:pPr>
              <w:pStyle w:val="ListParagraph"/>
              <w:numPr>
                <w:ilvl w:val="0"/>
                <w:numId w:val="23"/>
              </w:numPr>
              <w:spacing w:after="0" w:line="240" w:lineRule="auto"/>
              <w:jc w:val="both"/>
              <w:rPr>
                <w:rFonts w:ascii="Montserrat" w:hAnsi="Montserrat" w:cs="Arial"/>
                <w:color w:val="auto"/>
                <w:sz w:val="23"/>
                <w:szCs w:val="23"/>
              </w:rPr>
            </w:pPr>
            <w:r w:rsidRPr="0057140D">
              <w:rPr>
                <w:rFonts w:ascii="Montserrat" w:hAnsi="Montserrat" w:cs="Arial"/>
                <w:color w:val="auto"/>
                <w:sz w:val="23"/>
                <w:szCs w:val="23"/>
              </w:rPr>
              <w:t>the hours that each educator works directly with children?</w:t>
            </w:r>
          </w:p>
        </w:tc>
        <w:tc>
          <w:tcPr>
            <w:tcW w:w="1564" w:type="dxa"/>
          </w:tcPr>
          <w:p w:rsidRPr="002F00FE" w:rsidR="001D4BA8" w:rsidP="00345B2D" w:rsidRDefault="001D4BA8" w14:paraId="20030B6D" w14:textId="77777777">
            <w:pPr>
              <w:pStyle w:val="ListParagraph"/>
              <w:numPr>
                <w:ilvl w:val="0"/>
                <w:numId w:val="33"/>
              </w:numPr>
              <w:spacing w:after="0" w:line="240" w:lineRule="auto"/>
              <w:rPr>
                <w:rFonts w:ascii="Montserrat" w:hAnsi="Montserrat" w:cs="Arial"/>
                <w:sz w:val="23"/>
                <w:szCs w:val="23"/>
              </w:rPr>
            </w:pPr>
          </w:p>
        </w:tc>
      </w:tr>
      <w:tr w:rsidRPr="0057140D" w:rsidR="001D4BA8" w:rsidTr="002F00FE" w14:paraId="0E348FEF" w14:textId="77777777">
        <w:tc>
          <w:tcPr>
            <w:tcW w:w="1956" w:type="dxa"/>
          </w:tcPr>
          <w:p w:rsidRPr="0057140D" w:rsidR="001D4BA8" w:rsidP="001D4BA8" w:rsidRDefault="001D4BA8" w14:paraId="5F93579A" w14:textId="77777777">
            <w:pPr>
              <w:spacing w:after="0" w:line="240" w:lineRule="auto"/>
              <w:rPr>
                <w:rFonts w:ascii="Montserrat" w:hAnsi="Montserrat" w:cs="Arial"/>
                <w:sz w:val="23"/>
                <w:szCs w:val="23"/>
              </w:rPr>
            </w:pPr>
            <w:r w:rsidRPr="0057140D">
              <w:rPr>
                <w:rFonts w:ascii="Montserrat" w:hAnsi="Montserrat" w:cs="Arial"/>
                <w:sz w:val="23"/>
                <w:szCs w:val="23"/>
              </w:rPr>
              <w:t>R.87</w:t>
            </w:r>
          </w:p>
          <w:p w:rsidRPr="0057140D" w:rsidR="001D4BA8" w:rsidP="001D4BA8" w:rsidRDefault="001D4BA8" w14:paraId="329488EF" w14:textId="77777777">
            <w:pPr>
              <w:spacing w:after="0" w:line="240" w:lineRule="auto"/>
              <w:rPr>
                <w:rFonts w:ascii="Montserrat" w:hAnsi="Montserrat" w:cs="Arial"/>
                <w:sz w:val="23"/>
                <w:szCs w:val="23"/>
              </w:rPr>
            </w:pPr>
            <w:r w:rsidRPr="0057140D">
              <w:rPr>
                <w:rFonts w:ascii="Montserrat" w:hAnsi="Montserrat" w:cs="Arial"/>
                <w:sz w:val="23"/>
                <w:szCs w:val="23"/>
              </w:rPr>
              <w:t>R.158-162</w:t>
            </w:r>
          </w:p>
        </w:tc>
        <w:tc>
          <w:tcPr>
            <w:tcW w:w="11648" w:type="dxa"/>
          </w:tcPr>
          <w:p w:rsidRPr="0057140D" w:rsidR="004B312B" w:rsidP="001D4BA8" w:rsidRDefault="001D4BA8" w14:paraId="495B2D05" w14:textId="521B204C">
            <w:pPr>
              <w:spacing w:after="0" w:line="240" w:lineRule="auto"/>
              <w:jc w:val="both"/>
              <w:rPr>
                <w:rFonts w:ascii="Montserrat" w:hAnsi="Montserrat" w:cs="Arial"/>
                <w:sz w:val="23"/>
                <w:szCs w:val="23"/>
              </w:rPr>
            </w:pPr>
            <w:r w:rsidRPr="0057140D">
              <w:rPr>
                <w:rFonts w:ascii="Montserrat" w:hAnsi="Montserrat" w:cs="Arial"/>
                <w:sz w:val="23"/>
                <w:szCs w:val="23"/>
              </w:rPr>
              <w:t>Have you ensured that all records relating to children at the service are maintained</w:t>
            </w:r>
            <w:r w:rsidRPr="0057140D" w:rsidR="004B312B">
              <w:rPr>
                <w:rFonts w:ascii="Montserrat" w:hAnsi="Montserrat" w:cs="Arial"/>
                <w:sz w:val="23"/>
                <w:szCs w:val="23"/>
              </w:rPr>
              <w:t xml:space="preserve"> and accurately completed</w:t>
            </w:r>
            <w:r w:rsidRPr="0057140D">
              <w:rPr>
                <w:rFonts w:ascii="Montserrat" w:hAnsi="Montserrat" w:cs="Arial"/>
                <w:sz w:val="23"/>
                <w:szCs w:val="23"/>
              </w:rPr>
              <w:t xml:space="preserve">, </w:t>
            </w:r>
            <w:r w:rsidRPr="0057140D" w:rsidR="004B312B">
              <w:rPr>
                <w:rFonts w:ascii="Montserrat" w:hAnsi="Montserrat" w:cs="Arial"/>
                <w:sz w:val="23"/>
                <w:szCs w:val="23"/>
              </w:rPr>
              <w:t>including:</w:t>
            </w:r>
          </w:p>
          <w:p w:rsidRPr="0057140D" w:rsidR="004B312B" w:rsidP="00345B2D" w:rsidRDefault="004B312B" w14:paraId="5F33604D" w14:textId="77777777">
            <w:pPr>
              <w:pStyle w:val="ListParagraph"/>
              <w:numPr>
                <w:ilvl w:val="0"/>
                <w:numId w:val="22"/>
              </w:numPr>
              <w:spacing w:after="0" w:line="240" w:lineRule="auto"/>
              <w:jc w:val="both"/>
              <w:rPr>
                <w:rFonts w:ascii="Montserrat" w:hAnsi="Montserrat" w:cs="Arial"/>
                <w:sz w:val="23"/>
                <w:szCs w:val="23"/>
              </w:rPr>
            </w:pPr>
            <w:r w:rsidRPr="0057140D">
              <w:rPr>
                <w:rFonts w:ascii="Montserrat" w:hAnsi="Montserrat" w:cs="Arial"/>
                <w:sz w:val="23"/>
                <w:szCs w:val="23"/>
              </w:rPr>
              <w:t>enrolment records</w:t>
            </w:r>
          </w:p>
          <w:p w:rsidRPr="0057140D" w:rsidR="004B312B" w:rsidP="00345B2D" w:rsidRDefault="004B312B" w14:paraId="0AA881BA" w14:textId="77777777">
            <w:pPr>
              <w:pStyle w:val="ListParagraph"/>
              <w:numPr>
                <w:ilvl w:val="0"/>
                <w:numId w:val="22"/>
              </w:numPr>
              <w:spacing w:after="0" w:line="240" w:lineRule="auto"/>
              <w:jc w:val="both"/>
              <w:rPr>
                <w:rFonts w:ascii="Montserrat" w:hAnsi="Montserrat" w:cs="Arial"/>
                <w:sz w:val="23"/>
                <w:szCs w:val="23"/>
              </w:rPr>
            </w:pPr>
            <w:r w:rsidRPr="0057140D">
              <w:rPr>
                <w:rFonts w:ascii="Montserrat" w:hAnsi="Montserrat" w:cs="Arial"/>
                <w:sz w:val="23"/>
                <w:szCs w:val="23"/>
              </w:rPr>
              <w:t>attendance records</w:t>
            </w:r>
            <w:r w:rsidRPr="0057140D" w:rsidR="001D4BA8">
              <w:rPr>
                <w:rFonts w:ascii="Montserrat" w:hAnsi="Montserrat" w:cs="Arial"/>
                <w:sz w:val="23"/>
                <w:szCs w:val="23"/>
              </w:rPr>
              <w:t xml:space="preserve"> </w:t>
            </w:r>
          </w:p>
          <w:p w:rsidRPr="0057140D" w:rsidR="004B312B" w:rsidP="00345B2D" w:rsidRDefault="004B312B" w14:paraId="58947E39" w14:textId="77777777">
            <w:pPr>
              <w:pStyle w:val="ListParagraph"/>
              <w:numPr>
                <w:ilvl w:val="0"/>
                <w:numId w:val="22"/>
              </w:numPr>
              <w:spacing w:after="0" w:line="240" w:lineRule="auto"/>
              <w:jc w:val="both"/>
              <w:rPr>
                <w:rFonts w:ascii="Montserrat" w:hAnsi="Montserrat" w:cs="Arial"/>
                <w:sz w:val="23"/>
                <w:szCs w:val="23"/>
              </w:rPr>
            </w:pPr>
            <w:r w:rsidRPr="0057140D">
              <w:rPr>
                <w:rFonts w:ascii="Montserrat" w:hAnsi="Montserrat" w:cs="Arial"/>
                <w:sz w:val="23"/>
                <w:szCs w:val="23"/>
              </w:rPr>
              <w:t>health information</w:t>
            </w:r>
          </w:p>
          <w:p w:rsidRPr="0057140D" w:rsidR="001D4BA8" w:rsidP="00345B2D" w:rsidRDefault="001D4BA8" w14:paraId="07561870" w14:textId="5807F716">
            <w:pPr>
              <w:pStyle w:val="ListParagraph"/>
              <w:numPr>
                <w:ilvl w:val="0"/>
                <w:numId w:val="22"/>
              </w:numPr>
              <w:spacing w:after="0" w:line="240" w:lineRule="auto"/>
              <w:jc w:val="both"/>
              <w:rPr>
                <w:rFonts w:ascii="Montserrat" w:hAnsi="Montserrat" w:cs="Arial"/>
                <w:sz w:val="23"/>
                <w:szCs w:val="23"/>
              </w:rPr>
            </w:pPr>
            <w:r w:rsidRPr="0057140D">
              <w:rPr>
                <w:rFonts w:ascii="Montserrat" w:hAnsi="Montserrat" w:cs="Arial"/>
                <w:sz w:val="23"/>
                <w:szCs w:val="23"/>
              </w:rPr>
              <w:t xml:space="preserve">records of </w:t>
            </w:r>
            <w:r w:rsidRPr="0057140D" w:rsidR="004B312B">
              <w:rPr>
                <w:rFonts w:ascii="Montserrat" w:hAnsi="Montserrat" w:cs="Arial"/>
                <w:sz w:val="23"/>
                <w:szCs w:val="23"/>
              </w:rPr>
              <w:t xml:space="preserve">incident, </w:t>
            </w:r>
            <w:r w:rsidRPr="0057140D">
              <w:rPr>
                <w:rFonts w:ascii="Montserrat" w:hAnsi="Montserrat" w:cs="Arial"/>
                <w:sz w:val="23"/>
                <w:szCs w:val="23"/>
              </w:rPr>
              <w:t xml:space="preserve">illness or </w:t>
            </w:r>
            <w:r w:rsidRPr="0057140D" w:rsidR="004B312B">
              <w:rPr>
                <w:rFonts w:ascii="Montserrat" w:hAnsi="Montserrat" w:cs="Arial"/>
                <w:sz w:val="23"/>
                <w:szCs w:val="23"/>
              </w:rPr>
              <w:t>trauma</w:t>
            </w:r>
            <w:r w:rsidRPr="0057140D">
              <w:rPr>
                <w:rFonts w:ascii="Montserrat" w:hAnsi="Montserrat" w:cs="Arial"/>
                <w:sz w:val="23"/>
                <w:szCs w:val="23"/>
              </w:rPr>
              <w:t>?</w:t>
            </w:r>
          </w:p>
        </w:tc>
        <w:tc>
          <w:tcPr>
            <w:tcW w:w="1564" w:type="dxa"/>
          </w:tcPr>
          <w:p w:rsidRPr="002F00FE" w:rsidR="001D4BA8" w:rsidP="00345B2D" w:rsidRDefault="001D4BA8" w14:paraId="0CF42B7A" w14:textId="77777777">
            <w:pPr>
              <w:pStyle w:val="ListParagraph"/>
              <w:numPr>
                <w:ilvl w:val="0"/>
                <w:numId w:val="33"/>
              </w:numPr>
              <w:spacing w:after="0" w:line="240" w:lineRule="auto"/>
              <w:rPr>
                <w:rFonts w:ascii="Montserrat" w:hAnsi="Montserrat" w:cs="Arial"/>
                <w:sz w:val="23"/>
                <w:szCs w:val="23"/>
              </w:rPr>
            </w:pPr>
          </w:p>
        </w:tc>
      </w:tr>
      <w:tr w:rsidRPr="0057140D" w:rsidR="006D30A7" w:rsidTr="002F00FE" w14:paraId="2E822DA6" w14:textId="77777777">
        <w:tc>
          <w:tcPr>
            <w:tcW w:w="1956" w:type="dxa"/>
          </w:tcPr>
          <w:p w:rsidRPr="0057140D" w:rsidR="006D30A7" w:rsidP="006D30A7" w:rsidRDefault="006D30A7" w14:paraId="679296AF" w14:textId="0781609E">
            <w:pPr>
              <w:spacing w:after="0" w:line="240" w:lineRule="auto"/>
              <w:rPr>
                <w:rFonts w:ascii="Montserrat" w:hAnsi="Montserrat" w:cs="Arial"/>
                <w:sz w:val="23"/>
                <w:szCs w:val="23"/>
              </w:rPr>
            </w:pPr>
            <w:r w:rsidRPr="0057140D">
              <w:rPr>
                <w:rFonts w:ascii="Montserrat" w:hAnsi="Montserrat" w:cs="Arial"/>
                <w:sz w:val="23"/>
                <w:szCs w:val="23"/>
              </w:rPr>
              <w:t xml:space="preserve">R.92, 99, </w:t>
            </w:r>
          </w:p>
          <w:p w:rsidRPr="0057140D" w:rsidR="006D30A7" w:rsidP="006D30A7" w:rsidRDefault="006D30A7" w14:paraId="7DABA770" w14:textId="77777777">
            <w:pPr>
              <w:spacing w:after="0" w:line="240" w:lineRule="auto"/>
              <w:rPr>
                <w:rFonts w:ascii="Montserrat" w:hAnsi="Montserrat" w:cs="Arial"/>
                <w:sz w:val="23"/>
                <w:szCs w:val="23"/>
              </w:rPr>
            </w:pPr>
            <w:r w:rsidRPr="0057140D">
              <w:rPr>
                <w:rFonts w:ascii="Montserrat" w:hAnsi="Montserrat" w:cs="Arial"/>
                <w:sz w:val="23"/>
                <w:szCs w:val="23"/>
              </w:rPr>
              <w:t>R.177</w:t>
            </w:r>
          </w:p>
          <w:p w:rsidRPr="0057140D" w:rsidR="006D30A7" w:rsidP="006D30A7" w:rsidRDefault="006D30A7" w14:paraId="0F2ED42E" w14:textId="0CE27AED">
            <w:pPr>
              <w:spacing w:after="0" w:line="240" w:lineRule="auto"/>
              <w:rPr>
                <w:rFonts w:ascii="Montserrat" w:hAnsi="Montserrat" w:cs="Arial"/>
                <w:sz w:val="23"/>
                <w:szCs w:val="23"/>
              </w:rPr>
            </w:pPr>
          </w:p>
        </w:tc>
        <w:tc>
          <w:tcPr>
            <w:tcW w:w="11648" w:type="dxa"/>
          </w:tcPr>
          <w:p w:rsidRPr="0057140D" w:rsidR="006D30A7" w:rsidP="006D30A7" w:rsidRDefault="006D30A7" w14:paraId="128EA927" w14:textId="3D437B29">
            <w:pPr>
              <w:spacing w:after="0" w:line="240" w:lineRule="auto"/>
              <w:jc w:val="both"/>
              <w:rPr>
                <w:rFonts w:ascii="Montserrat" w:hAnsi="Montserrat" w:cs="Arial"/>
                <w:sz w:val="23"/>
                <w:szCs w:val="23"/>
              </w:rPr>
            </w:pPr>
            <w:r w:rsidRPr="0057140D">
              <w:rPr>
                <w:rFonts w:ascii="Montserrat" w:hAnsi="Montserrat" w:cs="Arial"/>
                <w:sz w:val="23"/>
                <w:szCs w:val="23"/>
              </w:rPr>
              <w:t>Have you ensured that records related to children contain all the required information including authorisations for the administration of medication, medical treatment, the collection of children from the service and excursions?</w:t>
            </w:r>
          </w:p>
        </w:tc>
        <w:tc>
          <w:tcPr>
            <w:tcW w:w="1564" w:type="dxa"/>
          </w:tcPr>
          <w:p w:rsidRPr="002F00FE" w:rsidR="006D30A7" w:rsidP="00345B2D" w:rsidRDefault="006D30A7" w14:paraId="05FBF8BD" w14:textId="214DD4A8">
            <w:pPr>
              <w:pStyle w:val="ListParagraph"/>
              <w:numPr>
                <w:ilvl w:val="0"/>
                <w:numId w:val="33"/>
              </w:numPr>
              <w:spacing w:after="0" w:line="240" w:lineRule="auto"/>
              <w:rPr>
                <w:rFonts w:ascii="Montserrat" w:hAnsi="Montserrat" w:cs="Arial"/>
                <w:sz w:val="23"/>
                <w:szCs w:val="23"/>
              </w:rPr>
            </w:pPr>
          </w:p>
        </w:tc>
      </w:tr>
      <w:tr w:rsidRPr="0057140D" w:rsidR="006D30A7" w:rsidTr="002F00FE" w14:paraId="154BE0E2" w14:textId="77777777">
        <w:tc>
          <w:tcPr>
            <w:tcW w:w="1956" w:type="dxa"/>
          </w:tcPr>
          <w:p w:rsidRPr="0057140D" w:rsidR="006D30A7" w:rsidP="006D30A7" w:rsidRDefault="006D30A7" w14:paraId="6D545766" w14:textId="01CFF099">
            <w:pPr>
              <w:spacing w:after="0" w:line="240" w:lineRule="auto"/>
              <w:rPr>
                <w:rFonts w:ascii="Montserrat" w:hAnsi="Montserrat" w:cs="Arial"/>
                <w:sz w:val="23"/>
                <w:szCs w:val="23"/>
              </w:rPr>
            </w:pPr>
            <w:r w:rsidRPr="0057140D">
              <w:rPr>
                <w:rFonts w:ascii="Montserrat" w:hAnsi="Montserrat" w:cs="Arial"/>
                <w:sz w:val="23"/>
                <w:szCs w:val="23"/>
              </w:rPr>
              <w:t>R.181-184</w:t>
            </w:r>
          </w:p>
        </w:tc>
        <w:tc>
          <w:tcPr>
            <w:tcW w:w="11648" w:type="dxa"/>
          </w:tcPr>
          <w:p w:rsidRPr="0057140D" w:rsidR="006D30A7" w:rsidP="006D30A7" w:rsidRDefault="006D30A7" w14:paraId="57A9E827" w14:textId="2FDF02B9">
            <w:pPr>
              <w:spacing w:after="0" w:line="240" w:lineRule="auto"/>
              <w:jc w:val="both"/>
              <w:rPr>
                <w:rFonts w:ascii="Montserrat" w:hAnsi="Montserrat" w:cs="Arial"/>
                <w:sz w:val="23"/>
                <w:szCs w:val="23"/>
              </w:rPr>
            </w:pPr>
            <w:r w:rsidRPr="0057140D">
              <w:rPr>
                <w:rFonts w:ascii="Montserrat" w:hAnsi="Montserrat" w:cs="Arial"/>
                <w:sz w:val="23"/>
                <w:szCs w:val="23"/>
              </w:rPr>
              <w:t>Have you ensured that records are stored appropriately to ensure confidentiality and are retained for the period indicated in R.183?</w:t>
            </w:r>
          </w:p>
        </w:tc>
        <w:tc>
          <w:tcPr>
            <w:tcW w:w="1564" w:type="dxa"/>
          </w:tcPr>
          <w:p w:rsidRPr="002F00FE" w:rsidR="006D30A7" w:rsidP="00345B2D" w:rsidRDefault="006D30A7" w14:paraId="2C3C0300" w14:textId="66B32644">
            <w:pPr>
              <w:pStyle w:val="ListParagraph"/>
              <w:numPr>
                <w:ilvl w:val="0"/>
                <w:numId w:val="33"/>
              </w:numPr>
              <w:spacing w:after="0" w:line="240" w:lineRule="auto"/>
              <w:rPr>
                <w:rFonts w:ascii="Montserrat" w:hAnsi="Montserrat" w:cs="Arial"/>
                <w:sz w:val="23"/>
                <w:szCs w:val="23"/>
              </w:rPr>
            </w:pPr>
          </w:p>
        </w:tc>
      </w:tr>
      <w:tr w:rsidRPr="0057140D" w:rsidR="006D30A7" w:rsidTr="002F00FE" w14:paraId="4B7F3B34" w14:textId="77777777">
        <w:tc>
          <w:tcPr>
            <w:tcW w:w="1956" w:type="dxa"/>
          </w:tcPr>
          <w:p w:rsidRPr="0057140D" w:rsidR="006D30A7" w:rsidP="006D30A7" w:rsidRDefault="006D30A7" w14:paraId="3BC73DA1" w14:textId="0960EEBB">
            <w:pPr>
              <w:spacing w:after="0" w:line="240" w:lineRule="auto"/>
              <w:rPr>
                <w:rFonts w:ascii="Montserrat" w:hAnsi="Montserrat" w:cs="Arial"/>
                <w:sz w:val="23"/>
                <w:szCs w:val="23"/>
              </w:rPr>
            </w:pPr>
            <w:r w:rsidRPr="0057140D">
              <w:rPr>
                <w:rFonts w:ascii="Montserrat" w:hAnsi="Montserrat" w:cs="Arial"/>
                <w:sz w:val="23"/>
                <w:szCs w:val="23"/>
              </w:rPr>
              <w:t>R.174-176</w:t>
            </w:r>
          </w:p>
        </w:tc>
        <w:tc>
          <w:tcPr>
            <w:tcW w:w="11648" w:type="dxa"/>
          </w:tcPr>
          <w:p w:rsidRPr="0057140D" w:rsidR="006D30A7" w:rsidP="006D30A7" w:rsidRDefault="006D30A7" w14:paraId="65942520" w14:textId="6C29D262">
            <w:pPr>
              <w:spacing w:after="0" w:line="240" w:lineRule="auto"/>
              <w:jc w:val="both"/>
              <w:rPr>
                <w:rFonts w:ascii="Montserrat" w:hAnsi="Montserrat" w:cs="Arial"/>
                <w:sz w:val="23"/>
                <w:szCs w:val="23"/>
              </w:rPr>
            </w:pPr>
            <w:r w:rsidRPr="0057140D">
              <w:rPr>
                <w:rFonts w:ascii="Montserrat" w:hAnsi="Montserrat" w:cs="Arial"/>
                <w:sz w:val="23"/>
                <w:szCs w:val="23"/>
              </w:rPr>
              <w:t>Do you ensure that changes to the operation of the service, serious incidents and complaints which allege a breach of Law or Regulations are reported to Early Learning within the required timeframes, who inform the Regulatory Authority?</w:t>
            </w:r>
          </w:p>
        </w:tc>
        <w:tc>
          <w:tcPr>
            <w:tcW w:w="1564" w:type="dxa"/>
          </w:tcPr>
          <w:p w:rsidRPr="002F00FE" w:rsidR="006D30A7" w:rsidP="00345B2D" w:rsidRDefault="006D30A7" w14:paraId="7F611C15" w14:textId="57E1B81C">
            <w:pPr>
              <w:pStyle w:val="ListParagraph"/>
              <w:numPr>
                <w:ilvl w:val="0"/>
                <w:numId w:val="33"/>
              </w:numPr>
              <w:spacing w:after="0" w:line="240" w:lineRule="auto"/>
              <w:rPr>
                <w:rFonts w:ascii="Montserrat" w:hAnsi="Montserrat" w:cs="Arial"/>
                <w:sz w:val="23"/>
                <w:szCs w:val="23"/>
              </w:rPr>
            </w:pPr>
          </w:p>
        </w:tc>
      </w:tr>
      <w:tr w:rsidRPr="0057140D" w:rsidR="006D30A7" w:rsidTr="002F00FE" w14:paraId="4BB96041" w14:textId="77777777">
        <w:tc>
          <w:tcPr>
            <w:tcW w:w="1956" w:type="dxa"/>
          </w:tcPr>
          <w:p w:rsidRPr="0057140D" w:rsidR="006D30A7" w:rsidP="006D30A7" w:rsidRDefault="006D30A7" w14:paraId="0756F0BA" w14:textId="52887447">
            <w:pPr>
              <w:spacing w:after="0" w:line="240" w:lineRule="auto"/>
              <w:rPr>
                <w:rFonts w:ascii="Montserrat" w:hAnsi="Montserrat" w:cs="Arial"/>
                <w:sz w:val="23"/>
                <w:szCs w:val="23"/>
              </w:rPr>
            </w:pPr>
            <w:r w:rsidRPr="0057140D">
              <w:rPr>
                <w:rFonts w:ascii="Montserrat" w:hAnsi="Montserrat" w:cs="Arial"/>
                <w:sz w:val="23"/>
                <w:szCs w:val="23"/>
              </w:rPr>
              <w:t>R.168-169</w:t>
            </w:r>
          </w:p>
          <w:p w:rsidRPr="0057140D" w:rsidR="006D30A7" w:rsidP="006D30A7" w:rsidRDefault="006D30A7" w14:paraId="4BE10F5C" w14:textId="1B78E0DB">
            <w:pPr>
              <w:spacing w:after="0" w:line="240" w:lineRule="auto"/>
              <w:rPr>
                <w:rFonts w:ascii="Montserrat" w:hAnsi="Montserrat" w:cs="Arial"/>
                <w:sz w:val="23"/>
                <w:szCs w:val="23"/>
              </w:rPr>
            </w:pPr>
          </w:p>
        </w:tc>
        <w:tc>
          <w:tcPr>
            <w:tcW w:w="11648" w:type="dxa"/>
          </w:tcPr>
          <w:p w:rsidRPr="0057140D" w:rsidR="006D30A7" w:rsidP="006D30A7" w:rsidRDefault="006D30A7" w14:paraId="14170CD3" w14:textId="2D5DC7C5">
            <w:pPr>
              <w:spacing w:after="0" w:line="240" w:lineRule="auto"/>
              <w:jc w:val="both"/>
              <w:rPr>
                <w:rFonts w:ascii="Montserrat" w:hAnsi="Montserrat" w:cs="Arial"/>
                <w:sz w:val="23"/>
                <w:szCs w:val="23"/>
              </w:rPr>
            </w:pPr>
            <w:r w:rsidRPr="0057140D">
              <w:rPr>
                <w:rFonts w:ascii="Montserrat" w:hAnsi="Montserrat" w:cs="Arial"/>
                <w:sz w:val="23"/>
                <w:szCs w:val="23"/>
              </w:rPr>
              <w:t>Do you ensure that all policies and procedures required by R.168, are in place, regularly reviewed, and available at the service?</w:t>
            </w:r>
          </w:p>
        </w:tc>
        <w:tc>
          <w:tcPr>
            <w:tcW w:w="1564" w:type="dxa"/>
          </w:tcPr>
          <w:p w:rsidRPr="002F00FE" w:rsidR="006D30A7" w:rsidP="00345B2D" w:rsidRDefault="006D30A7" w14:paraId="5353AA4E" w14:textId="080F6AFF">
            <w:pPr>
              <w:pStyle w:val="ListParagraph"/>
              <w:numPr>
                <w:ilvl w:val="0"/>
                <w:numId w:val="33"/>
              </w:numPr>
              <w:spacing w:after="0" w:line="240" w:lineRule="auto"/>
              <w:rPr>
                <w:rFonts w:ascii="Montserrat" w:hAnsi="Montserrat" w:cs="Arial"/>
                <w:sz w:val="23"/>
                <w:szCs w:val="23"/>
              </w:rPr>
            </w:pPr>
          </w:p>
        </w:tc>
      </w:tr>
      <w:tr w:rsidRPr="0057140D" w:rsidR="006D30A7" w:rsidTr="002F00FE" w14:paraId="0CD4C162" w14:textId="77777777">
        <w:tc>
          <w:tcPr>
            <w:tcW w:w="1956" w:type="dxa"/>
          </w:tcPr>
          <w:p w:rsidRPr="0057140D" w:rsidR="006D30A7" w:rsidP="006D30A7" w:rsidRDefault="006D30A7" w14:paraId="44C31154" w14:textId="34C1C0D5">
            <w:pPr>
              <w:spacing w:after="0" w:line="240" w:lineRule="auto"/>
              <w:rPr>
                <w:rFonts w:ascii="Montserrat" w:hAnsi="Montserrat" w:cs="Arial"/>
                <w:sz w:val="23"/>
                <w:szCs w:val="23"/>
              </w:rPr>
            </w:pPr>
            <w:r w:rsidRPr="0057140D">
              <w:rPr>
                <w:rFonts w:ascii="Montserrat" w:hAnsi="Montserrat" w:cs="Arial"/>
                <w:sz w:val="23"/>
                <w:szCs w:val="23"/>
              </w:rPr>
              <w:t>R. 170</w:t>
            </w:r>
          </w:p>
        </w:tc>
        <w:tc>
          <w:tcPr>
            <w:tcW w:w="11648" w:type="dxa"/>
          </w:tcPr>
          <w:p w:rsidRPr="0057140D" w:rsidR="006D30A7" w:rsidP="006D30A7" w:rsidRDefault="006D30A7" w14:paraId="0A7C91AB" w14:textId="1C0F279D">
            <w:pPr>
              <w:spacing w:after="0" w:line="240" w:lineRule="auto"/>
              <w:jc w:val="both"/>
              <w:rPr>
                <w:rFonts w:ascii="Montserrat" w:hAnsi="Montserrat" w:cs="Arial"/>
                <w:sz w:val="23"/>
                <w:szCs w:val="23"/>
              </w:rPr>
            </w:pPr>
            <w:r w:rsidRPr="0057140D">
              <w:rPr>
                <w:rFonts w:ascii="Montserrat" w:hAnsi="Montserrat" w:cs="Arial"/>
                <w:sz w:val="23"/>
                <w:szCs w:val="23"/>
              </w:rPr>
              <w:t>Do you ensure that your departmental policies and local procedures are followed?</w:t>
            </w:r>
          </w:p>
        </w:tc>
        <w:tc>
          <w:tcPr>
            <w:tcW w:w="1564" w:type="dxa"/>
          </w:tcPr>
          <w:p w:rsidRPr="002F00FE" w:rsidR="006D30A7" w:rsidP="00345B2D" w:rsidRDefault="006D30A7" w14:paraId="67ED11E7" w14:textId="0A4C861D">
            <w:pPr>
              <w:pStyle w:val="ListParagraph"/>
              <w:numPr>
                <w:ilvl w:val="0"/>
                <w:numId w:val="33"/>
              </w:numPr>
              <w:spacing w:after="0" w:line="240" w:lineRule="auto"/>
              <w:rPr>
                <w:rFonts w:ascii="Montserrat" w:hAnsi="Montserrat" w:cs="Arial"/>
                <w:sz w:val="23"/>
                <w:szCs w:val="23"/>
              </w:rPr>
            </w:pPr>
          </w:p>
        </w:tc>
      </w:tr>
      <w:tr w:rsidRPr="0057140D" w:rsidR="006D30A7" w:rsidTr="002F00FE" w14:paraId="7A9D97F1" w14:textId="77777777">
        <w:tc>
          <w:tcPr>
            <w:tcW w:w="1956" w:type="dxa"/>
          </w:tcPr>
          <w:p w:rsidRPr="0057140D" w:rsidR="006D30A7" w:rsidP="006D30A7" w:rsidRDefault="006D30A7" w14:paraId="357A3E0A" w14:textId="3010A9BD">
            <w:pPr>
              <w:spacing w:after="0" w:line="240" w:lineRule="auto"/>
              <w:rPr>
                <w:rFonts w:ascii="Montserrat" w:hAnsi="Montserrat" w:cs="Arial"/>
                <w:sz w:val="23"/>
                <w:szCs w:val="23"/>
              </w:rPr>
            </w:pPr>
            <w:r w:rsidRPr="0057140D">
              <w:rPr>
                <w:rFonts w:ascii="Montserrat" w:hAnsi="Montserrat" w:cs="Arial"/>
                <w:sz w:val="23"/>
                <w:szCs w:val="23"/>
              </w:rPr>
              <w:t>R.171</w:t>
            </w:r>
          </w:p>
        </w:tc>
        <w:tc>
          <w:tcPr>
            <w:tcW w:w="11648" w:type="dxa"/>
          </w:tcPr>
          <w:p w:rsidRPr="0057140D" w:rsidR="006D30A7" w:rsidP="006D30A7" w:rsidRDefault="006D30A7" w14:paraId="2DAACADE" w14:textId="363D1A95">
            <w:pPr>
              <w:spacing w:after="0" w:line="240" w:lineRule="auto"/>
              <w:jc w:val="both"/>
              <w:rPr>
                <w:rFonts w:ascii="Montserrat" w:hAnsi="Montserrat" w:cs="Arial"/>
                <w:sz w:val="23"/>
                <w:szCs w:val="23"/>
              </w:rPr>
            </w:pPr>
            <w:r w:rsidRPr="0057140D">
              <w:rPr>
                <w:rFonts w:ascii="Montserrat" w:hAnsi="Montserrat" w:cs="Arial"/>
                <w:sz w:val="23"/>
                <w:szCs w:val="23"/>
              </w:rPr>
              <w:t xml:space="preserve">Do you ensure that copies of the current policies and procedures required under regulation 168 are available in the preschool at all times? </w:t>
            </w:r>
          </w:p>
        </w:tc>
        <w:tc>
          <w:tcPr>
            <w:tcW w:w="1564" w:type="dxa"/>
          </w:tcPr>
          <w:p w:rsidRPr="002F00FE" w:rsidR="006D30A7" w:rsidP="00345B2D" w:rsidRDefault="006D30A7" w14:paraId="0C357A32" w14:textId="4A3A0CFA">
            <w:pPr>
              <w:pStyle w:val="ListParagraph"/>
              <w:numPr>
                <w:ilvl w:val="0"/>
                <w:numId w:val="33"/>
              </w:numPr>
              <w:spacing w:after="0" w:line="240" w:lineRule="auto"/>
              <w:rPr>
                <w:rFonts w:ascii="Montserrat" w:hAnsi="Montserrat" w:cs="Arial"/>
                <w:sz w:val="23"/>
                <w:szCs w:val="23"/>
              </w:rPr>
            </w:pPr>
          </w:p>
        </w:tc>
      </w:tr>
      <w:tr w:rsidRPr="0057140D" w:rsidR="006D30A7" w:rsidTr="002F00FE" w14:paraId="46C050D1" w14:textId="77777777">
        <w:tc>
          <w:tcPr>
            <w:tcW w:w="1956" w:type="dxa"/>
          </w:tcPr>
          <w:p w:rsidRPr="0057140D" w:rsidR="006D30A7" w:rsidP="006D30A7" w:rsidRDefault="006D30A7" w14:paraId="33EE2A7A" w14:textId="13A208D8">
            <w:pPr>
              <w:spacing w:after="0" w:line="240" w:lineRule="auto"/>
              <w:rPr>
                <w:rFonts w:ascii="Montserrat" w:hAnsi="Montserrat" w:cs="Arial"/>
                <w:sz w:val="23"/>
                <w:szCs w:val="23"/>
              </w:rPr>
            </w:pPr>
            <w:r w:rsidRPr="0057140D">
              <w:rPr>
                <w:rFonts w:ascii="Montserrat" w:hAnsi="Montserrat" w:cs="Arial"/>
                <w:sz w:val="23"/>
                <w:szCs w:val="23"/>
              </w:rPr>
              <w:t>R.172</w:t>
            </w:r>
          </w:p>
        </w:tc>
        <w:tc>
          <w:tcPr>
            <w:tcW w:w="11648" w:type="dxa"/>
          </w:tcPr>
          <w:p w:rsidRPr="0057140D" w:rsidR="006D30A7" w:rsidP="006D30A7" w:rsidRDefault="006D30A7" w14:paraId="52E067C1" w14:textId="7CF33FC3">
            <w:pPr>
              <w:spacing w:after="0" w:line="240" w:lineRule="auto"/>
              <w:jc w:val="both"/>
              <w:rPr>
                <w:rFonts w:ascii="Montserrat" w:hAnsi="Montserrat" w:cs="Arial"/>
                <w:sz w:val="23"/>
                <w:szCs w:val="23"/>
              </w:rPr>
            </w:pPr>
            <w:r w:rsidRPr="0057140D">
              <w:rPr>
                <w:rFonts w:ascii="Montserrat" w:hAnsi="Montserrat" w:cs="Arial"/>
                <w:sz w:val="23"/>
                <w:szCs w:val="23"/>
              </w:rPr>
              <w:t>Have you ensured that families are informed at least 14 days before changes are made to service policies or procedures that might have a significant impact on them, including changes in fees and the way they are collected?</w:t>
            </w:r>
          </w:p>
        </w:tc>
        <w:tc>
          <w:tcPr>
            <w:tcW w:w="1564" w:type="dxa"/>
          </w:tcPr>
          <w:p w:rsidRPr="00CF0B64" w:rsidR="006D30A7" w:rsidP="00345B2D" w:rsidRDefault="006D30A7" w14:paraId="05F9445D" w14:textId="5BD19DDD">
            <w:pPr>
              <w:pStyle w:val="ListParagraph"/>
              <w:numPr>
                <w:ilvl w:val="0"/>
                <w:numId w:val="33"/>
              </w:numPr>
              <w:spacing w:after="0" w:line="240" w:lineRule="auto"/>
              <w:rPr>
                <w:rFonts w:ascii="Montserrat" w:hAnsi="Montserrat" w:cs="Arial"/>
                <w:sz w:val="23"/>
                <w:szCs w:val="23"/>
              </w:rPr>
            </w:pPr>
          </w:p>
        </w:tc>
      </w:tr>
      <w:tr w:rsidRPr="0057140D" w:rsidR="006D30A7" w:rsidTr="002F00FE" w14:paraId="16275569" w14:textId="77777777">
        <w:tc>
          <w:tcPr>
            <w:tcW w:w="1956" w:type="dxa"/>
          </w:tcPr>
          <w:p w:rsidRPr="0057140D" w:rsidR="006D30A7" w:rsidP="006D30A7" w:rsidRDefault="006D30A7" w14:paraId="5E4F27A9" w14:textId="338A4DA6">
            <w:pPr>
              <w:spacing w:after="0" w:line="240" w:lineRule="auto"/>
              <w:rPr>
                <w:rFonts w:ascii="Montserrat" w:hAnsi="Montserrat" w:cs="Arial"/>
                <w:sz w:val="23"/>
                <w:szCs w:val="23"/>
              </w:rPr>
            </w:pPr>
            <w:r w:rsidRPr="0057140D">
              <w:rPr>
                <w:rFonts w:ascii="Montserrat" w:hAnsi="Montserrat" w:cs="Arial"/>
                <w:sz w:val="23"/>
                <w:szCs w:val="23"/>
              </w:rPr>
              <w:t>R.185</w:t>
            </w:r>
          </w:p>
        </w:tc>
        <w:tc>
          <w:tcPr>
            <w:tcW w:w="11648" w:type="dxa"/>
          </w:tcPr>
          <w:p w:rsidRPr="0057140D" w:rsidR="006D30A7" w:rsidP="006D30A7" w:rsidRDefault="006D30A7" w14:paraId="1DB17828" w14:textId="48C4792F">
            <w:pPr>
              <w:spacing w:after="0" w:line="240" w:lineRule="auto"/>
              <w:jc w:val="both"/>
              <w:rPr>
                <w:rFonts w:ascii="Montserrat" w:hAnsi="Montserrat" w:cs="Arial"/>
                <w:sz w:val="23"/>
                <w:szCs w:val="23"/>
              </w:rPr>
            </w:pPr>
            <w:r w:rsidRPr="0057140D">
              <w:rPr>
                <w:rFonts w:ascii="Montserrat" w:hAnsi="Montserrat" w:cs="Arial"/>
                <w:sz w:val="23"/>
                <w:szCs w:val="23"/>
              </w:rPr>
              <w:t>Have you ensured that a current copy of the Education and Care Services National Law and Regulations can be accessed by educators, staff, volunteers and families, including those seeking to enrol their child at the service?</w:t>
            </w:r>
          </w:p>
        </w:tc>
        <w:tc>
          <w:tcPr>
            <w:tcW w:w="1564" w:type="dxa"/>
          </w:tcPr>
          <w:p w:rsidRPr="00CF0B64" w:rsidR="006D30A7" w:rsidP="00345B2D" w:rsidRDefault="006D30A7" w14:paraId="3C5B5060" w14:textId="7622E3CE">
            <w:pPr>
              <w:pStyle w:val="ListParagraph"/>
              <w:numPr>
                <w:ilvl w:val="0"/>
                <w:numId w:val="33"/>
              </w:numPr>
              <w:spacing w:after="0" w:line="240" w:lineRule="auto"/>
              <w:rPr>
                <w:rFonts w:ascii="Montserrat" w:hAnsi="Montserrat" w:cs="Arial"/>
                <w:sz w:val="23"/>
                <w:szCs w:val="23"/>
              </w:rPr>
            </w:pPr>
          </w:p>
        </w:tc>
      </w:tr>
      <w:tr w:rsidRPr="0057140D" w:rsidR="009031DC" w:rsidTr="002F00FE" w14:paraId="001123DF" w14:textId="77777777">
        <w:tc>
          <w:tcPr>
            <w:tcW w:w="15168" w:type="dxa"/>
            <w:gridSpan w:val="3"/>
            <w:shd w:val="clear" w:color="auto" w:fill="77C8F1"/>
          </w:tcPr>
          <w:p w:rsidRPr="0057140D" w:rsidR="009031DC" w:rsidP="009031DC" w:rsidRDefault="009031DC" w14:paraId="5972630F" w14:textId="77777777">
            <w:pPr>
              <w:spacing w:after="0" w:line="240" w:lineRule="auto"/>
              <w:rPr>
                <w:rFonts w:ascii="Montserrat" w:hAnsi="Montserrat" w:cs="Arial"/>
                <w:sz w:val="24"/>
                <w:szCs w:val="24"/>
              </w:rPr>
            </w:pPr>
          </w:p>
          <w:p w:rsidRPr="0057140D" w:rsidR="009031DC" w:rsidP="009031DC" w:rsidRDefault="009031DC" w14:paraId="144F226D" w14:textId="77777777">
            <w:pPr>
              <w:spacing w:after="0" w:line="240" w:lineRule="auto"/>
              <w:jc w:val="center"/>
              <w:rPr>
                <w:rFonts w:ascii="Montserrat" w:hAnsi="Montserrat" w:cs="Arial"/>
                <w:b/>
                <w:sz w:val="24"/>
                <w:szCs w:val="24"/>
              </w:rPr>
            </w:pPr>
            <w:r w:rsidRPr="0057140D">
              <w:rPr>
                <w:rFonts w:ascii="Montserrat" w:hAnsi="Montserrat" w:cs="Arial"/>
                <w:b/>
                <w:sz w:val="24"/>
                <w:szCs w:val="24"/>
              </w:rPr>
              <w:t>If any of these regulations are not implemented in your preschool, take immediate action to rectify this non-compliance.</w:t>
            </w:r>
          </w:p>
          <w:p w:rsidRPr="0057140D" w:rsidR="009031DC" w:rsidP="009031DC" w:rsidRDefault="009031DC" w14:paraId="3BC4983D" w14:textId="575B0241">
            <w:pPr>
              <w:spacing w:after="0" w:line="240" w:lineRule="auto"/>
              <w:rPr>
                <w:rFonts w:ascii="Montserrat" w:hAnsi="Montserrat" w:cs="Arial"/>
                <w:sz w:val="23"/>
                <w:szCs w:val="23"/>
              </w:rPr>
            </w:pPr>
          </w:p>
        </w:tc>
      </w:tr>
    </w:tbl>
    <w:p w:rsidRPr="0057140D" w:rsidR="001F0199" w:rsidP="001D4BA8" w:rsidRDefault="001F0199" w14:paraId="46DA58D7" w14:textId="77777777">
      <w:pPr>
        <w:spacing w:after="0" w:line="240" w:lineRule="auto"/>
        <w:rPr>
          <w:rFonts w:ascii="Montserrat" w:hAnsi="Montserrat" w:cs="Arial"/>
          <w:sz w:val="23"/>
          <w:szCs w:val="23"/>
        </w:rPr>
        <w:sectPr w:rsidRPr="0057140D" w:rsidR="001F0199" w:rsidSect="00585C22">
          <w:headerReference w:type="default" r:id="rId41"/>
          <w:headerReference w:type="first" r:id="rId42"/>
          <w:pgSz w:w="16838" w:h="11906" w:orient="landscape"/>
          <w:pgMar w:top="851" w:right="851" w:bottom="851" w:left="851" w:header="0" w:footer="720" w:gutter="0"/>
          <w:pgNumType w:start="1"/>
          <w:cols w:space="720"/>
          <w:titlePg/>
          <w:docGrid w:linePitch="299"/>
        </w:sectPr>
      </w:pPr>
    </w:p>
    <w:p w:rsidRPr="0057140D" w:rsidR="001D4BA8" w:rsidP="33A648F6" w:rsidRDefault="33A648F6" w14:paraId="520F5023" w14:textId="653C148B">
      <w:pPr>
        <w:keepNext/>
        <w:keepLines/>
        <w:spacing w:before="240" w:after="0" w:line="259" w:lineRule="auto"/>
        <w:outlineLvl w:val="0"/>
        <w:rPr>
          <w:rFonts w:ascii="Montserrat" w:hAnsi="Montserrat" w:cs="Arial"/>
          <w:color w:val="1F4E79"/>
          <w:sz w:val="36"/>
          <w:szCs w:val="36"/>
        </w:rPr>
      </w:pPr>
      <w:r w:rsidRPr="0057140D">
        <w:rPr>
          <w:rFonts w:ascii="Montserrat" w:hAnsi="Montserrat" w:cs="Arial"/>
          <w:color w:val="1F4E79"/>
          <w:sz w:val="36"/>
          <w:szCs w:val="36"/>
        </w:rPr>
        <w:lastRenderedPageBreak/>
        <w:t>Step 3: Identify and record your strengths- practices demonstrating quality at your preschool.</w:t>
      </w:r>
    </w:p>
    <w:p w:rsidRPr="0057140D" w:rsidR="0023695D" w:rsidP="0023695D" w:rsidRDefault="0023695D" w14:paraId="01C776F9" w14:textId="77777777">
      <w:pPr>
        <w:keepNext/>
        <w:keepLines/>
        <w:spacing w:before="240" w:after="0" w:line="259" w:lineRule="auto"/>
        <w:outlineLvl w:val="0"/>
        <w:rPr>
          <w:rFonts w:ascii="Montserrat" w:hAnsi="Montserrat" w:cs="Arial"/>
          <w:color w:val="AEAAAA"/>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794"/>
        <w:gridCol w:w="1716"/>
        <w:gridCol w:w="11511"/>
      </w:tblGrid>
      <w:tr w:rsidRPr="0057140D" w:rsidR="001D4BA8" w:rsidTr="005C54A5" w14:paraId="23577CAB" w14:textId="77777777">
        <w:tc>
          <w:tcPr>
            <w:tcW w:w="1794" w:type="dxa"/>
            <w:shd w:val="clear" w:color="auto" w:fill="77C8F1"/>
          </w:tcPr>
          <w:p w:rsidRPr="0057140D" w:rsidR="001D4BA8" w:rsidP="001D4BA8" w:rsidRDefault="001D4BA8" w14:paraId="30823093" w14:textId="77777777">
            <w:pPr>
              <w:spacing w:after="0" w:line="240" w:lineRule="auto"/>
              <w:rPr>
                <w:rFonts w:ascii="Montserrat" w:hAnsi="Montserrat" w:cs="Arial"/>
                <w:b/>
                <w:sz w:val="24"/>
                <w:szCs w:val="24"/>
              </w:rPr>
            </w:pPr>
            <w:r w:rsidRPr="0057140D">
              <w:rPr>
                <w:rFonts w:ascii="Montserrat" w:hAnsi="Montserrat" w:cs="Arial"/>
                <w:b/>
                <w:sz w:val="24"/>
                <w:szCs w:val="24"/>
              </w:rPr>
              <w:t>Standard 7.1</w:t>
            </w:r>
          </w:p>
        </w:tc>
        <w:tc>
          <w:tcPr>
            <w:tcW w:w="13227" w:type="dxa"/>
            <w:gridSpan w:val="2"/>
            <w:shd w:val="clear" w:color="auto" w:fill="77C8F1"/>
          </w:tcPr>
          <w:p w:rsidRPr="0057140D" w:rsidR="001D4BA8" w:rsidP="001D4BA8" w:rsidRDefault="001D4BA8" w14:paraId="0D8E336C" w14:textId="77777777">
            <w:pPr>
              <w:spacing w:after="0" w:line="240" w:lineRule="auto"/>
              <w:rPr>
                <w:rFonts w:ascii="Montserrat" w:hAnsi="Montserrat" w:cs="Arial"/>
                <w:b/>
                <w:sz w:val="24"/>
                <w:szCs w:val="24"/>
              </w:rPr>
            </w:pPr>
            <w:r w:rsidRPr="0057140D">
              <w:rPr>
                <w:rFonts w:ascii="Montserrat" w:hAnsi="Montserrat" w:cs="Arial"/>
                <w:b/>
                <w:sz w:val="24"/>
                <w:szCs w:val="24"/>
              </w:rPr>
              <w:t xml:space="preserve">Governance supports the operation of a quality service. </w:t>
            </w:r>
          </w:p>
        </w:tc>
      </w:tr>
      <w:tr w:rsidRPr="0057140D" w:rsidR="001D4BA8" w:rsidTr="005C54A5" w14:paraId="54F46E61" w14:textId="77777777">
        <w:trPr>
          <w:trHeight w:val="280"/>
        </w:trPr>
        <w:tc>
          <w:tcPr>
            <w:tcW w:w="1794" w:type="dxa"/>
          </w:tcPr>
          <w:p w:rsidRPr="0057140D" w:rsidR="001D4BA8" w:rsidP="001D4BA8" w:rsidRDefault="001D4BA8" w14:paraId="6E567C11" w14:textId="77777777">
            <w:pPr>
              <w:spacing w:after="0" w:line="240" w:lineRule="auto"/>
              <w:rPr>
                <w:rFonts w:ascii="Montserrat" w:hAnsi="Montserrat" w:cs="Arial"/>
                <w:sz w:val="24"/>
                <w:szCs w:val="24"/>
              </w:rPr>
            </w:pPr>
            <w:r w:rsidRPr="0057140D">
              <w:rPr>
                <w:rFonts w:ascii="Montserrat" w:hAnsi="Montserrat" w:cs="Arial"/>
                <w:sz w:val="24"/>
                <w:szCs w:val="24"/>
              </w:rPr>
              <w:t>Service philosophy and purpose</w:t>
            </w:r>
          </w:p>
        </w:tc>
        <w:tc>
          <w:tcPr>
            <w:tcW w:w="1716" w:type="dxa"/>
          </w:tcPr>
          <w:p w:rsidRPr="0057140D" w:rsidR="001D4BA8" w:rsidP="001D4BA8" w:rsidRDefault="001D4BA8" w14:paraId="06E2911D" w14:textId="77777777">
            <w:pPr>
              <w:spacing w:after="0" w:line="240" w:lineRule="auto"/>
              <w:rPr>
                <w:rFonts w:ascii="Montserrat" w:hAnsi="Montserrat" w:cs="Arial"/>
                <w:sz w:val="24"/>
                <w:szCs w:val="24"/>
              </w:rPr>
            </w:pPr>
            <w:r w:rsidRPr="0057140D">
              <w:rPr>
                <w:rFonts w:ascii="Montserrat" w:hAnsi="Montserrat" w:cs="Arial"/>
                <w:sz w:val="24"/>
                <w:szCs w:val="24"/>
              </w:rPr>
              <w:t>Element 7.1.1</w:t>
            </w:r>
          </w:p>
        </w:tc>
        <w:tc>
          <w:tcPr>
            <w:tcW w:w="11511" w:type="dxa"/>
          </w:tcPr>
          <w:p w:rsidRPr="0057140D" w:rsidR="001D4BA8" w:rsidP="001D4BA8" w:rsidRDefault="001D4BA8" w14:paraId="3CE5BF9B" w14:textId="77777777">
            <w:pPr>
              <w:spacing w:after="0" w:line="240" w:lineRule="auto"/>
              <w:rPr>
                <w:rFonts w:ascii="Montserrat" w:hAnsi="Montserrat" w:cs="Arial"/>
                <w:sz w:val="24"/>
                <w:szCs w:val="24"/>
              </w:rPr>
            </w:pPr>
            <w:r w:rsidRPr="0057140D">
              <w:rPr>
                <w:rFonts w:ascii="Montserrat" w:hAnsi="Montserrat" w:cs="Arial"/>
                <w:sz w:val="24"/>
                <w:szCs w:val="24"/>
              </w:rPr>
              <w:t xml:space="preserve">A statement of philosophy is developed and guides all aspects of the service’s operations. </w:t>
            </w:r>
          </w:p>
        </w:tc>
      </w:tr>
      <w:tr w:rsidRPr="0057140D" w:rsidR="001D4BA8" w:rsidTr="005C54A5" w14:paraId="5817708C" w14:textId="77777777">
        <w:tc>
          <w:tcPr>
            <w:tcW w:w="1794" w:type="dxa"/>
          </w:tcPr>
          <w:p w:rsidRPr="0057140D" w:rsidR="001D4BA8" w:rsidP="001D4BA8" w:rsidRDefault="001D4BA8" w14:paraId="403B6D9C" w14:textId="77777777">
            <w:pPr>
              <w:spacing w:after="0" w:line="240" w:lineRule="auto"/>
              <w:rPr>
                <w:rFonts w:ascii="Montserrat" w:hAnsi="Montserrat" w:cs="Arial"/>
                <w:sz w:val="24"/>
                <w:szCs w:val="24"/>
              </w:rPr>
            </w:pPr>
            <w:r w:rsidRPr="0057140D">
              <w:rPr>
                <w:rFonts w:ascii="Montserrat" w:hAnsi="Montserrat" w:cs="Arial"/>
                <w:sz w:val="24"/>
                <w:szCs w:val="24"/>
              </w:rPr>
              <w:t>Management systems</w:t>
            </w:r>
          </w:p>
        </w:tc>
        <w:tc>
          <w:tcPr>
            <w:tcW w:w="1716" w:type="dxa"/>
          </w:tcPr>
          <w:p w:rsidRPr="0057140D" w:rsidR="001D4BA8" w:rsidP="001D4BA8" w:rsidRDefault="001D4BA8" w14:paraId="42E8C281" w14:textId="77777777">
            <w:pPr>
              <w:spacing w:after="0" w:line="240" w:lineRule="auto"/>
              <w:rPr>
                <w:rFonts w:ascii="Montserrat" w:hAnsi="Montserrat" w:cs="Arial"/>
                <w:sz w:val="24"/>
                <w:szCs w:val="24"/>
              </w:rPr>
            </w:pPr>
            <w:r w:rsidRPr="0057140D">
              <w:rPr>
                <w:rFonts w:ascii="Montserrat" w:hAnsi="Montserrat" w:cs="Arial"/>
                <w:sz w:val="24"/>
                <w:szCs w:val="24"/>
              </w:rPr>
              <w:t>Element 7.1.2</w:t>
            </w:r>
          </w:p>
        </w:tc>
        <w:tc>
          <w:tcPr>
            <w:tcW w:w="11511" w:type="dxa"/>
          </w:tcPr>
          <w:p w:rsidRPr="0057140D" w:rsidR="001D4BA8" w:rsidP="001D4BA8" w:rsidRDefault="001D4BA8" w14:paraId="767A979E" w14:textId="77777777">
            <w:pPr>
              <w:spacing w:after="0" w:line="240" w:lineRule="auto"/>
              <w:rPr>
                <w:rFonts w:ascii="Montserrat" w:hAnsi="Montserrat" w:cs="Arial"/>
                <w:sz w:val="24"/>
                <w:szCs w:val="24"/>
              </w:rPr>
            </w:pPr>
            <w:r w:rsidRPr="0057140D">
              <w:rPr>
                <w:rFonts w:ascii="Montserrat" w:hAnsi="Montserrat" w:cs="Arial"/>
                <w:sz w:val="24"/>
                <w:szCs w:val="24"/>
              </w:rPr>
              <w:t xml:space="preserve">Systems are in place to manage risk and enable the effective management and operation of a quality service. </w:t>
            </w:r>
          </w:p>
        </w:tc>
      </w:tr>
      <w:tr w:rsidRPr="0057140D" w:rsidR="001D4BA8" w:rsidTr="005C54A5" w14:paraId="0AAB5D63" w14:textId="77777777">
        <w:tc>
          <w:tcPr>
            <w:tcW w:w="1794" w:type="dxa"/>
          </w:tcPr>
          <w:p w:rsidRPr="0057140D" w:rsidR="001D4BA8" w:rsidP="001D4BA8" w:rsidRDefault="001D4BA8" w14:paraId="16459749" w14:textId="418F1A21">
            <w:pPr>
              <w:spacing w:after="0" w:line="240" w:lineRule="auto"/>
              <w:rPr>
                <w:rFonts w:ascii="Montserrat" w:hAnsi="Montserrat" w:cs="Arial"/>
                <w:sz w:val="24"/>
                <w:szCs w:val="24"/>
              </w:rPr>
            </w:pPr>
            <w:r w:rsidRPr="0057140D">
              <w:rPr>
                <w:rFonts w:ascii="Montserrat" w:hAnsi="Montserrat" w:cs="Arial"/>
                <w:sz w:val="24"/>
                <w:szCs w:val="24"/>
              </w:rPr>
              <w:t>Roles and responsibilities</w:t>
            </w:r>
          </w:p>
        </w:tc>
        <w:tc>
          <w:tcPr>
            <w:tcW w:w="1716" w:type="dxa"/>
          </w:tcPr>
          <w:p w:rsidRPr="0057140D" w:rsidR="001D4BA8" w:rsidP="001D4BA8" w:rsidRDefault="001D4BA8" w14:paraId="06C978A1" w14:textId="77777777">
            <w:pPr>
              <w:spacing w:after="0" w:line="240" w:lineRule="auto"/>
              <w:rPr>
                <w:rFonts w:ascii="Montserrat" w:hAnsi="Montserrat" w:cs="Arial"/>
                <w:sz w:val="24"/>
                <w:szCs w:val="24"/>
              </w:rPr>
            </w:pPr>
            <w:r w:rsidRPr="0057140D">
              <w:rPr>
                <w:rFonts w:ascii="Montserrat" w:hAnsi="Montserrat" w:cs="Arial"/>
                <w:sz w:val="24"/>
                <w:szCs w:val="24"/>
              </w:rPr>
              <w:t>Element 7.1.3</w:t>
            </w:r>
          </w:p>
        </w:tc>
        <w:tc>
          <w:tcPr>
            <w:tcW w:w="11511" w:type="dxa"/>
          </w:tcPr>
          <w:p w:rsidRPr="0057140D" w:rsidR="001D4BA8" w:rsidP="001D4BA8" w:rsidRDefault="001D4BA8" w14:paraId="7A25794C" w14:textId="77777777">
            <w:pPr>
              <w:spacing w:after="0" w:line="240" w:lineRule="auto"/>
              <w:rPr>
                <w:rFonts w:ascii="Montserrat" w:hAnsi="Montserrat" w:cs="Arial"/>
                <w:sz w:val="24"/>
                <w:szCs w:val="24"/>
              </w:rPr>
            </w:pPr>
            <w:r w:rsidRPr="0057140D">
              <w:rPr>
                <w:rFonts w:ascii="Montserrat" w:hAnsi="Montserrat" w:cs="Arial"/>
                <w:sz w:val="24"/>
                <w:szCs w:val="24"/>
              </w:rPr>
              <w:t>Roles and responsibilities are clearly defined, and understood, and support effective decision-making and operation of the service.</w:t>
            </w:r>
          </w:p>
        </w:tc>
      </w:tr>
    </w:tbl>
    <w:p w:rsidRPr="0057140D" w:rsidR="001D4BA8" w:rsidP="001D4BA8" w:rsidRDefault="001D4BA8" w14:paraId="6B2A4D58" w14:textId="77777777">
      <w:pPr>
        <w:spacing w:after="160" w:line="259" w:lineRule="auto"/>
        <w:rPr>
          <w:rFonts w:ascii="Montserrat" w:hAnsi="Montserrat" w:cs="Arial"/>
          <w:color w:val="AEAAAA"/>
          <w:sz w:val="24"/>
          <w:szCs w:val="24"/>
        </w:rPr>
      </w:pPr>
    </w:p>
    <w:p w:rsidR="37994A51" w:rsidP="566CF548" w:rsidRDefault="37994A51" w14:paraId="6370EC8E" w14:textId="024F1EE3">
      <w:pPr>
        <w:spacing w:after="160" w:line="259" w:lineRule="auto"/>
        <w:rPr>
          <w:rFonts w:ascii="Montserrat" w:hAnsi="Montserrat" w:cs="Arial"/>
          <w:b/>
          <w:bCs/>
          <w:i/>
          <w:iCs/>
          <w:color w:val="AEAAAA" w:themeColor="background2" w:themeShade="BF"/>
          <w:sz w:val="24"/>
          <w:szCs w:val="24"/>
        </w:rPr>
      </w:pPr>
      <w:r w:rsidRPr="566CF548">
        <w:rPr>
          <w:rFonts w:ascii="Montserrat" w:hAnsi="Montserrat" w:cs="Arial"/>
          <w:b/>
          <w:bCs/>
          <w:i/>
          <w:iCs/>
          <w:color w:val="AEAAAA" w:themeColor="background2" w:themeShade="BF"/>
          <w:sz w:val="24"/>
          <w:szCs w:val="24"/>
        </w:rPr>
        <w:t>7.1.1 Service philosophy and purpose</w:t>
      </w:r>
    </w:p>
    <w:p w:rsidR="005D033A" w:rsidP="00345B2D" w:rsidRDefault="005D033A" w14:paraId="4A48DB90" w14:textId="2AFAA0C5">
      <w:pPr>
        <w:pStyle w:val="ListParagraph"/>
        <w:numPr>
          <w:ilvl w:val="0"/>
          <w:numId w:val="11"/>
        </w:numPr>
        <w:spacing w:after="160" w:line="259" w:lineRule="auto"/>
        <w:rPr>
          <w:rFonts w:ascii="Montserrat" w:hAnsi="Montserrat" w:eastAsia="Montserrat" w:cs="Montserrat"/>
          <w:color w:val="000000" w:themeColor="text1"/>
        </w:rPr>
      </w:pPr>
      <w:r w:rsidRPr="566CF548">
        <w:rPr>
          <w:rFonts w:ascii="Montserrat" w:hAnsi="Montserrat" w:eastAsia="Montserrat" w:cs="Montserrat"/>
        </w:rPr>
        <w:t>The preschool philosophy is updated annually and throughout the year where relevant eg. new educator, current research or professional learning. We evaluate our philosophy with families of graduating preschool children and with new preschool families enrolling to ensure we are still providing a quality service to our children who are different every year. Children and parents are also pivotal to the process with their voices being included each year through evaluation and feedback.</w:t>
      </w:r>
    </w:p>
    <w:p w:rsidR="005D033A" w:rsidP="00345B2D" w:rsidRDefault="005D033A" w14:paraId="31216008" w14:textId="2C408EAC">
      <w:pPr>
        <w:pStyle w:val="ListParagraph"/>
        <w:numPr>
          <w:ilvl w:val="0"/>
          <w:numId w:val="11"/>
        </w:numPr>
        <w:spacing w:after="160" w:line="259" w:lineRule="auto"/>
        <w:rPr>
          <w:rFonts w:ascii="Montserrat" w:hAnsi="Montserrat" w:eastAsia="Montserrat" w:cs="Montserrat"/>
          <w:color w:val="000000" w:themeColor="text1"/>
        </w:rPr>
      </w:pPr>
      <w:r w:rsidRPr="566CF548">
        <w:rPr>
          <w:rFonts w:ascii="Montserrat" w:hAnsi="Montserrat" w:eastAsia="Montserrat" w:cs="Montserrat"/>
        </w:rPr>
        <w:t>The current preschool philosophy is provided to families upon enrolment and displayed in the preschool. This is a part of our school enrolment package and is spoken to at orientation meetings. We are able to then reference this throughout the year to restate and embed our philosophy as a community practice.</w:t>
      </w:r>
    </w:p>
    <w:p w:rsidR="005D033A" w:rsidP="00345B2D" w:rsidRDefault="005D033A" w14:paraId="3B94850D" w14:textId="568D22B1">
      <w:pPr>
        <w:pStyle w:val="ListParagraph"/>
        <w:numPr>
          <w:ilvl w:val="0"/>
          <w:numId w:val="11"/>
        </w:numPr>
        <w:spacing w:after="160" w:line="259" w:lineRule="auto"/>
        <w:rPr>
          <w:rFonts w:ascii="Montserrat" w:hAnsi="Montserrat" w:eastAsia="Montserrat" w:cs="Montserrat"/>
          <w:color w:val="000000" w:themeColor="text1"/>
        </w:rPr>
      </w:pPr>
      <w:r w:rsidRPr="566CF548">
        <w:rPr>
          <w:rFonts w:ascii="Montserrat" w:hAnsi="Montserrat" w:eastAsia="Montserrat" w:cs="Montserrat"/>
        </w:rPr>
        <w:t>Our statement of philosophy reflects the unique setting of the preschool and aligns with the school vision.</w:t>
      </w:r>
    </w:p>
    <w:p w:rsidR="37994A51" w:rsidP="566CF548" w:rsidRDefault="37994A51" w14:paraId="048F046A" w14:textId="5723FC90">
      <w:pPr>
        <w:spacing w:after="160" w:line="259" w:lineRule="auto"/>
        <w:rPr>
          <w:rFonts w:ascii="Montserrat" w:hAnsi="Montserrat" w:cs="Arial"/>
          <w:b/>
          <w:bCs/>
          <w:i/>
          <w:iCs/>
          <w:color w:val="AEAAAA" w:themeColor="background2" w:themeShade="BF"/>
          <w:sz w:val="24"/>
          <w:szCs w:val="24"/>
        </w:rPr>
      </w:pPr>
      <w:r w:rsidRPr="566CF548">
        <w:rPr>
          <w:rFonts w:ascii="Montserrat" w:hAnsi="Montserrat" w:cs="Arial"/>
          <w:b/>
          <w:bCs/>
          <w:i/>
          <w:iCs/>
          <w:color w:val="AEAAAA" w:themeColor="background2" w:themeShade="BF"/>
          <w:sz w:val="24"/>
          <w:szCs w:val="24"/>
        </w:rPr>
        <w:t>7.1.2 Management Systems</w:t>
      </w:r>
    </w:p>
    <w:p w:rsidR="45665FF5" w:rsidP="00345B2D" w:rsidRDefault="45665FF5" w14:paraId="782C4F8B" w14:textId="7C1B93D3">
      <w:pPr>
        <w:pStyle w:val="ListParagraph"/>
        <w:numPr>
          <w:ilvl w:val="0"/>
          <w:numId w:val="10"/>
        </w:numPr>
        <w:spacing w:after="0" w:line="259" w:lineRule="auto"/>
        <w:rPr>
          <w:rFonts w:ascii="Montserrat" w:hAnsi="Montserrat" w:eastAsia="Montserrat" w:cs="Montserrat"/>
          <w:b/>
          <w:bCs/>
          <w:i/>
          <w:iCs/>
          <w:color w:val="000000" w:themeColor="text1"/>
        </w:rPr>
      </w:pPr>
      <w:r w:rsidRPr="566CF548">
        <w:rPr>
          <w:rFonts w:ascii="Montserrat" w:hAnsi="Montserrat" w:eastAsia="Montserrat" w:cs="Montserrat"/>
        </w:rPr>
        <w:t>In addition to Department of Education policies, the nominated supervisor, educator and preschool team have developed localised procedures that are relevant to our preschool setting. The localised procedures are reviewed annually in consultation with the educators, nominated supervisor and families to ensure they are current and relevant.</w:t>
      </w:r>
    </w:p>
    <w:p w:rsidR="45665FF5" w:rsidP="00345B2D" w:rsidRDefault="45665FF5" w14:paraId="2F5F49F5" w14:textId="79E71CA7">
      <w:pPr>
        <w:pStyle w:val="ListParagraph"/>
        <w:numPr>
          <w:ilvl w:val="0"/>
          <w:numId w:val="10"/>
        </w:numPr>
        <w:spacing w:after="0" w:line="259" w:lineRule="auto"/>
        <w:rPr>
          <w:b/>
          <w:bCs/>
          <w:i/>
          <w:iCs/>
          <w:color w:val="000000" w:themeColor="text1"/>
        </w:rPr>
      </w:pPr>
      <w:r w:rsidRPr="566CF548">
        <w:rPr>
          <w:rFonts w:ascii="Montserrat" w:hAnsi="Montserrat" w:eastAsia="Montserrat" w:cs="Montserrat"/>
        </w:rPr>
        <w:t xml:space="preserve">A management team </w:t>
      </w:r>
      <w:r w:rsidRPr="566CF548">
        <w:t>i</w:t>
      </w:r>
      <w:r w:rsidRPr="566CF548">
        <w:rPr>
          <w:rFonts w:ascii="Montserrat" w:hAnsi="Montserrat" w:eastAsia="Montserrat" w:cs="Montserrat"/>
        </w:rPr>
        <w:t>ncluding school executive staff, all preschool staff and administrative staff work collaboratively to support the success of all aspects of the preschool operation and ensure the highest possible standards are achieved. The administration team support the preschool through carrying out administration tasks when required and handling all enrolment procedures, orientation and transition to school administration tasks.</w:t>
      </w:r>
    </w:p>
    <w:p w:rsidR="42B24932" w:rsidP="00345B2D" w:rsidRDefault="42B24932" w14:paraId="18B15DEB" w14:textId="24AD1074">
      <w:pPr>
        <w:pStyle w:val="ListParagraph"/>
        <w:numPr>
          <w:ilvl w:val="0"/>
          <w:numId w:val="10"/>
        </w:numPr>
        <w:spacing w:after="0" w:line="259" w:lineRule="auto"/>
        <w:rPr>
          <w:rFonts w:ascii="Montserrat" w:hAnsi="Montserrat" w:eastAsia="Montserrat" w:cs="Montserrat"/>
          <w:b/>
          <w:bCs/>
          <w:i/>
          <w:iCs/>
          <w:color w:val="000000" w:themeColor="text1"/>
        </w:rPr>
      </w:pPr>
      <w:r w:rsidRPr="566CF548">
        <w:rPr>
          <w:rFonts w:ascii="Montserrat" w:hAnsi="Montserrat" w:eastAsia="Montserrat" w:cs="Montserrat"/>
        </w:rPr>
        <w:t xml:space="preserve">The DoE has strong complaints management policies and procedures. The department and the preschool are committed to effectively managing complaints raised by parents, carers, members of the community and staff by following these principles: respectful treatment; information and accessibility; good </w:t>
      </w:r>
      <w:r w:rsidRPr="566CF548">
        <w:rPr>
          <w:rFonts w:ascii="Montserrat" w:hAnsi="Montserrat" w:eastAsia="Montserrat" w:cs="Montserrat"/>
        </w:rPr>
        <w:lastRenderedPageBreak/>
        <w:t>communication; taking ownership timeliness; transparency. The school utilises these processes for the management of complaints. Families are made aware of this procedure as part of enrolment process.</w:t>
      </w:r>
    </w:p>
    <w:p w:rsidR="6D2F6E26" w:rsidP="00345B2D" w:rsidRDefault="6D2F6E26" w14:paraId="3507CFC1" w14:textId="50A0429C">
      <w:pPr>
        <w:pStyle w:val="ListParagraph"/>
        <w:numPr>
          <w:ilvl w:val="0"/>
          <w:numId w:val="10"/>
        </w:numPr>
        <w:spacing w:after="0" w:line="259" w:lineRule="auto"/>
        <w:rPr>
          <w:rFonts w:ascii="Montserrat" w:hAnsi="Montserrat" w:eastAsia="Montserrat" w:cs="Montserrat"/>
          <w:b/>
          <w:bCs/>
          <w:i/>
          <w:iCs/>
          <w:color w:val="000000" w:themeColor="text1"/>
        </w:rPr>
      </w:pPr>
      <w:r w:rsidRPr="566CF548">
        <w:rPr>
          <w:rFonts w:ascii="Montserrat" w:hAnsi="Montserrat" w:eastAsia="Montserrat" w:cs="Montserrat"/>
        </w:rPr>
        <w:t>We use Department of Education computer software to manage children's records and the financial management of the school. We follow the Department of Education procedures for notifying serious incidents, changes to the services, complaints handling etc. We have the support of the Department of Education state office Preschool Advisor and the P-2 Initiative Officer to support the regulatory and legislative requirements of the preschool.</w:t>
      </w:r>
    </w:p>
    <w:p w:rsidR="6D2F6E26" w:rsidP="00345B2D" w:rsidRDefault="6D2F6E26" w14:paraId="55580056" w14:textId="28947366">
      <w:pPr>
        <w:pStyle w:val="ListParagraph"/>
        <w:numPr>
          <w:ilvl w:val="0"/>
          <w:numId w:val="10"/>
        </w:numPr>
        <w:spacing w:after="0" w:line="259" w:lineRule="auto"/>
        <w:rPr>
          <w:rFonts w:ascii="Montserrat" w:hAnsi="Montserrat" w:eastAsia="Montserrat" w:cs="Montserrat"/>
          <w:b/>
          <w:bCs/>
          <w:i/>
          <w:iCs/>
          <w:color w:val="000000" w:themeColor="text1"/>
        </w:rPr>
      </w:pPr>
      <w:r w:rsidRPr="566CF548">
        <w:rPr>
          <w:rFonts w:ascii="Montserrat" w:hAnsi="Montserrat" w:eastAsia="Montserrat" w:cs="Montserrat"/>
        </w:rPr>
        <w:t>Our preschool is part of the NSW DoE which has substantial and robust management systems in place. This includes state and local support, and directorates responsible for Early Learning, Wellbeing and Health &amp; Safety etc. Each of these directorates are comprised of experienced specialists whose prime role is to support preschools, schools, staff and the communities they serve. This additional layer of support and organisational structure further enhances our ability to ensure we meet the NQS.</w:t>
      </w:r>
    </w:p>
    <w:p w:rsidR="566CF548" w:rsidP="566CF548" w:rsidRDefault="566CF548" w14:paraId="2824E567" w14:textId="74775517">
      <w:pPr>
        <w:spacing w:after="0" w:line="259" w:lineRule="auto"/>
        <w:rPr>
          <w:rFonts w:ascii="Montserrat" w:hAnsi="Montserrat" w:eastAsia="Montserrat" w:cs="Montserrat"/>
        </w:rPr>
      </w:pPr>
    </w:p>
    <w:p w:rsidR="37994A51" w:rsidP="566CF548" w:rsidRDefault="37994A51" w14:paraId="3B5AE1D3" w14:textId="6DC45AC2">
      <w:pPr>
        <w:spacing w:after="160" w:line="259" w:lineRule="auto"/>
        <w:rPr>
          <w:rFonts w:ascii="Montserrat" w:hAnsi="Montserrat" w:cs="Arial"/>
          <w:b/>
          <w:bCs/>
          <w:i/>
          <w:iCs/>
          <w:color w:val="AEAAAA" w:themeColor="background2" w:themeShade="BF"/>
          <w:sz w:val="24"/>
          <w:szCs w:val="24"/>
        </w:rPr>
      </w:pPr>
      <w:r w:rsidRPr="566CF548">
        <w:rPr>
          <w:rFonts w:ascii="Montserrat" w:hAnsi="Montserrat" w:cs="Arial"/>
          <w:b/>
          <w:bCs/>
          <w:i/>
          <w:iCs/>
          <w:color w:val="AEAAAA" w:themeColor="background2" w:themeShade="BF"/>
          <w:sz w:val="24"/>
          <w:szCs w:val="24"/>
        </w:rPr>
        <w:t>7.1.3 Roles and responsibilities</w:t>
      </w:r>
    </w:p>
    <w:p w:rsidR="496CFECF" w:rsidP="00345B2D" w:rsidRDefault="496CFECF" w14:paraId="202F0CE2" w14:textId="797442B4">
      <w:pPr>
        <w:pStyle w:val="ListParagraph"/>
        <w:numPr>
          <w:ilvl w:val="0"/>
          <w:numId w:val="9"/>
        </w:numPr>
        <w:spacing w:after="160" w:line="259" w:lineRule="auto"/>
        <w:rPr>
          <w:rFonts w:ascii="Montserrat" w:hAnsi="Montserrat" w:eastAsia="Montserrat" w:cs="Montserrat"/>
          <w:b/>
          <w:bCs/>
          <w:i/>
          <w:iCs/>
          <w:color w:val="000000" w:themeColor="text1"/>
        </w:rPr>
      </w:pPr>
      <w:r w:rsidRPr="566CF548">
        <w:rPr>
          <w:rFonts w:ascii="Montserrat" w:hAnsi="Montserrat" w:eastAsia="Montserrat" w:cs="Montserrat"/>
        </w:rPr>
        <w:t>All staff have role statements negotiated with all relevant industrial parties including the Department of Education. All educators understand and can articulate their roles and responsibilities. Casual and temporary staff are inducted and supported to quickly develop a clear understanding of their roles and responsibilities. They are well supported by leadership and a supportive team of educators on the floor.</w:t>
      </w:r>
    </w:p>
    <w:p w:rsidR="07C791B9" w:rsidP="00345B2D" w:rsidRDefault="07C791B9" w14:paraId="7DE2E60A" w14:textId="053F4DFD">
      <w:pPr>
        <w:pStyle w:val="ListParagraph"/>
        <w:numPr>
          <w:ilvl w:val="0"/>
          <w:numId w:val="9"/>
        </w:numPr>
        <w:spacing w:after="160" w:line="259" w:lineRule="auto"/>
        <w:rPr>
          <w:rFonts w:ascii="Montserrat" w:hAnsi="Montserrat" w:eastAsia="Montserrat" w:cs="Montserrat"/>
          <w:b/>
          <w:bCs/>
          <w:i/>
          <w:iCs/>
          <w:color w:val="000000" w:themeColor="text1"/>
        </w:rPr>
      </w:pPr>
      <w:r w:rsidRPr="566CF548">
        <w:rPr>
          <w:rFonts w:ascii="Montserrat" w:hAnsi="Montserrat" w:eastAsia="Montserrat" w:cs="Montserrat"/>
        </w:rPr>
        <w:t>As part of the recruitment process in line with Department of Education staff selection procedures applicants are made aware of the role statement relevant to the position they are applying for; and, in their application they are required to demonstrate how they will fulfil the requirements. Regular review processes are in place and the system through directorates such as Leadership &amp; High Performance system reviews that critically reflect upon this to ensure the highest standards are maintained.</w:t>
      </w:r>
    </w:p>
    <w:p w:rsidR="1AD19162" w:rsidP="00345B2D" w:rsidRDefault="1AD19162" w14:paraId="63DD8795" w14:textId="2226F7CE">
      <w:pPr>
        <w:pStyle w:val="ListParagraph"/>
        <w:numPr>
          <w:ilvl w:val="0"/>
          <w:numId w:val="9"/>
        </w:numPr>
        <w:spacing w:after="160" w:line="259" w:lineRule="auto"/>
        <w:rPr>
          <w:rFonts w:ascii="Montserrat" w:hAnsi="Montserrat" w:eastAsia="Montserrat" w:cs="Montserrat"/>
          <w:b/>
          <w:bCs/>
          <w:i/>
          <w:iCs/>
          <w:color w:val="000000" w:themeColor="text1"/>
        </w:rPr>
      </w:pPr>
      <w:r w:rsidRPr="566CF548">
        <w:rPr>
          <w:rFonts w:ascii="Montserrat" w:hAnsi="Montserrat" w:eastAsia="Montserrat" w:cs="Montserrat"/>
        </w:rPr>
        <w:t>We have a strong induction process for all new staff that involves the preschool supervisor following the staff induction checklist and holding a discussion around the casual folder. This supports new staff to understand their roles and responsibilities when working in the preschool.</w:t>
      </w:r>
    </w:p>
    <w:p w:rsidR="7262DA7E" w:rsidP="00345B2D" w:rsidRDefault="7262DA7E" w14:paraId="480A9FA3" w14:textId="313DAA83">
      <w:pPr>
        <w:pStyle w:val="ListParagraph"/>
        <w:numPr>
          <w:ilvl w:val="0"/>
          <w:numId w:val="9"/>
        </w:numPr>
        <w:spacing w:after="160" w:line="259" w:lineRule="auto"/>
        <w:rPr>
          <w:rFonts w:ascii="Montserrat" w:hAnsi="Montserrat" w:eastAsia="Montserrat" w:cs="Montserrat"/>
          <w:b/>
          <w:bCs/>
          <w:i/>
          <w:iCs/>
          <w:color w:val="000000" w:themeColor="text1"/>
        </w:rPr>
      </w:pPr>
      <w:r w:rsidRPr="566CF548">
        <w:rPr>
          <w:rFonts w:ascii="Montserrat" w:hAnsi="Montserrat" w:eastAsia="Montserrat" w:cs="Montserrat"/>
        </w:rPr>
        <w:t>Our Nominated Supervisor, Educational Leader, and other school leaders have completed NSW DoE Early Learning Leading and managing a department preschool modules ensuring all executive staff members understand the role of the Nominated Supervisor, Educational Leader and Responsible Person in Charge to support them if they relieve in the principal's role.</w:t>
      </w:r>
    </w:p>
    <w:p w:rsidRPr="0057140D" w:rsidR="003449A9" w:rsidP="001D4BA8" w:rsidRDefault="003449A9" w14:paraId="4148D074" w14:textId="26344A98">
      <w:pPr>
        <w:spacing w:after="160" w:line="259" w:lineRule="auto"/>
        <w:rPr>
          <w:rFonts w:ascii="Montserrat" w:hAnsi="Montserrat" w:cs="Arial"/>
          <w:color w:val="AEAAAA"/>
          <w:sz w:val="24"/>
          <w:szCs w:val="24"/>
        </w:rPr>
      </w:pPr>
    </w:p>
    <w:p w:rsidRPr="0057140D" w:rsidR="00CA0D26" w:rsidP="001D4BA8" w:rsidRDefault="00CA0D26" w14:paraId="3F1E830F" w14:textId="218682E5">
      <w:pPr>
        <w:spacing w:after="160" w:line="259" w:lineRule="auto"/>
        <w:rPr>
          <w:rFonts w:ascii="Montserrat" w:hAnsi="Montserrat" w:cs="Arial"/>
          <w:color w:val="AEAAAA"/>
          <w:sz w:val="24"/>
          <w:szCs w:val="24"/>
        </w:rPr>
      </w:pPr>
    </w:p>
    <w:p w:rsidRPr="0057140D" w:rsidR="00CA0D26" w:rsidP="001D4BA8" w:rsidRDefault="00CA0D26" w14:paraId="405856F2" w14:textId="4006D8DC">
      <w:pPr>
        <w:spacing w:after="160" w:line="259" w:lineRule="auto"/>
        <w:rPr>
          <w:rFonts w:ascii="Montserrat" w:hAnsi="Montserrat" w:cs="Arial"/>
          <w:color w:val="AEAAAA"/>
          <w:sz w:val="24"/>
          <w:szCs w:val="24"/>
        </w:rPr>
      </w:pPr>
    </w:p>
    <w:p w:rsidRPr="0057140D" w:rsidR="00CA0D26" w:rsidP="001D4BA8" w:rsidRDefault="00CA0D26" w14:paraId="61BA3B00" w14:textId="13D5F5F7">
      <w:pPr>
        <w:spacing w:after="160" w:line="259" w:lineRule="auto"/>
        <w:rPr>
          <w:rFonts w:ascii="Montserrat" w:hAnsi="Montserrat" w:cs="Arial"/>
          <w:color w:val="AEAAAA"/>
          <w:sz w:val="24"/>
          <w:szCs w:val="24"/>
        </w:rPr>
      </w:pPr>
    </w:p>
    <w:p w:rsidRPr="0057140D" w:rsidR="00CA0D26" w:rsidP="001D4BA8" w:rsidRDefault="00CA0D26" w14:paraId="1249CDDD" w14:textId="5359F208" w14:noSpellErr="1">
      <w:pPr>
        <w:spacing w:after="160" w:line="259" w:lineRule="auto"/>
        <w:rPr>
          <w:rFonts w:ascii="Montserrat" w:hAnsi="Montserrat" w:cs="Arial"/>
          <w:color w:val="AEAAAA"/>
          <w:sz w:val="24"/>
          <w:szCs w:val="24"/>
        </w:rPr>
      </w:pPr>
    </w:p>
    <w:p w:rsidR="72DBECB3" w:rsidP="72DBECB3" w:rsidRDefault="72DBECB3" w14:paraId="0FA269F8" w14:textId="7755D5B3">
      <w:pPr>
        <w:pStyle w:val="Normal"/>
        <w:spacing w:after="160" w:line="259" w:lineRule="auto"/>
        <w:rPr>
          <w:rFonts w:ascii="Montserrat" w:hAnsi="Montserrat" w:cs="Arial"/>
          <w:color w:val="AEAAAA" w:themeColor="background2" w:themeTint="FF" w:themeShade="BF"/>
          <w:sz w:val="24"/>
          <w:szCs w:val="24"/>
        </w:rPr>
      </w:pPr>
    </w:p>
    <w:p w:rsidRPr="0057140D" w:rsidR="00CA0D26" w:rsidP="001D4BA8" w:rsidRDefault="00CA0D26" w14:paraId="2E8D0FEA" w14:textId="4576FA7B">
      <w:pPr>
        <w:spacing w:after="160" w:line="259" w:lineRule="auto"/>
        <w:rPr>
          <w:rFonts w:ascii="Montserrat" w:hAnsi="Montserrat" w:cs="Arial"/>
          <w:color w:val="AEAAAA"/>
          <w:sz w:val="24"/>
          <w:szCs w:val="24"/>
        </w:rPr>
      </w:pPr>
    </w:p>
    <w:tbl>
      <w:tblPr>
        <w:tblW w:w="15021" w:type="dxa"/>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Layout w:type="fixed"/>
        <w:tblLook w:val="0000" w:firstRow="0" w:lastRow="0" w:firstColumn="0" w:lastColumn="0" w:noHBand="0" w:noVBand="0"/>
      </w:tblPr>
      <w:tblGrid>
        <w:gridCol w:w="1980"/>
        <w:gridCol w:w="1530"/>
        <w:gridCol w:w="11511"/>
      </w:tblGrid>
      <w:tr w:rsidRPr="0057140D" w:rsidR="001D4BA8" w:rsidTr="566CF548" w14:paraId="2D521E63" w14:textId="77777777">
        <w:tc>
          <w:tcPr>
            <w:tcW w:w="1980" w:type="dxa"/>
            <w:shd w:val="clear" w:color="auto" w:fill="77C8F1"/>
          </w:tcPr>
          <w:p w:rsidRPr="0057140D" w:rsidR="001D4BA8" w:rsidP="001D4BA8" w:rsidRDefault="001D4BA8" w14:paraId="5D4C91C2" w14:textId="5D6F5D87">
            <w:pPr>
              <w:spacing w:after="0" w:line="240" w:lineRule="auto"/>
              <w:rPr>
                <w:rFonts w:ascii="Montserrat" w:hAnsi="Montserrat" w:cs="Arial"/>
                <w:b/>
                <w:sz w:val="24"/>
                <w:szCs w:val="24"/>
              </w:rPr>
            </w:pPr>
            <w:r w:rsidRPr="0057140D">
              <w:rPr>
                <w:rFonts w:ascii="Montserrat" w:hAnsi="Montserrat" w:cs="Arial"/>
                <w:b/>
                <w:sz w:val="24"/>
                <w:szCs w:val="24"/>
              </w:rPr>
              <w:lastRenderedPageBreak/>
              <w:t>Standard 7.2</w:t>
            </w:r>
          </w:p>
        </w:tc>
        <w:tc>
          <w:tcPr>
            <w:tcW w:w="13041" w:type="dxa"/>
            <w:gridSpan w:val="2"/>
            <w:shd w:val="clear" w:color="auto" w:fill="77C8F1"/>
          </w:tcPr>
          <w:p w:rsidRPr="0057140D" w:rsidR="001D4BA8" w:rsidP="001D4BA8" w:rsidRDefault="001D4BA8" w14:paraId="5D80B2A4" w14:textId="77777777">
            <w:pPr>
              <w:spacing w:after="0" w:line="240" w:lineRule="auto"/>
              <w:rPr>
                <w:rFonts w:ascii="Montserrat" w:hAnsi="Montserrat" w:cs="Arial"/>
                <w:b/>
                <w:sz w:val="24"/>
                <w:szCs w:val="24"/>
              </w:rPr>
            </w:pPr>
            <w:r w:rsidRPr="0057140D">
              <w:rPr>
                <w:rFonts w:ascii="Montserrat" w:hAnsi="Montserrat" w:cs="Arial"/>
                <w:b/>
                <w:sz w:val="24"/>
                <w:szCs w:val="24"/>
              </w:rPr>
              <w:t>Effective leadership build and promotes a positive organisational culture and professional learning community.</w:t>
            </w:r>
          </w:p>
        </w:tc>
      </w:tr>
      <w:tr w:rsidRPr="0057140D" w:rsidR="001D4BA8" w:rsidTr="566CF548" w14:paraId="3B13B75F" w14:textId="77777777">
        <w:tc>
          <w:tcPr>
            <w:tcW w:w="1980" w:type="dxa"/>
          </w:tcPr>
          <w:p w:rsidRPr="0057140D" w:rsidR="001D4BA8" w:rsidP="001D4BA8" w:rsidRDefault="001D4BA8" w14:paraId="42648984" w14:textId="77777777">
            <w:pPr>
              <w:spacing w:after="0" w:line="240" w:lineRule="auto"/>
              <w:rPr>
                <w:rFonts w:ascii="Montserrat" w:hAnsi="Montserrat" w:cs="Arial"/>
                <w:sz w:val="24"/>
                <w:szCs w:val="24"/>
              </w:rPr>
            </w:pPr>
            <w:r w:rsidRPr="0057140D">
              <w:rPr>
                <w:rFonts w:ascii="Montserrat" w:hAnsi="Montserrat" w:cs="Arial"/>
                <w:sz w:val="24"/>
                <w:szCs w:val="24"/>
              </w:rPr>
              <w:t>Continuous improvement</w:t>
            </w:r>
          </w:p>
        </w:tc>
        <w:tc>
          <w:tcPr>
            <w:tcW w:w="1530" w:type="dxa"/>
          </w:tcPr>
          <w:p w:rsidRPr="0057140D" w:rsidR="001D4BA8" w:rsidP="001D4BA8" w:rsidRDefault="001D4BA8" w14:paraId="25FC66B8" w14:textId="77777777">
            <w:pPr>
              <w:spacing w:after="0" w:line="240" w:lineRule="auto"/>
              <w:rPr>
                <w:rFonts w:ascii="Montserrat" w:hAnsi="Montserrat" w:cs="Arial"/>
                <w:sz w:val="24"/>
                <w:szCs w:val="24"/>
              </w:rPr>
            </w:pPr>
            <w:r w:rsidRPr="0057140D">
              <w:rPr>
                <w:rFonts w:ascii="Montserrat" w:hAnsi="Montserrat" w:cs="Arial"/>
                <w:sz w:val="24"/>
                <w:szCs w:val="24"/>
              </w:rPr>
              <w:t>Element 7.2.1</w:t>
            </w:r>
          </w:p>
        </w:tc>
        <w:tc>
          <w:tcPr>
            <w:tcW w:w="11511" w:type="dxa"/>
          </w:tcPr>
          <w:p w:rsidRPr="0057140D" w:rsidR="001D4BA8" w:rsidP="001D4BA8" w:rsidRDefault="001D4BA8" w14:paraId="5EFD6B8C" w14:textId="77777777">
            <w:pPr>
              <w:spacing w:after="0" w:line="240" w:lineRule="auto"/>
              <w:rPr>
                <w:rFonts w:ascii="Montserrat" w:hAnsi="Montserrat" w:cs="Arial"/>
                <w:sz w:val="24"/>
                <w:szCs w:val="24"/>
              </w:rPr>
            </w:pPr>
            <w:r w:rsidRPr="0057140D">
              <w:rPr>
                <w:rFonts w:ascii="Montserrat" w:hAnsi="Montserrat" w:cs="Arial"/>
                <w:sz w:val="24"/>
                <w:szCs w:val="24"/>
              </w:rPr>
              <w:t>There is an effective self-assessment and quality improvement process in place.</w:t>
            </w:r>
          </w:p>
        </w:tc>
      </w:tr>
      <w:tr w:rsidRPr="0057140D" w:rsidR="001D4BA8" w:rsidTr="566CF548" w14:paraId="256601BC" w14:textId="77777777">
        <w:tc>
          <w:tcPr>
            <w:tcW w:w="1980" w:type="dxa"/>
          </w:tcPr>
          <w:p w:rsidRPr="0057140D" w:rsidR="001D4BA8" w:rsidP="001D4BA8" w:rsidRDefault="001D4BA8" w14:paraId="7E6E855C" w14:textId="77777777">
            <w:pPr>
              <w:spacing w:after="0" w:line="240" w:lineRule="auto"/>
              <w:rPr>
                <w:rFonts w:ascii="Montserrat" w:hAnsi="Montserrat" w:cs="Arial"/>
                <w:sz w:val="24"/>
                <w:szCs w:val="24"/>
              </w:rPr>
            </w:pPr>
            <w:r w:rsidRPr="0057140D">
              <w:rPr>
                <w:rFonts w:ascii="Montserrat" w:hAnsi="Montserrat" w:cs="Arial"/>
                <w:sz w:val="24"/>
                <w:szCs w:val="24"/>
              </w:rPr>
              <w:t>Educational leadership</w:t>
            </w:r>
          </w:p>
        </w:tc>
        <w:tc>
          <w:tcPr>
            <w:tcW w:w="1530" w:type="dxa"/>
          </w:tcPr>
          <w:p w:rsidRPr="0057140D" w:rsidR="001D4BA8" w:rsidP="001D4BA8" w:rsidRDefault="001D4BA8" w14:paraId="70FF100F" w14:textId="77777777">
            <w:pPr>
              <w:spacing w:after="0" w:line="240" w:lineRule="auto"/>
              <w:rPr>
                <w:rFonts w:ascii="Montserrat" w:hAnsi="Montserrat" w:cs="Arial"/>
                <w:sz w:val="24"/>
                <w:szCs w:val="24"/>
              </w:rPr>
            </w:pPr>
            <w:r w:rsidRPr="0057140D">
              <w:rPr>
                <w:rFonts w:ascii="Montserrat" w:hAnsi="Montserrat" w:cs="Arial"/>
                <w:sz w:val="24"/>
                <w:szCs w:val="24"/>
              </w:rPr>
              <w:t>Element 7.2.2</w:t>
            </w:r>
          </w:p>
        </w:tc>
        <w:tc>
          <w:tcPr>
            <w:tcW w:w="11511" w:type="dxa"/>
          </w:tcPr>
          <w:p w:rsidRPr="0057140D" w:rsidR="001D4BA8" w:rsidP="001D4BA8" w:rsidRDefault="001D4BA8" w14:paraId="0417F030" w14:textId="77777777">
            <w:pPr>
              <w:spacing w:after="0" w:line="240" w:lineRule="auto"/>
              <w:rPr>
                <w:rFonts w:ascii="Montserrat" w:hAnsi="Montserrat" w:cs="Arial"/>
                <w:sz w:val="24"/>
                <w:szCs w:val="24"/>
              </w:rPr>
            </w:pPr>
            <w:r w:rsidRPr="0057140D">
              <w:rPr>
                <w:rFonts w:ascii="Montserrat" w:hAnsi="Montserrat" w:cs="Arial"/>
                <w:sz w:val="24"/>
                <w:szCs w:val="24"/>
              </w:rPr>
              <w:t xml:space="preserve">The educational leader is supported and leads the development and implementation of the educational program and assessment and planning cycle. </w:t>
            </w:r>
          </w:p>
        </w:tc>
      </w:tr>
      <w:tr w:rsidRPr="0057140D" w:rsidR="001D4BA8" w:rsidTr="566CF548" w14:paraId="1C7E2947" w14:textId="77777777">
        <w:tc>
          <w:tcPr>
            <w:tcW w:w="1980" w:type="dxa"/>
          </w:tcPr>
          <w:p w:rsidRPr="0057140D" w:rsidR="001D4BA8" w:rsidP="001D4BA8" w:rsidRDefault="001D4BA8" w14:paraId="555D47C9" w14:textId="77777777">
            <w:pPr>
              <w:spacing w:after="0" w:line="240" w:lineRule="auto"/>
              <w:rPr>
                <w:rFonts w:ascii="Montserrat" w:hAnsi="Montserrat" w:cs="Arial"/>
                <w:sz w:val="24"/>
                <w:szCs w:val="24"/>
              </w:rPr>
            </w:pPr>
            <w:r w:rsidRPr="0057140D">
              <w:rPr>
                <w:rFonts w:ascii="Montserrat" w:hAnsi="Montserrat" w:cs="Arial"/>
                <w:sz w:val="24"/>
                <w:szCs w:val="24"/>
              </w:rPr>
              <w:t>Development of professionals</w:t>
            </w:r>
          </w:p>
        </w:tc>
        <w:tc>
          <w:tcPr>
            <w:tcW w:w="1530" w:type="dxa"/>
          </w:tcPr>
          <w:p w:rsidRPr="0057140D" w:rsidR="001D4BA8" w:rsidP="001D4BA8" w:rsidRDefault="001D4BA8" w14:paraId="7697D696" w14:textId="77777777">
            <w:pPr>
              <w:spacing w:after="0" w:line="240" w:lineRule="auto"/>
              <w:rPr>
                <w:rFonts w:ascii="Montserrat" w:hAnsi="Montserrat" w:cs="Arial"/>
                <w:sz w:val="24"/>
                <w:szCs w:val="24"/>
              </w:rPr>
            </w:pPr>
            <w:r w:rsidRPr="0057140D">
              <w:rPr>
                <w:rFonts w:ascii="Montserrat" w:hAnsi="Montserrat" w:cs="Arial"/>
                <w:sz w:val="24"/>
                <w:szCs w:val="24"/>
              </w:rPr>
              <w:t>Element 7.2.3</w:t>
            </w:r>
          </w:p>
        </w:tc>
        <w:tc>
          <w:tcPr>
            <w:tcW w:w="11511" w:type="dxa"/>
          </w:tcPr>
          <w:p w:rsidRPr="0057140D" w:rsidR="001D4BA8" w:rsidP="001D4BA8" w:rsidRDefault="001D4BA8" w14:paraId="3A104043" w14:textId="77777777">
            <w:pPr>
              <w:spacing w:after="0" w:line="240" w:lineRule="auto"/>
              <w:rPr>
                <w:rFonts w:ascii="Montserrat" w:hAnsi="Montserrat" w:cs="Arial"/>
                <w:sz w:val="24"/>
                <w:szCs w:val="24"/>
              </w:rPr>
            </w:pPr>
            <w:r w:rsidRPr="0057140D">
              <w:rPr>
                <w:rFonts w:ascii="Montserrat" w:hAnsi="Montserrat" w:cs="Arial"/>
                <w:sz w:val="24"/>
                <w:szCs w:val="24"/>
              </w:rPr>
              <w:t>Educators, co-ordinators and staff members’ performance is regularly evaluated and individual plans are in place to support learning and development.</w:t>
            </w:r>
          </w:p>
        </w:tc>
      </w:tr>
    </w:tbl>
    <w:p w:rsidRPr="0057140D" w:rsidR="001D4BA8" w:rsidP="566CF548" w:rsidRDefault="001D4BA8" w14:paraId="2F024197" w14:textId="77777777">
      <w:pPr>
        <w:spacing w:after="160" w:line="259" w:lineRule="auto"/>
        <w:jc w:val="both"/>
        <w:rPr>
          <w:rFonts w:ascii="Montserrat" w:hAnsi="Montserrat" w:cs="Arial"/>
          <w:i/>
          <w:iCs/>
          <w:color w:val="AEAAAA"/>
          <w:sz w:val="24"/>
          <w:szCs w:val="24"/>
        </w:rPr>
      </w:pPr>
    </w:p>
    <w:p w:rsidR="44AD6ACE" w:rsidP="566CF548" w:rsidRDefault="44AD6ACE" w14:paraId="3FEED17C" w14:textId="004D1441">
      <w:pPr>
        <w:spacing w:after="160" w:line="259" w:lineRule="auto"/>
        <w:jc w:val="both"/>
        <w:rPr>
          <w:rFonts w:ascii="Montserrat" w:hAnsi="Montserrat" w:cs="Arial"/>
          <w:b/>
          <w:bCs/>
          <w:i/>
          <w:iCs/>
          <w:color w:val="AEAAAA" w:themeColor="background2" w:themeShade="BF"/>
          <w:sz w:val="24"/>
          <w:szCs w:val="24"/>
        </w:rPr>
      </w:pPr>
      <w:r w:rsidRPr="566CF548">
        <w:rPr>
          <w:rFonts w:ascii="Montserrat" w:hAnsi="Montserrat" w:cs="Arial"/>
          <w:b/>
          <w:bCs/>
          <w:i/>
          <w:iCs/>
          <w:color w:val="AEAAAA" w:themeColor="background2" w:themeShade="BF"/>
          <w:sz w:val="24"/>
          <w:szCs w:val="24"/>
        </w:rPr>
        <w:t>7.2.1 Continuous Improvement</w:t>
      </w:r>
    </w:p>
    <w:p w:rsidR="7B36B7E4" w:rsidP="566CF548" w:rsidRDefault="7B36B7E4" w14:paraId="16FBEDE4" w14:textId="0E9846CC">
      <w:pPr>
        <w:pStyle w:val="ListParagraph"/>
        <w:numPr>
          <w:ilvl w:val="0"/>
          <w:numId w:val="8"/>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All educators are involved in our self-assessment process through both informal and formal consultation and discussions. The QIP is discussed and reviewed regularly, including at weekly team meetings, school executive meetings, school staff meetings and throughout the programming and planning cycle, to reflect on goals and their implementation. A schedule of meetings is also held with the local AECG throughout the year to provide preschool updates and seek consultation.</w:t>
      </w:r>
    </w:p>
    <w:p w:rsidR="39DB9D16" w:rsidP="566CF548" w:rsidRDefault="39DB9D16" w14:paraId="2536D8F9" w14:textId="080AFDE4">
      <w:pPr>
        <w:pStyle w:val="ListParagraph"/>
        <w:numPr>
          <w:ilvl w:val="0"/>
          <w:numId w:val="8"/>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Formal review meetings allow educators to brainstorm current practice, evaluate the progress of our goals for quality improvement and make collective decisions about where to go next.</w:t>
      </w:r>
    </w:p>
    <w:p w:rsidR="39DB9D16" w:rsidP="566CF548" w:rsidRDefault="39DB9D16" w14:paraId="6E533B34" w14:textId="601A7241">
      <w:pPr>
        <w:pStyle w:val="ListParagraph"/>
        <w:numPr>
          <w:ilvl w:val="0"/>
          <w:numId w:val="8"/>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The preschool team and wider school staff regularly critically reflect upon our operation including as part of the annual school self-evaluation process which include input from all stakeholders and are reported in the Annual School Report.</w:t>
      </w:r>
    </w:p>
    <w:p w:rsidR="39DB9D16" w:rsidP="566CF548" w:rsidRDefault="39DB9D16" w14:paraId="06009241" w14:textId="35F89AEA">
      <w:pPr>
        <w:pStyle w:val="ListParagraph"/>
        <w:numPr>
          <w:ilvl w:val="0"/>
          <w:numId w:val="8"/>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Through the development of our Continuous Improvement Procedure staff critically reflected on the process of reviewing all procedures throughout the year and established a schedule for reviewing procedures and risk assessments to ensure each document is reviewed on a regular basis.</w:t>
      </w:r>
    </w:p>
    <w:p w:rsidR="44AD6ACE" w:rsidP="566CF548" w:rsidRDefault="44AD6ACE" w14:paraId="129E1165" w14:textId="275DFA27">
      <w:pPr>
        <w:spacing w:after="160" w:line="259" w:lineRule="auto"/>
        <w:jc w:val="both"/>
        <w:rPr>
          <w:rFonts w:ascii="Montserrat" w:hAnsi="Montserrat" w:cs="Arial"/>
          <w:b/>
          <w:bCs/>
          <w:i/>
          <w:iCs/>
          <w:color w:val="AEAAAA" w:themeColor="background2" w:themeShade="BF"/>
          <w:sz w:val="24"/>
          <w:szCs w:val="24"/>
        </w:rPr>
      </w:pPr>
      <w:r w:rsidRPr="566CF548">
        <w:rPr>
          <w:rFonts w:ascii="Montserrat" w:hAnsi="Montserrat" w:cs="Arial"/>
          <w:b/>
          <w:bCs/>
          <w:i/>
          <w:iCs/>
          <w:color w:val="AEAAAA" w:themeColor="background2" w:themeShade="BF"/>
          <w:sz w:val="24"/>
          <w:szCs w:val="24"/>
        </w:rPr>
        <w:t>7.2.2 Educational leadership</w:t>
      </w:r>
    </w:p>
    <w:p w:rsidR="15F3A7F0" w:rsidP="566CF548" w:rsidRDefault="15F3A7F0" w14:paraId="305AAB0A" w14:textId="42216C39">
      <w:pPr>
        <w:pStyle w:val="ListParagraph"/>
        <w:numPr>
          <w:ilvl w:val="0"/>
          <w:numId w:val="7"/>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The Principal/Nominated Supervisor holds the Educational Leader role and delegates direct responsibility of this to the preschool supervisor (Deputy Principal) who is a qualified early childhood teacher. There are regular discussions and communication with the supervisor and educators through formal and informal channels such as meetings, Seesaw, Microsoft Teams and observations of practice.</w:t>
      </w:r>
    </w:p>
    <w:p w:rsidR="101143AE" w:rsidP="566CF548" w:rsidRDefault="101143AE" w14:paraId="2E089A86" w14:textId="652FF891">
      <w:pPr>
        <w:pStyle w:val="ListParagraph"/>
        <w:numPr>
          <w:ilvl w:val="0"/>
          <w:numId w:val="7"/>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Regular review and constructive feedback of the teaching and learning programs from the educational leader, ensures the educators are supported and guided to continually update and modify programs that meet the needs of the children.</w:t>
      </w:r>
    </w:p>
    <w:p w:rsidR="101143AE" w:rsidP="566CF548" w:rsidRDefault="101143AE" w14:paraId="00B5FCF5" w14:textId="20FB89EF">
      <w:pPr>
        <w:pStyle w:val="ListParagraph"/>
        <w:numPr>
          <w:ilvl w:val="0"/>
          <w:numId w:val="7"/>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The Educational Leader and educators meet every 5 weeks formally to analyse the program and observations and critically reflect upon current practice. They then discuss areas of improvement, and this is reflected in the continuous planning cycle.</w:t>
      </w:r>
    </w:p>
    <w:p w:rsidR="15F351D9" w:rsidP="566CF548" w:rsidRDefault="15F351D9" w14:paraId="0F79A38D" w14:textId="1CCA80FD">
      <w:pPr>
        <w:pStyle w:val="ListParagraph"/>
        <w:numPr>
          <w:ilvl w:val="0"/>
          <w:numId w:val="7"/>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A 5 weekly whole school data and programming cycle in both the school and preschool informs discussions around strengths and areas of development for individual students regarding wellbeing and learning. This can take many different forms such as discussing them formally through the reporting process, as a referral to the Learning Support Team or in the field with the children themselves such as teaching a student through demonstration to take risks in their play.</w:t>
      </w:r>
    </w:p>
    <w:p w:rsidR="7545C471" w:rsidP="566CF548" w:rsidRDefault="7545C471" w14:paraId="70C389F3" w14:textId="323C04C7">
      <w:pPr>
        <w:pStyle w:val="ListParagraph"/>
        <w:numPr>
          <w:ilvl w:val="0"/>
          <w:numId w:val="7"/>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lastRenderedPageBreak/>
        <w:t>Educators research and subscribe to ACECQA newsletters to remain up to date with current information and changes. Educators also subscribe to the approved provider Early Learning's newsletters to maintain currency of practice. Preschool team meetings allow for discussions of and reflection on educational readings to inform practice.</w:t>
      </w:r>
    </w:p>
    <w:p w:rsidR="44AD6ACE" w:rsidP="566CF548" w:rsidRDefault="44AD6ACE" w14:paraId="14454814" w14:textId="5DFABCFD">
      <w:pPr>
        <w:spacing w:after="160" w:line="259" w:lineRule="auto"/>
        <w:jc w:val="both"/>
        <w:rPr>
          <w:rFonts w:ascii="Montserrat" w:hAnsi="Montserrat" w:cs="Arial"/>
          <w:b/>
          <w:bCs/>
          <w:i/>
          <w:iCs/>
          <w:color w:val="AEAAAA" w:themeColor="background2" w:themeShade="BF"/>
          <w:sz w:val="24"/>
          <w:szCs w:val="24"/>
        </w:rPr>
      </w:pPr>
      <w:r w:rsidRPr="566CF548">
        <w:rPr>
          <w:rFonts w:ascii="Montserrat" w:hAnsi="Montserrat" w:cs="Arial"/>
          <w:b/>
          <w:bCs/>
          <w:i/>
          <w:iCs/>
          <w:color w:val="AEAAAA" w:themeColor="background2" w:themeShade="BF"/>
          <w:sz w:val="24"/>
          <w:szCs w:val="24"/>
        </w:rPr>
        <w:t>7.2.3 Development of professionals</w:t>
      </w:r>
    </w:p>
    <w:p w:rsidR="21BF4ABB" w:rsidP="566CF548" w:rsidRDefault="21BF4ABB" w14:paraId="455A5641" w14:textId="4ECB8E05">
      <w:pPr>
        <w:pStyle w:val="ListParagraph"/>
        <w:numPr>
          <w:ilvl w:val="0"/>
          <w:numId w:val="6"/>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All staff are required to annually develop in consultation with their supervisor, their Performance and Development Plan (PDP), that includes the identification of three to five professional goals and the articulation of evidence to demonstrate progress toward the goal along with the professional learning and other strategies and resources used to continue their professional growth and development. These plans are systematically reviewed by staff with their supervisor throughout the school year.</w:t>
      </w:r>
    </w:p>
    <w:p w:rsidR="21BF4ABB" w:rsidP="566CF548" w:rsidRDefault="21BF4ABB" w14:paraId="23BFF4FF" w14:textId="1E8644CD">
      <w:pPr>
        <w:pStyle w:val="ListParagraph"/>
        <w:numPr>
          <w:ilvl w:val="0"/>
          <w:numId w:val="6"/>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 xml:space="preserve">PDPs form part of the ongoing accreditation process and </w:t>
      </w:r>
      <w:proofErr w:type="spellStart"/>
      <w:r w:rsidRPr="566CF548">
        <w:rPr>
          <w:rFonts w:ascii="Montserrat" w:hAnsi="Montserrat" w:cs="Arial"/>
        </w:rPr>
        <w:t>licencing</w:t>
      </w:r>
      <w:proofErr w:type="spellEnd"/>
      <w:r w:rsidRPr="566CF548">
        <w:rPr>
          <w:rFonts w:ascii="Montserrat" w:hAnsi="Montserrat" w:cs="Arial"/>
        </w:rPr>
        <w:t xml:space="preserve"> of all teaching staff with the accreditation authority as aligned with the Australian Professional Standards for Teachers. The nominated supervisor regularly checks to monitor the educator's professional learning and registered hours. This is discussed with the nominated supervisor every six months and monitored throughout the year.</w:t>
      </w:r>
    </w:p>
    <w:p w:rsidR="21BF4ABB" w:rsidP="566CF548" w:rsidRDefault="21BF4ABB" w14:paraId="37B977C1" w14:textId="6CDF3CDB">
      <w:pPr>
        <w:pStyle w:val="ListParagraph"/>
        <w:numPr>
          <w:ilvl w:val="0"/>
          <w:numId w:val="6"/>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 xml:space="preserve">Regular meetings between the leadership team and educators provide an opportunity to discuss workplace performance and support continued improvement. Open channels of communication both formally and informally are monitored and </w:t>
      </w:r>
      <w:proofErr w:type="spellStart"/>
      <w:r w:rsidRPr="566CF548">
        <w:rPr>
          <w:rFonts w:ascii="Montserrat" w:hAnsi="Montserrat" w:cs="Arial"/>
        </w:rPr>
        <w:t>modeled</w:t>
      </w:r>
      <w:proofErr w:type="spellEnd"/>
      <w:r w:rsidRPr="566CF548">
        <w:rPr>
          <w:rFonts w:ascii="Montserrat" w:hAnsi="Montserrat" w:cs="Arial"/>
        </w:rPr>
        <w:t xml:space="preserve"> to ensure there is constant communication that benefits children, families and our educators.</w:t>
      </w:r>
    </w:p>
    <w:p w:rsidR="21BF4ABB" w:rsidP="566CF548" w:rsidRDefault="21BF4ABB" w14:paraId="7337EF5F" w14:textId="4553EFE6">
      <w:pPr>
        <w:pStyle w:val="ListParagraph"/>
        <w:numPr>
          <w:ilvl w:val="0"/>
          <w:numId w:val="6"/>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A Department P-2 Initiatives Officer provides professional development opportunities and networking opportunities. Our preschool team are active members of the Tuggerah Professional Practice group who regularly meet to critically reflect and challenge their operations and practice. This collaborative effort ensures best practice is embedded and family and community engagement maximised through rigorous peer review. She also visits regularly to provide mentoring and support.</w:t>
      </w:r>
    </w:p>
    <w:p w:rsidR="63905E91" w:rsidP="566CF548" w:rsidRDefault="63905E91" w14:paraId="3429189D" w14:textId="7648BB68">
      <w:pPr>
        <w:pStyle w:val="ListParagraph"/>
        <w:numPr>
          <w:ilvl w:val="0"/>
          <w:numId w:val="6"/>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Educators' professional learning is supported through regular engagement in conferences, workshops and networking with other early childhood services and department preschools. Preschool staff have engaged in video conferencing as part of a state-wide staffroom network of educators.</w:t>
      </w:r>
    </w:p>
    <w:p w:rsidR="3FA8696B" w:rsidP="566CF548" w:rsidRDefault="3FA8696B" w14:paraId="5962242B" w14:textId="0E39858E">
      <w:pPr>
        <w:pStyle w:val="ListParagraph"/>
        <w:numPr>
          <w:ilvl w:val="0"/>
          <w:numId w:val="6"/>
        </w:numPr>
        <w:spacing w:after="160" w:line="259" w:lineRule="auto"/>
        <w:jc w:val="both"/>
        <w:rPr>
          <w:rFonts w:ascii="Montserrat" w:hAnsi="Montserrat" w:eastAsia="Montserrat" w:cs="Montserrat"/>
          <w:b/>
          <w:bCs/>
          <w:i/>
          <w:iCs/>
          <w:color w:val="000000" w:themeColor="text1"/>
        </w:rPr>
      </w:pPr>
      <w:r w:rsidRPr="566CF548">
        <w:rPr>
          <w:rFonts w:ascii="Montserrat" w:hAnsi="Montserrat" w:cs="Arial"/>
        </w:rPr>
        <w:t xml:space="preserve">The skills of educators have been recognised and as such they have </w:t>
      </w:r>
      <w:r w:rsidRPr="566CF548" w:rsidR="1F7F0E26">
        <w:rPr>
          <w:rFonts w:ascii="Montserrat" w:hAnsi="Montserrat" w:cs="Arial"/>
        </w:rPr>
        <w:t xml:space="preserve">taken leadership roles in </w:t>
      </w:r>
      <w:r w:rsidRPr="566CF548" w:rsidR="359C8A3B">
        <w:rPr>
          <w:rFonts w:ascii="Montserrat" w:hAnsi="Montserrat" w:cs="Arial"/>
        </w:rPr>
        <w:t>delivering professional learning to other schools across the state. Examples include the self-regulation community of practice and AE</w:t>
      </w:r>
      <w:r w:rsidRPr="566CF548" w:rsidR="23712B53">
        <w:rPr>
          <w:rFonts w:ascii="Montserrat" w:hAnsi="Montserrat" w:cs="Arial"/>
        </w:rPr>
        <w:t>DC conference.</w:t>
      </w:r>
    </w:p>
    <w:p w:rsidR="566CF548" w:rsidP="566CF548" w:rsidRDefault="566CF548" w14:paraId="049CABA1" w14:textId="04BFAE90">
      <w:pPr>
        <w:spacing w:after="160" w:line="259" w:lineRule="auto"/>
        <w:jc w:val="both"/>
        <w:rPr>
          <w:rFonts w:ascii="Montserrat" w:hAnsi="Montserrat" w:cs="Arial"/>
          <w:i/>
          <w:iCs/>
          <w:color w:val="AEAAAA" w:themeColor="background2" w:themeShade="BF"/>
          <w:sz w:val="24"/>
          <w:szCs w:val="24"/>
        </w:rPr>
      </w:pPr>
    </w:p>
    <w:p w:rsidR="566CF548" w:rsidP="566CF548" w:rsidRDefault="566CF548" w14:paraId="26E4A926" w14:textId="516E0FC7">
      <w:pPr>
        <w:spacing w:after="160" w:line="259" w:lineRule="auto"/>
        <w:jc w:val="both"/>
        <w:rPr>
          <w:rFonts w:ascii="Montserrat" w:hAnsi="Montserrat" w:cs="Arial"/>
          <w:i/>
          <w:iCs/>
          <w:color w:val="AEAAAA" w:themeColor="background2" w:themeShade="BF"/>
          <w:sz w:val="24"/>
          <w:szCs w:val="24"/>
        </w:rPr>
      </w:pPr>
    </w:p>
    <w:p w:rsidRPr="0057140D" w:rsidR="001D4BA8" w:rsidP="33A648F6" w:rsidRDefault="00E40C71" w14:paraId="53578F58" w14:textId="3A2DE577">
      <w:pPr>
        <w:rPr>
          <w:rFonts w:ascii="Montserrat" w:hAnsi="Montserrat" w:cs="Arial"/>
          <w:color w:val="1F4E79"/>
          <w:sz w:val="36"/>
          <w:szCs w:val="36"/>
        </w:rPr>
      </w:pPr>
      <w:r w:rsidRPr="0057140D">
        <w:rPr>
          <w:rFonts w:ascii="Montserrat" w:hAnsi="Montserrat" w:cs="Arial"/>
          <w:i/>
          <w:iCs/>
          <w:color w:val="767171"/>
          <w:sz w:val="24"/>
          <w:szCs w:val="24"/>
        </w:rPr>
        <w:br w:type="page"/>
      </w:r>
      <w:r w:rsidRPr="0057140D" w:rsidR="33A648F6">
        <w:rPr>
          <w:rFonts w:ascii="Montserrat" w:hAnsi="Montserrat" w:cs="Arial"/>
          <w:color w:val="1F4E79"/>
          <w:sz w:val="36"/>
          <w:szCs w:val="36"/>
        </w:rPr>
        <w:lastRenderedPageBreak/>
        <w:t>Step 4: Improvement Plan-</w:t>
      </w:r>
      <w:r w:rsidRPr="0057140D" w:rsidR="33A648F6">
        <w:rPr>
          <w:rFonts w:ascii="Montserrat" w:hAnsi="Montserrat"/>
        </w:rPr>
        <w:t xml:space="preserve"> </w:t>
      </w:r>
      <w:r w:rsidRPr="0057140D" w:rsidR="33A648F6">
        <w:rPr>
          <w:rFonts w:ascii="Montserrat" w:hAnsi="Montserrat" w:cs="Arial"/>
          <w:color w:val="1F4E79"/>
          <w:sz w:val="36"/>
          <w:szCs w:val="36"/>
        </w:rPr>
        <w:t xml:space="preserve">what will be achieved in terms of improved outcomes for children, families or the community. </w:t>
      </w:r>
    </w:p>
    <w:tbl>
      <w:tblPr>
        <w:tblStyle w:val="TableGrid"/>
        <w:tblW w:w="0" w:type="auto"/>
        <w:tblLook w:val="04A0" w:firstRow="1" w:lastRow="0" w:firstColumn="1" w:lastColumn="0" w:noHBand="0" w:noVBand="1"/>
      </w:tblPr>
      <w:tblGrid>
        <w:gridCol w:w="15126"/>
      </w:tblGrid>
      <w:tr w:rsidRPr="0057140D" w:rsidR="0020750F" w:rsidTr="72DBECB3" w14:paraId="23278403" w14:textId="77777777">
        <w:tc>
          <w:tcPr>
            <w:tcW w:w="15126" w:type="dxa"/>
            <w:tcMar/>
          </w:tcPr>
          <w:p w:rsidRPr="0057140D" w:rsidR="0020750F" w:rsidP="72DBECB3" w:rsidRDefault="0020750F" w14:paraId="10DA1AF4" w14:textId="5A4F9C3F">
            <w:pPr>
              <w:rPr>
                <w:rFonts w:ascii="Montserrat" w:hAnsi="Montserrat" w:cs="Arial"/>
                <w:i w:val="1"/>
                <w:iCs w:val="1"/>
                <w:color w:val="808080" w:themeColor="background1" w:themeTint="FF" w:themeShade="80"/>
                <w:sz w:val="24"/>
                <w:szCs w:val="24"/>
              </w:rPr>
            </w:pPr>
            <w:r w:rsidRPr="72DBECB3" w:rsidR="649F45BF">
              <w:rPr>
                <w:rFonts w:ascii="Montserrat" w:hAnsi="Montserrat" w:cs="Arial"/>
                <w:sz w:val="24"/>
                <w:szCs w:val="24"/>
              </w:rPr>
              <w:t>The Improvement Plan for Quality Area 7 is linked to Strategic Direction</w:t>
            </w:r>
            <w:r w:rsidRPr="72DBECB3" w:rsidR="4B2BE4AA">
              <w:rPr>
                <w:rFonts w:ascii="Montserrat" w:hAnsi="Montserrat" w:cs="Arial"/>
                <w:sz w:val="24"/>
                <w:szCs w:val="24"/>
              </w:rPr>
              <w:t xml:space="preserve"> 3</w:t>
            </w:r>
            <w:r w:rsidRPr="72DBECB3" w:rsidR="649F45BF">
              <w:rPr>
                <w:rFonts w:ascii="Montserrat" w:hAnsi="Montserrat" w:cs="Arial"/>
                <w:sz w:val="24"/>
                <w:szCs w:val="24"/>
              </w:rPr>
              <w:t xml:space="preserve"> </w:t>
            </w:r>
            <w:r w:rsidRPr="72DBECB3" w:rsidR="6302763A">
              <w:rPr>
                <w:rFonts w:ascii="Montserrat" w:hAnsi="Montserrat" w:cs="Arial"/>
                <w:sz w:val="24"/>
                <w:szCs w:val="24"/>
              </w:rPr>
              <w:t xml:space="preserve">Expertise and Innovation </w:t>
            </w:r>
            <w:r w:rsidRPr="72DBECB3" w:rsidR="649F45BF">
              <w:rPr>
                <w:rFonts w:ascii="Montserrat" w:hAnsi="Montserrat" w:cs="Arial"/>
                <w:sz w:val="24"/>
                <w:szCs w:val="24"/>
              </w:rPr>
              <w:t>in our School plan.</w:t>
            </w:r>
            <w:r w:rsidRPr="72DBECB3" w:rsidR="306EFE5C">
              <w:rPr>
                <w:rFonts w:ascii="Montserrat" w:hAnsi="Montserrat" w:cs="Arial"/>
                <w:sz w:val="24"/>
                <w:szCs w:val="24"/>
              </w:rPr>
              <w:t xml:space="preserve"> </w:t>
            </w:r>
          </w:p>
          <w:p w:rsidRPr="0057140D" w:rsidR="0020750F" w:rsidP="72DBECB3" w:rsidRDefault="0020750F" w14:paraId="57925083" w14:textId="428C65D7">
            <w:pPr>
              <w:pStyle w:val="Normal"/>
              <w:rPr>
                <w:rFonts w:ascii="Montserrat" w:hAnsi="Montserrat" w:eastAsia="Montserrat" w:cs="Montserrat"/>
                <w:b w:val="1"/>
                <w:bCs w:val="1"/>
                <w:i w:val="0"/>
                <w:iCs w:val="0"/>
                <w:caps w:val="0"/>
                <w:smallCaps w:val="0"/>
                <w:noProof w:val="0"/>
                <w:color w:val="373737"/>
                <w:sz w:val="21"/>
                <w:szCs w:val="21"/>
                <w:lang w:val="en-AU"/>
              </w:rPr>
            </w:pPr>
            <w:r w:rsidRPr="72DBECB3" w:rsidR="6AD83E2B">
              <w:rPr>
                <w:rFonts w:ascii="Montserrat" w:hAnsi="Montserrat" w:eastAsia="Montserrat" w:cs="Montserrat"/>
                <w:b w:val="1"/>
                <w:bCs w:val="1"/>
                <w:i w:val="0"/>
                <w:iCs w:val="0"/>
                <w:caps w:val="0"/>
                <w:smallCaps w:val="0"/>
                <w:noProof w:val="0"/>
                <w:color w:val="373737"/>
                <w:sz w:val="21"/>
                <w:szCs w:val="21"/>
                <w:lang w:val="en-AU"/>
              </w:rPr>
              <w:t>All staff will be given the opportunity to undertake a continuous cycle of improvement to ensure every student, every teacher and every leader improves every year.</w:t>
            </w:r>
          </w:p>
        </w:tc>
      </w:tr>
    </w:tbl>
    <w:tbl>
      <w:tblPr>
        <w:tblpPr w:leftFromText="180" w:rightFromText="180" w:vertAnchor="text" w:horzAnchor="margin" w:tblpY="267"/>
        <w:tblW w:w="153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807"/>
        <w:gridCol w:w="4110"/>
        <w:gridCol w:w="2410"/>
        <w:gridCol w:w="3969"/>
        <w:gridCol w:w="2013"/>
      </w:tblGrid>
      <w:tr w:rsidRPr="0057140D" w:rsidR="0020750F" w:rsidTr="72DBECB3" w14:paraId="03BD9E48" w14:textId="77777777">
        <w:trPr>
          <w:trHeight w:val="460"/>
        </w:trPr>
        <w:tc>
          <w:tcPr>
            <w:tcW w:w="2807" w:type="dxa"/>
            <w:shd w:val="clear" w:color="auto" w:fill="77C8F1"/>
            <w:tcMar/>
          </w:tcPr>
          <w:p w:rsidRPr="0057140D" w:rsidR="0020750F" w:rsidP="0020750F" w:rsidRDefault="0020750F" w14:paraId="5D00CD09" w14:textId="77777777">
            <w:pPr>
              <w:spacing w:after="160" w:line="240" w:lineRule="auto"/>
              <w:jc w:val="center"/>
              <w:rPr>
                <w:rFonts w:ascii="Montserrat" w:hAnsi="Montserrat" w:cs="Arial"/>
                <w:b/>
                <w:sz w:val="24"/>
                <w:szCs w:val="24"/>
              </w:rPr>
            </w:pPr>
            <w:r w:rsidRPr="0057140D">
              <w:rPr>
                <w:rFonts w:ascii="Montserrat" w:hAnsi="Montserrat" w:cs="Arial"/>
                <w:b/>
                <w:sz w:val="24"/>
                <w:szCs w:val="24"/>
              </w:rPr>
              <w:t xml:space="preserve">Standard /Element </w:t>
            </w:r>
          </w:p>
        </w:tc>
        <w:tc>
          <w:tcPr>
            <w:tcW w:w="10489" w:type="dxa"/>
            <w:gridSpan w:val="3"/>
            <w:shd w:val="clear" w:color="auto" w:fill="77C8F1"/>
            <w:tcMar/>
          </w:tcPr>
          <w:p w:rsidRPr="0057140D" w:rsidR="0020750F" w:rsidP="0020750F" w:rsidRDefault="00806A97" w14:paraId="02C6C271" w14:textId="73A3F43B">
            <w:pPr>
              <w:spacing w:after="160" w:line="259" w:lineRule="auto"/>
              <w:jc w:val="center"/>
              <w:rPr>
                <w:rFonts w:ascii="Montserrat" w:hAnsi="Montserrat" w:cs="Arial"/>
                <w:b/>
                <w:sz w:val="24"/>
                <w:szCs w:val="24"/>
              </w:rPr>
            </w:pPr>
            <w:r w:rsidRPr="0057140D">
              <w:rPr>
                <w:rFonts w:ascii="Montserrat" w:hAnsi="Montserrat" w:cs="Arial"/>
                <w:b/>
                <w:bCs/>
                <w:sz w:val="24"/>
                <w:szCs w:val="24"/>
              </w:rPr>
              <w:t xml:space="preserve">Purpose- </w:t>
            </w:r>
            <w:r w:rsidRPr="0057140D">
              <w:rPr>
                <w:rFonts w:ascii="Montserrat" w:hAnsi="Montserrat" w:cs="Arial"/>
                <w:bCs/>
                <w:sz w:val="24"/>
                <w:szCs w:val="24"/>
              </w:rPr>
              <w:t xml:space="preserve">As a result of self-assessment against the NQS you may identify a goal in this area for quality improvement. </w:t>
            </w:r>
            <w:r w:rsidRPr="0057140D">
              <w:rPr>
                <w:rFonts w:ascii="Montserrat" w:hAnsi="Montserrat" w:cs="Arial"/>
                <w:b/>
                <w:bCs/>
                <w:sz w:val="24"/>
                <w:szCs w:val="24"/>
              </w:rPr>
              <w:t xml:space="preserve"> </w:t>
            </w:r>
            <w:r w:rsidRPr="0057140D">
              <w:rPr>
                <w:rFonts w:ascii="Montserrat" w:hAnsi="Montserrat" w:cs="Arial"/>
                <w:sz w:val="24"/>
                <w:szCs w:val="24"/>
              </w:rPr>
              <w:t>What is the reason for focusing on this goal?</w:t>
            </w:r>
          </w:p>
        </w:tc>
        <w:tc>
          <w:tcPr>
            <w:tcW w:w="2013" w:type="dxa"/>
            <w:shd w:val="clear" w:color="auto" w:fill="77C8F1"/>
            <w:tcMar/>
          </w:tcPr>
          <w:p w:rsidRPr="0057140D" w:rsidR="0020750F" w:rsidP="0020750F" w:rsidRDefault="0020750F" w14:paraId="1E1E194F" w14:textId="77777777">
            <w:pPr>
              <w:spacing w:after="160" w:line="259" w:lineRule="auto"/>
              <w:jc w:val="center"/>
              <w:rPr>
                <w:rFonts w:ascii="Montserrat" w:hAnsi="Montserrat" w:cs="Arial"/>
                <w:b/>
                <w:sz w:val="24"/>
                <w:szCs w:val="24"/>
              </w:rPr>
            </w:pPr>
            <w:r w:rsidRPr="0057140D">
              <w:rPr>
                <w:rFonts w:ascii="Montserrat" w:hAnsi="Montserrat" w:cs="Arial"/>
                <w:b/>
                <w:sz w:val="24"/>
                <w:szCs w:val="24"/>
              </w:rPr>
              <w:t>Priority L/M/H</w:t>
            </w:r>
          </w:p>
        </w:tc>
      </w:tr>
      <w:tr w:rsidRPr="0057140D" w:rsidR="0020750F" w:rsidTr="72DBECB3" w14:paraId="407A8138" w14:textId="77777777">
        <w:trPr>
          <w:trHeight w:val="674"/>
        </w:trPr>
        <w:tc>
          <w:tcPr>
            <w:tcW w:w="2807" w:type="dxa"/>
            <w:tcBorders>
              <w:bottom w:val="single" w:color="000000" w:themeColor="text1" w:sz="4" w:space="0"/>
            </w:tcBorders>
            <w:tcMar/>
          </w:tcPr>
          <w:p w:rsidRPr="0057140D" w:rsidR="0020750F" w:rsidP="566CF548" w:rsidRDefault="16E9FA7C" w14:paraId="1C6DEB94" w14:textId="208F87C7">
            <w:pPr>
              <w:spacing w:after="160" w:line="259" w:lineRule="auto"/>
              <w:rPr>
                <w:rFonts w:ascii="Montserrat" w:hAnsi="Montserrat" w:cs="Arial"/>
                <w:b/>
                <w:bCs/>
                <w:sz w:val="24"/>
                <w:szCs w:val="24"/>
              </w:rPr>
            </w:pPr>
            <w:r w:rsidRPr="566CF548">
              <w:rPr>
                <w:rFonts w:ascii="Montserrat" w:hAnsi="Montserrat" w:cs="Arial"/>
                <w:b/>
                <w:bCs/>
                <w:sz w:val="24"/>
                <w:szCs w:val="24"/>
              </w:rPr>
              <w:t>7.1.3</w:t>
            </w:r>
          </w:p>
        </w:tc>
        <w:tc>
          <w:tcPr>
            <w:tcW w:w="10489" w:type="dxa"/>
            <w:gridSpan w:val="3"/>
            <w:tcBorders>
              <w:bottom w:val="single" w:color="000000" w:themeColor="text1" w:sz="4" w:space="0"/>
            </w:tcBorders>
            <w:tcMar/>
          </w:tcPr>
          <w:p w:rsidRPr="0057140D" w:rsidR="0020750F" w:rsidP="72DBECB3" w:rsidRDefault="0020750F" w14:paraId="3FF341D1" w14:textId="11460BCC">
            <w:pPr>
              <w:spacing w:after="160" w:line="259" w:lineRule="auto"/>
              <w:jc w:val="center"/>
              <w:rPr>
                <w:rFonts w:ascii="Montserrat" w:hAnsi="Montserrat" w:cs="Arial"/>
                <w:b w:val="0"/>
                <w:bCs w:val="0"/>
                <w:sz w:val="24"/>
                <w:szCs w:val="24"/>
              </w:rPr>
            </w:pPr>
            <w:r w:rsidRPr="72DBECB3" w:rsidR="62CEE141">
              <w:rPr>
                <w:rFonts w:ascii="Montserrat" w:hAnsi="Montserrat" w:cs="Arial"/>
                <w:b w:val="0"/>
                <w:bCs w:val="0"/>
                <w:sz w:val="24"/>
                <w:szCs w:val="24"/>
              </w:rPr>
              <w:t xml:space="preserve">To establish an embedded system of mentorship to enable leadership to </w:t>
            </w:r>
            <w:r w:rsidRPr="72DBECB3" w:rsidR="445A87B3">
              <w:rPr>
                <w:rFonts w:ascii="Montserrat" w:hAnsi="Montserrat" w:cs="Arial"/>
                <w:b w:val="0"/>
                <w:bCs w:val="0"/>
                <w:sz w:val="24"/>
                <w:szCs w:val="24"/>
              </w:rPr>
              <w:t>support the operation of a quality service.</w:t>
            </w:r>
          </w:p>
          <w:p w:rsidRPr="0057140D" w:rsidR="0020750F" w:rsidP="0020750F" w:rsidRDefault="0020750F" w14:paraId="7230B97A" w14:textId="77777777">
            <w:pPr>
              <w:spacing w:after="160" w:line="259" w:lineRule="auto"/>
              <w:jc w:val="center"/>
              <w:rPr>
                <w:rFonts w:ascii="Montserrat" w:hAnsi="Montserrat" w:cs="Arial"/>
                <w:b/>
                <w:sz w:val="24"/>
                <w:szCs w:val="24"/>
              </w:rPr>
            </w:pPr>
          </w:p>
        </w:tc>
        <w:tc>
          <w:tcPr>
            <w:tcW w:w="2013" w:type="dxa"/>
            <w:tcBorders>
              <w:bottom w:val="single" w:color="000000" w:themeColor="text1" w:sz="4" w:space="0"/>
            </w:tcBorders>
            <w:tcMar/>
          </w:tcPr>
          <w:p w:rsidRPr="0057140D" w:rsidR="0020750F" w:rsidP="72DBECB3" w:rsidRDefault="0020750F" w14:paraId="52487342" w14:textId="43CB03ED">
            <w:pPr>
              <w:spacing w:after="160" w:line="259" w:lineRule="auto"/>
              <w:rPr>
                <w:rFonts w:ascii="Montserrat" w:hAnsi="Montserrat" w:cs="Arial"/>
                <w:b w:val="1"/>
                <w:bCs w:val="1"/>
                <w:sz w:val="24"/>
                <w:szCs w:val="24"/>
              </w:rPr>
            </w:pPr>
            <w:r w:rsidRPr="72DBECB3" w:rsidR="445A87B3">
              <w:rPr>
                <w:rFonts w:ascii="Montserrat" w:hAnsi="Montserrat" w:cs="Arial"/>
                <w:b w:val="1"/>
                <w:bCs w:val="1"/>
                <w:sz w:val="24"/>
                <w:szCs w:val="24"/>
              </w:rPr>
              <w:t>H</w:t>
            </w:r>
          </w:p>
        </w:tc>
      </w:tr>
      <w:tr w:rsidRPr="0057140D" w:rsidR="0020750F" w:rsidTr="72DBECB3" w14:paraId="4098DCCC" w14:textId="77777777">
        <w:trPr>
          <w:trHeight w:val="760"/>
        </w:trPr>
        <w:tc>
          <w:tcPr>
            <w:tcW w:w="2807" w:type="dxa"/>
            <w:shd w:val="clear" w:color="auto" w:fill="77C8F1"/>
            <w:tcMar/>
          </w:tcPr>
          <w:p w:rsidRPr="0057140D" w:rsidR="0020750F" w:rsidP="0020750F" w:rsidRDefault="0020750F" w14:paraId="36BC1DCE" w14:textId="77777777">
            <w:pPr>
              <w:spacing w:after="120" w:line="259" w:lineRule="auto"/>
              <w:rPr>
                <w:rFonts w:ascii="Montserrat" w:hAnsi="Montserrat" w:cs="Arial"/>
                <w:b/>
                <w:sz w:val="24"/>
                <w:szCs w:val="24"/>
              </w:rPr>
            </w:pPr>
            <w:r w:rsidRPr="0057140D">
              <w:rPr>
                <w:rFonts w:ascii="Montserrat" w:hAnsi="Montserrat" w:cs="Arial"/>
                <w:b/>
                <w:sz w:val="24"/>
                <w:szCs w:val="24"/>
              </w:rPr>
              <w:t>Goal or outcome</w:t>
            </w:r>
          </w:p>
          <w:p w:rsidRPr="0057140D" w:rsidR="0020750F" w:rsidP="0020750F" w:rsidRDefault="0020750F" w14:paraId="69D04738" w14:textId="77777777">
            <w:pPr>
              <w:spacing w:after="40" w:line="259" w:lineRule="auto"/>
              <w:rPr>
                <w:rFonts w:ascii="Montserrat" w:hAnsi="Montserrat" w:cs="Arial"/>
                <w:b/>
                <w:sz w:val="24"/>
                <w:szCs w:val="24"/>
              </w:rPr>
            </w:pPr>
            <w:r w:rsidRPr="0057140D">
              <w:rPr>
                <w:rFonts w:ascii="Montserrat" w:hAnsi="Montserrat" w:cs="Arial"/>
                <w:sz w:val="24"/>
                <w:szCs w:val="24"/>
              </w:rPr>
              <w:t>What will we do differently?</w:t>
            </w:r>
          </w:p>
          <w:p w:rsidRPr="0057140D" w:rsidR="0020750F" w:rsidP="0020750F" w:rsidRDefault="0020750F" w14:paraId="764911F2" w14:textId="77777777">
            <w:pPr>
              <w:spacing w:after="40" w:line="240" w:lineRule="auto"/>
              <w:rPr>
                <w:rFonts w:ascii="Montserrat" w:hAnsi="Montserrat" w:cs="Arial"/>
                <w:b/>
                <w:sz w:val="24"/>
                <w:szCs w:val="24"/>
              </w:rPr>
            </w:pPr>
            <w:r w:rsidRPr="0057140D">
              <w:rPr>
                <w:rFonts w:ascii="Montserrat" w:hAnsi="Montserrat" w:cs="Arial"/>
                <w:sz w:val="24"/>
                <w:szCs w:val="24"/>
              </w:rPr>
              <w:t>What will our work achieve?</w:t>
            </w:r>
          </w:p>
          <w:p w:rsidRPr="0057140D" w:rsidR="0020750F" w:rsidP="0020750F" w:rsidRDefault="0020750F" w14:paraId="6C42729D" w14:textId="77777777">
            <w:pPr>
              <w:spacing w:after="160" w:line="259" w:lineRule="auto"/>
              <w:rPr>
                <w:rFonts w:ascii="Montserrat" w:hAnsi="Montserrat" w:cs="Arial"/>
                <w:b/>
                <w:sz w:val="24"/>
                <w:szCs w:val="24"/>
              </w:rPr>
            </w:pPr>
          </w:p>
        </w:tc>
        <w:tc>
          <w:tcPr>
            <w:tcW w:w="4110" w:type="dxa"/>
            <w:shd w:val="clear" w:color="auto" w:fill="77C8F1"/>
            <w:tcMar/>
          </w:tcPr>
          <w:p w:rsidRPr="0057140D" w:rsidR="0020750F" w:rsidP="0020750F" w:rsidRDefault="0020750F" w14:paraId="4C33DB0F" w14:textId="77777777">
            <w:pPr>
              <w:spacing w:after="120" w:line="259" w:lineRule="auto"/>
              <w:rPr>
                <w:rFonts w:ascii="Montserrat" w:hAnsi="Montserrat" w:cs="Arial"/>
                <w:b/>
                <w:sz w:val="24"/>
                <w:szCs w:val="24"/>
              </w:rPr>
            </w:pPr>
            <w:r w:rsidRPr="0057140D">
              <w:rPr>
                <w:rFonts w:ascii="Montserrat" w:hAnsi="Montserrat" w:cs="Arial"/>
                <w:b/>
                <w:sz w:val="24"/>
                <w:szCs w:val="24"/>
              </w:rPr>
              <w:t>Steps or strategies</w:t>
            </w:r>
          </w:p>
          <w:p w:rsidRPr="0057140D" w:rsidR="0020750F" w:rsidP="0020750F" w:rsidRDefault="0020750F" w14:paraId="7C67A92F" w14:textId="77777777">
            <w:pPr>
              <w:spacing w:after="160" w:line="259" w:lineRule="auto"/>
              <w:rPr>
                <w:rFonts w:ascii="Montserrat" w:hAnsi="Montserrat" w:cs="Arial"/>
                <w:b/>
                <w:sz w:val="24"/>
                <w:szCs w:val="24"/>
              </w:rPr>
            </w:pPr>
            <w:r w:rsidRPr="0057140D">
              <w:rPr>
                <w:rFonts w:ascii="Montserrat" w:hAnsi="Montserrat" w:cs="Arial"/>
                <w:sz w:val="24"/>
                <w:szCs w:val="24"/>
              </w:rPr>
              <w:t>How will we achieve our goal or outcome?</w:t>
            </w:r>
          </w:p>
        </w:tc>
        <w:tc>
          <w:tcPr>
            <w:tcW w:w="2410" w:type="dxa"/>
            <w:shd w:val="clear" w:color="auto" w:fill="77C8F1"/>
            <w:tcMar/>
          </w:tcPr>
          <w:p w:rsidRPr="0057140D" w:rsidR="0020750F" w:rsidP="0020750F" w:rsidRDefault="0020750F" w14:paraId="2FD26F01" w14:textId="77777777">
            <w:pPr>
              <w:spacing w:after="120" w:line="259" w:lineRule="auto"/>
              <w:rPr>
                <w:rFonts w:ascii="Montserrat" w:hAnsi="Montserrat" w:cs="Arial"/>
                <w:b/>
                <w:sz w:val="24"/>
                <w:szCs w:val="24"/>
              </w:rPr>
            </w:pPr>
            <w:r w:rsidRPr="0057140D">
              <w:rPr>
                <w:rFonts w:ascii="Montserrat" w:hAnsi="Montserrat" w:cs="Arial"/>
                <w:b/>
                <w:sz w:val="24"/>
                <w:szCs w:val="24"/>
              </w:rPr>
              <w:t>Who and when?</w:t>
            </w:r>
          </w:p>
          <w:p w:rsidRPr="0057140D" w:rsidR="0020750F" w:rsidP="0020750F" w:rsidRDefault="0020750F" w14:paraId="36F947D0" w14:textId="77777777">
            <w:pPr>
              <w:spacing w:after="160" w:line="259" w:lineRule="auto"/>
              <w:rPr>
                <w:rFonts w:ascii="Montserrat" w:hAnsi="Montserrat" w:cs="Arial"/>
                <w:b/>
                <w:sz w:val="24"/>
                <w:szCs w:val="24"/>
              </w:rPr>
            </w:pPr>
            <w:r w:rsidRPr="0057140D">
              <w:rPr>
                <w:rFonts w:ascii="Montserrat" w:hAnsi="Montserrat" w:cs="Arial"/>
                <w:sz w:val="24"/>
                <w:szCs w:val="24"/>
              </w:rPr>
              <w:t>Who will lead transformational change and when do we expect to achieve this?</w:t>
            </w:r>
          </w:p>
        </w:tc>
        <w:tc>
          <w:tcPr>
            <w:tcW w:w="5982" w:type="dxa"/>
            <w:gridSpan w:val="2"/>
            <w:shd w:val="clear" w:color="auto" w:fill="77C8F1"/>
            <w:tcMar/>
          </w:tcPr>
          <w:p w:rsidRPr="0057140D" w:rsidR="0020750F" w:rsidP="0020750F" w:rsidRDefault="0020750F" w14:paraId="1444D739" w14:textId="77777777">
            <w:pPr>
              <w:spacing w:after="120" w:line="259" w:lineRule="auto"/>
              <w:rPr>
                <w:rFonts w:ascii="Montserrat" w:hAnsi="Montserrat" w:cs="Arial"/>
                <w:b/>
                <w:sz w:val="24"/>
                <w:szCs w:val="24"/>
              </w:rPr>
            </w:pPr>
            <w:r w:rsidRPr="0057140D">
              <w:rPr>
                <w:rFonts w:ascii="Montserrat" w:hAnsi="Montserrat" w:cs="Arial"/>
                <w:b/>
                <w:sz w:val="24"/>
                <w:szCs w:val="24"/>
              </w:rPr>
              <w:t>Progress notes</w:t>
            </w:r>
          </w:p>
          <w:p w:rsidRPr="0057140D" w:rsidR="0020750F" w:rsidP="0020750F" w:rsidRDefault="0020750F" w14:paraId="30016553" w14:textId="77777777">
            <w:pPr>
              <w:spacing w:after="160" w:line="259" w:lineRule="auto"/>
              <w:rPr>
                <w:rFonts w:ascii="Montserrat" w:hAnsi="Montserrat" w:cs="Arial"/>
                <w:b/>
                <w:sz w:val="24"/>
                <w:szCs w:val="24"/>
              </w:rPr>
            </w:pPr>
            <w:r w:rsidRPr="0057140D">
              <w:rPr>
                <w:rFonts w:ascii="Montserrat" w:hAnsi="Montserrat" w:cs="Arial"/>
                <w:sz w:val="24"/>
                <w:szCs w:val="24"/>
              </w:rPr>
              <w:t>What strategies and evidence have been used to milestone progress and when did these occur?</w:t>
            </w:r>
          </w:p>
        </w:tc>
      </w:tr>
      <w:tr w:rsidRPr="0057140D" w:rsidR="0020750F" w:rsidTr="72DBECB3" w14:paraId="0575BAD2" w14:textId="77777777">
        <w:tc>
          <w:tcPr>
            <w:tcW w:w="2807" w:type="dxa"/>
            <w:tcMar/>
          </w:tcPr>
          <w:p w:rsidRPr="0057140D" w:rsidR="0020750F" w:rsidP="566CF548" w:rsidRDefault="72AB98CD" w14:paraId="435B4810" w14:textId="38E1ED29">
            <w:pPr>
              <w:spacing w:after="160" w:line="259" w:lineRule="auto"/>
              <w:rPr>
                <w:rFonts w:ascii="Montserrat" w:hAnsi="Montserrat" w:cs="Arial"/>
              </w:rPr>
            </w:pPr>
            <w:r w:rsidRPr="566CF548">
              <w:rPr>
                <w:rFonts w:ascii="Montserrat" w:hAnsi="Montserrat" w:cs="Arial"/>
              </w:rPr>
              <w:t>To develop strategies and systems to promote collaboration, support and professional development between staff.</w:t>
            </w:r>
          </w:p>
          <w:p w:rsidRPr="0057140D" w:rsidR="0020750F" w:rsidP="566CF548" w:rsidRDefault="18B816A7" w14:paraId="1FE8725E" w14:textId="02154F0D">
            <w:pPr>
              <w:spacing w:after="160" w:line="259" w:lineRule="auto"/>
              <w:rPr>
                <w:rFonts w:ascii="Montserrat" w:hAnsi="Montserrat" w:cs="Arial"/>
              </w:rPr>
            </w:pPr>
            <w:r w:rsidRPr="566CF548">
              <w:rPr>
                <w:rFonts w:ascii="Montserrat" w:hAnsi="Montserrat" w:cs="Arial"/>
              </w:rPr>
              <w:t>An embedded system of mentorship and support will be evident.</w:t>
            </w:r>
          </w:p>
          <w:p w:rsidRPr="0057140D" w:rsidR="0020750F" w:rsidP="0020750F" w:rsidRDefault="0020750F" w14:paraId="337850D9" w14:textId="77777777">
            <w:pPr>
              <w:spacing w:after="160" w:line="259" w:lineRule="auto"/>
              <w:rPr>
                <w:rFonts w:ascii="Montserrat" w:hAnsi="Montserrat" w:cs="Arial"/>
                <w:b/>
                <w:sz w:val="24"/>
                <w:szCs w:val="24"/>
              </w:rPr>
            </w:pPr>
          </w:p>
          <w:p w:rsidRPr="0057140D" w:rsidR="0020750F" w:rsidP="0020750F" w:rsidRDefault="0020750F" w14:paraId="29C2605D" w14:textId="77777777">
            <w:pPr>
              <w:spacing w:after="160" w:line="259" w:lineRule="auto"/>
              <w:rPr>
                <w:rFonts w:ascii="Montserrat" w:hAnsi="Montserrat" w:cs="Arial"/>
                <w:b/>
                <w:sz w:val="24"/>
                <w:szCs w:val="24"/>
              </w:rPr>
            </w:pPr>
          </w:p>
          <w:p w:rsidRPr="0057140D" w:rsidR="0020750F" w:rsidP="0020750F" w:rsidRDefault="0020750F" w14:paraId="20F786DC" w14:textId="77777777">
            <w:pPr>
              <w:spacing w:after="160" w:line="259" w:lineRule="auto"/>
              <w:rPr>
                <w:rFonts w:ascii="Montserrat" w:hAnsi="Montserrat" w:cs="Arial"/>
                <w:b/>
                <w:sz w:val="24"/>
                <w:szCs w:val="24"/>
              </w:rPr>
            </w:pPr>
          </w:p>
          <w:p w:rsidRPr="0057140D" w:rsidR="0020750F" w:rsidP="0020750F" w:rsidRDefault="0020750F" w14:paraId="52FD6CCE" w14:textId="77777777">
            <w:pPr>
              <w:spacing w:after="160" w:line="259" w:lineRule="auto"/>
              <w:rPr>
                <w:rFonts w:ascii="Montserrat" w:hAnsi="Montserrat" w:cs="Arial"/>
                <w:b/>
                <w:sz w:val="24"/>
                <w:szCs w:val="24"/>
              </w:rPr>
            </w:pPr>
          </w:p>
          <w:p w:rsidRPr="0057140D" w:rsidR="0020750F" w:rsidP="0020750F" w:rsidRDefault="0020750F" w14:paraId="5F43EE3B" w14:textId="77777777">
            <w:pPr>
              <w:spacing w:after="160" w:line="259" w:lineRule="auto"/>
              <w:rPr>
                <w:rFonts w:ascii="Montserrat" w:hAnsi="Montserrat" w:cs="Arial"/>
                <w:b/>
                <w:sz w:val="24"/>
                <w:szCs w:val="24"/>
              </w:rPr>
            </w:pPr>
          </w:p>
          <w:p w:rsidRPr="0057140D" w:rsidR="0020750F" w:rsidP="0020750F" w:rsidRDefault="0020750F" w14:paraId="749C398A" w14:textId="7A0C6049">
            <w:pPr>
              <w:spacing w:after="160" w:line="259" w:lineRule="auto"/>
              <w:rPr>
                <w:rFonts w:ascii="Montserrat" w:hAnsi="Montserrat" w:cs="Arial"/>
                <w:b/>
                <w:sz w:val="24"/>
                <w:szCs w:val="24"/>
              </w:rPr>
            </w:pPr>
          </w:p>
        </w:tc>
        <w:tc>
          <w:tcPr>
            <w:tcW w:w="4110" w:type="dxa"/>
            <w:tcMar/>
          </w:tcPr>
          <w:p w:rsidRPr="0057140D" w:rsidR="0020750F" w:rsidP="566CF548" w:rsidRDefault="7BBA2BB4" w14:paraId="2B564F3E" w14:textId="318DD000">
            <w:pPr>
              <w:spacing w:after="160" w:line="259" w:lineRule="auto"/>
              <w:rPr>
                <w:rFonts w:ascii="Montserrat" w:hAnsi="Montserrat" w:cs="Arial"/>
                <w:sz w:val="24"/>
                <w:szCs w:val="24"/>
              </w:rPr>
            </w:pPr>
            <w:r w:rsidRPr="566CF548">
              <w:rPr>
                <w:rFonts w:ascii="Montserrat" w:hAnsi="Montserrat" w:cs="Arial"/>
                <w:sz w:val="24"/>
                <w:szCs w:val="24"/>
              </w:rPr>
              <w:lastRenderedPageBreak/>
              <w:t>Educator leaders to develop a mentor system to support colleagues</w:t>
            </w:r>
          </w:p>
          <w:p w:rsidRPr="0057140D" w:rsidR="0020750F" w:rsidP="566CF548" w:rsidRDefault="0020750F" w14:paraId="0FE004A8" w14:textId="13AECADB">
            <w:pPr>
              <w:spacing w:after="160" w:line="259" w:lineRule="auto"/>
              <w:rPr>
                <w:rFonts w:ascii="Montserrat" w:hAnsi="Montserrat" w:cs="Arial"/>
                <w:sz w:val="24"/>
                <w:szCs w:val="24"/>
              </w:rPr>
            </w:pPr>
          </w:p>
          <w:p w:rsidRPr="0057140D" w:rsidR="0020750F" w:rsidP="566CF548" w:rsidRDefault="7BBA2BB4" w14:paraId="28585134" w14:textId="6F74BC40">
            <w:pPr>
              <w:spacing w:after="160" w:line="259" w:lineRule="auto"/>
              <w:rPr>
                <w:rFonts w:ascii="Montserrat" w:hAnsi="Montserrat" w:cs="Arial"/>
                <w:sz w:val="24"/>
                <w:szCs w:val="24"/>
              </w:rPr>
            </w:pPr>
            <w:r w:rsidRPr="566CF548">
              <w:rPr>
                <w:rFonts w:ascii="Montserrat" w:hAnsi="Montserrat" w:cs="Arial"/>
                <w:sz w:val="24"/>
                <w:szCs w:val="24"/>
              </w:rPr>
              <w:t xml:space="preserve"> Have regular mentor meetings.</w:t>
            </w:r>
          </w:p>
          <w:p w:rsidRPr="0057140D" w:rsidR="0020750F" w:rsidP="0020750F" w:rsidRDefault="0020750F" w14:paraId="5F300B49" w14:textId="77777777">
            <w:pPr>
              <w:spacing w:after="160" w:line="259" w:lineRule="auto"/>
              <w:rPr>
                <w:rFonts w:ascii="Montserrat" w:hAnsi="Montserrat" w:cs="Arial"/>
                <w:b/>
                <w:sz w:val="24"/>
                <w:szCs w:val="24"/>
              </w:rPr>
            </w:pPr>
          </w:p>
        </w:tc>
        <w:tc>
          <w:tcPr>
            <w:tcW w:w="2410" w:type="dxa"/>
            <w:tcMar/>
          </w:tcPr>
          <w:p w:rsidRPr="0057140D" w:rsidR="0020750F" w:rsidP="566CF548" w:rsidRDefault="7BBA2BB4" w14:paraId="4CD0D7D7" w14:textId="1E0FD149">
            <w:pPr>
              <w:spacing w:after="160" w:line="259" w:lineRule="auto"/>
              <w:jc w:val="center"/>
              <w:rPr>
                <w:rFonts w:ascii="Montserrat" w:hAnsi="Montserrat" w:cs="Arial"/>
                <w:sz w:val="24"/>
                <w:szCs w:val="24"/>
              </w:rPr>
            </w:pPr>
            <w:r w:rsidRPr="566CF548">
              <w:rPr>
                <w:rFonts w:ascii="Montserrat" w:hAnsi="Montserrat" w:cs="Arial"/>
                <w:sz w:val="24"/>
                <w:szCs w:val="24"/>
              </w:rPr>
              <w:t xml:space="preserve">Sharon </w:t>
            </w:r>
            <w:r w:rsidRPr="566CF548" w:rsidR="5B233ED4">
              <w:rPr>
                <w:rFonts w:ascii="Montserrat" w:hAnsi="Montserrat" w:cs="Arial"/>
                <w:sz w:val="24"/>
                <w:szCs w:val="24"/>
              </w:rPr>
              <w:t xml:space="preserve">(DP) </w:t>
            </w:r>
            <w:r w:rsidRPr="566CF548">
              <w:rPr>
                <w:rFonts w:ascii="Montserrat" w:hAnsi="Montserrat" w:cs="Arial"/>
                <w:sz w:val="24"/>
                <w:szCs w:val="24"/>
              </w:rPr>
              <w:t xml:space="preserve">will work with Nominated Supervisor </w:t>
            </w:r>
            <w:r w:rsidRPr="566CF548" w:rsidR="3AB8E33B">
              <w:rPr>
                <w:rFonts w:ascii="Montserrat" w:hAnsi="Montserrat" w:cs="Arial"/>
                <w:sz w:val="24"/>
                <w:szCs w:val="24"/>
              </w:rPr>
              <w:t>and school executive</w:t>
            </w:r>
          </w:p>
          <w:p w:rsidRPr="0057140D" w:rsidR="0020750F" w:rsidP="566CF548" w:rsidRDefault="0020750F" w14:paraId="512DCFBA" w14:textId="390E87FD">
            <w:pPr>
              <w:spacing w:after="160" w:line="259" w:lineRule="auto"/>
              <w:jc w:val="center"/>
              <w:rPr>
                <w:rFonts w:ascii="Montserrat" w:hAnsi="Montserrat" w:cs="Arial"/>
                <w:sz w:val="24"/>
                <w:szCs w:val="24"/>
              </w:rPr>
            </w:pPr>
          </w:p>
        </w:tc>
        <w:tc>
          <w:tcPr>
            <w:tcW w:w="5982" w:type="dxa"/>
            <w:gridSpan w:val="2"/>
            <w:tcMar/>
          </w:tcPr>
          <w:p w:rsidRPr="0057140D" w:rsidR="0020750F" w:rsidP="566CF548" w:rsidRDefault="13618DA2" w14:paraId="23854E52" w14:textId="14D7BA1A">
            <w:pPr>
              <w:spacing w:after="160" w:line="259" w:lineRule="auto"/>
              <w:rPr>
                <w:rFonts w:ascii="Montserrat" w:hAnsi="Montserrat" w:cs="Arial"/>
                <w:sz w:val="24"/>
                <w:szCs w:val="24"/>
              </w:rPr>
            </w:pPr>
            <w:r w:rsidRPr="566CF548">
              <w:rPr>
                <w:rFonts w:ascii="Montserrat" w:hAnsi="Montserrat" w:cs="Arial"/>
                <w:sz w:val="24"/>
                <w:szCs w:val="24"/>
              </w:rPr>
              <w:t xml:space="preserve">Term 1 2021: establish </w:t>
            </w:r>
            <w:r w:rsidRPr="566CF548" w:rsidR="11E00F37">
              <w:rPr>
                <w:rFonts w:ascii="Montserrat" w:hAnsi="Montserrat" w:cs="Arial"/>
                <w:sz w:val="24"/>
                <w:szCs w:val="24"/>
              </w:rPr>
              <w:t>regular team meeting dates and agenda.</w:t>
            </w:r>
          </w:p>
          <w:p w:rsidRPr="0057140D" w:rsidR="0020750F" w:rsidP="566CF548" w:rsidRDefault="11E00F37" w14:paraId="6586F519" w14:textId="69AC88A4">
            <w:pPr>
              <w:spacing w:after="160" w:line="259" w:lineRule="auto"/>
              <w:rPr>
                <w:rFonts w:ascii="Montserrat" w:hAnsi="Montserrat" w:cs="Arial"/>
                <w:sz w:val="24"/>
                <w:szCs w:val="24"/>
              </w:rPr>
            </w:pPr>
            <w:r w:rsidRPr="566CF548">
              <w:rPr>
                <w:rFonts w:ascii="Montserrat" w:hAnsi="Montserrat" w:cs="Arial"/>
                <w:sz w:val="24"/>
                <w:szCs w:val="24"/>
              </w:rPr>
              <w:t xml:space="preserve">Term 2: </w:t>
            </w:r>
          </w:p>
        </w:tc>
      </w:tr>
    </w:tbl>
    <w:p w:rsidRPr="0057140D" w:rsidR="001D4BA8" w:rsidP="00EC5294" w:rsidRDefault="001D4BA8" w14:paraId="3C4292C7" w14:textId="7C19F3E8">
      <w:pPr>
        <w:spacing w:after="160" w:line="259" w:lineRule="auto"/>
        <w:rPr>
          <w:rFonts w:ascii="Montserrat" w:hAnsi="Montserrat" w:cs="Arial"/>
          <w:b/>
          <w:sz w:val="24"/>
          <w:szCs w:val="24"/>
        </w:rPr>
      </w:pPr>
    </w:p>
    <w:sectPr w:rsidRPr="0057140D" w:rsidR="001D4BA8" w:rsidSect="001F0199">
      <w:headerReference w:type="default" r:id="rId43"/>
      <w:headerReference w:type="first" r:id="rId44"/>
      <w:pgSz w:w="16838" w:h="11906" w:orient="landscape"/>
      <w:pgMar w:top="851" w:right="851" w:bottom="851" w:left="851"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45B2D" w:rsidP="00D91D80" w:rsidRDefault="00345B2D" w14:paraId="0B49A96A" w14:textId="77777777">
      <w:pPr>
        <w:spacing w:after="0" w:line="240" w:lineRule="auto"/>
      </w:pPr>
      <w:r>
        <w:separator/>
      </w:r>
    </w:p>
  </w:endnote>
  <w:endnote w:type="continuationSeparator" w:id="0">
    <w:p w:rsidR="00345B2D" w:rsidP="00D91D80" w:rsidRDefault="00345B2D" w14:paraId="0980F96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B1002E" w:rsidR="001F1DF4" w:rsidP="00266BB3" w:rsidRDefault="001F1DF4" w14:paraId="235C8C99" w14:textId="6A90CEDF">
    <w:pPr>
      <w:rPr>
        <w:rFonts w:ascii="Arial" w:hAnsi="Arial" w:cs="Arial"/>
        <w:sz w:val="18"/>
        <w:szCs w:val="18"/>
      </w:rPr>
    </w:pPr>
    <w:r>
      <w:rPr>
        <w:rFonts w:ascii="Arial" w:hAnsi="Arial" w:cs="Arial"/>
        <w:sz w:val="18"/>
        <w:szCs w:val="18"/>
      </w:rPr>
      <w:t xml:space="preserve"> </w:t>
    </w:r>
  </w:p>
  <w:p w:rsidR="001F1DF4" w:rsidRDefault="001F1DF4" w14:paraId="468EC72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2D0E0E8D" w14:textId="77777777">
      <w:tc>
        <w:tcPr>
          <w:tcW w:w="5045" w:type="dxa"/>
        </w:tcPr>
        <w:p w:rsidR="566CF548" w:rsidP="566CF548" w:rsidRDefault="566CF548" w14:paraId="6958EAE1" w14:textId="4224470D">
          <w:pPr>
            <w:pStyle w:val="Header"/>
            <w:ind w:left="-115"/>
          </w:pPr>
        </w:p>
      </w:tc>
      <w:tc>
        <w:tcPr>
          <w:tcW w:w="5045" w:type="dxa"/>
        </w:tcPr>
        <w:p w:rsidR="566CF548" w:rsidP="566CF548" w:rsidRDefault="566CF548" w14:paraId="75BD17DB" w14:textId="28366B10">
          <w:pPr>
            <w:pStyle w:val="Header"/>
            <w:jc w:val="center"/>
          </w:pPr>
        </w:p>
      </w:tc>
      <w:tc>
        <w:tcPr>
          <w:tcW w:w="5045" w:type="dxa"/>
        </w:tcPr>
        <w:p w:rsidR="566CF548" w:rsidP="566CF548" w:rsidRDefault="566CF548" w14:paraId="2B386BE4" w14:textId="6035E673">
          <w:pPr>
            <w:pStyle w:val="Header"/>
            <w:ind w:right="-115"/>
            <w:jc w:val="right"/>
          </w:pPr>
        </w:p>
      </w:tc>
    </w:tr>
  </w:tbl>
  <w:p w:rsidR="566CF548" w:rsidP="566CF548" w:rsidRDefault="566CF548" w14:paraId="56B93762" w14:textId="4189CE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1DF4" w:rsidRDefault="001F1DF4" w14:paraId="7948A694"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F1DF4" w:rsidRDefault="001F1DF4" w14:paraId="216DEAF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45B2D" w:rsidP="00D91D80" w:rsidRDefault="00345B2D" w14:paraId="235FD724" w14:textId="77777777">
      <w:pPr>
        <w:spacing w:after="0" w:line="240" w:lineRule="auto"/>
      </w:pPr>
      <w:r>
        <w:separator/>
      </w:r>
    </w:p>
  </w:footnote>
  <w:footnote w:type="continuationSeparator" w:id="0">
    <w:p w:rsidR="00345B2D" w:rsidP="00D91D80" w:rsidRDefault="00345B2D" w14:paraId="15758FC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5EB05D17" w14:textId="77777777">
      <w:tc>
        <w:tcPr>
          <w:tcW w:w="5045" w:type="dxa"/>
        </w:tcPr>
        <w:p w:rsidR="566CF548" w:rsidP="566CF548" w:rsidRDefault="566CF548" w14:paraId="4D441B07" w14:textId="606BE5E7">
          <w:pPr>
            <w:pStyle w:val="Header"/>
            <w:ind w:left="-115"/>
          </w:pPr>
        </w:p>
      </w:tc>
      <w:tc>
        <w:tcPr>
          <w:tcW w:w="5045" w:type="dxa"/>
        </w:tcPr>
        <w:p w:rsidR="566CF548" w:rsidP="566CF548" w:rsidRDefault="566CF548" w14:paraId="71289F5B" w14:textId="4088E61A">
          <w:pPr>
            <w:pStyle w:val="Header"/>
            <w:jc w:val="center"/>
          </w:pPr>
        </w:p>
      </w:tc>
      <w:tc>
        <w:tcPr>
          <w:tcW w:w="5045" w:type="dxa"/>
        </w:tcPr>
        <w:p w:rsidR="566CF548" w:rsidP="566CF548" w:rsidRDefault="566CF548" w14:paraId="6548F551" w14:textId="3A034EA6">
          <w:pPr>
            <w:pStyle w:val="Header"/>
            <w:ind w:right="-115"/>
            <w:jc w:val="right"/>
          </w:pPr>
        </w:p>
      </w:tc>
    </w:tr>
  </w:tbl>
  <w:p w:rsidR="566CF548" w:rsidP="566CF548" w:rsidRDefault="566CF548" w14:paraId="2ACFF6C7" w14:textId="37264B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41AFE148" w14:textId="77777777">
      <w:tc>
        <w:tcPr>
          <w:tcW w:w="5045" w:type="dxa"/>
        </w:tcPr>
        <w:p w:rsidR="566CF548" w:rsidP="566CF548" w:rsidRDefault="566CF548" w14:paraId="58EBEC96" w14:textId="5D3BB889">
          <w:pPr>
            <w:pStyle w:val="Header"/>
            <w:ind w:left="-115"/>
          </w:pPr>
        </w:p>
      </w:tc>
      <w:tc>
        <w:tcPr>
          <w:tcW w:w="5045" w:type="dxa"/>
        </w:tcPr>
        <w:p w:rsidR="566CF548" w:rsidP="566CF548" w:rsidRDefault="566CF548" w14:paraId="1429B8EF" w14:textId="6AEF9080">
          <w:pPr>
            <w:pStyle w:val="Header"/>
            <w:jc w:val="center"/>
          </w:pPr>
        </w:p>
      </w:tc>
      <w:tc>
        <w:tcPr>
          <w:tcW w:w="5045" w:type="dxa"/>
        </w:tcPr>
        <w:p w:rsidR="566CF548" w:rsidP="566CF548" w:rsidRDefault="566CF548" w14:paraId="1A4D5118" w14:textId="17B551EE">
          <w:pPr>
            <w:pStyle w:val="Header"/>
            <w:ind w:right="-115"/>
            <w:jc w:val="right"/>
          </w:pPr>
        </w:p>
      </w:tc>
    </w:tr>
  </w:tbl>
  <w:p w:rsidR="566CF548" w:rsidP="566CF548" w:rsidRDefault="566CF548" w14:paraId="3329D89F" w14:textId="561CA6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746319F5" w14:textId="77777777">
      <w:tc>
        <w:tcPr>
          <w:tcW w:w="5045" w:type="dxa"/>
        </w:tcPr>
        <w:p w:rsidR="566CF548" w:rsidP="566CF548" w:rsidRDefault="566CF548" w14:paraId="2036391A" w14:textId="6149D06A">
          <w:pPr>
            <w:pStyle w:val="Header"/>
            <w:ind w:left="-115"/>
          </w:pPr>
        </w:p>
      </w:tc>
      <w:tc>
        <w:tcPr>
          <w:tcW w:w="5045" w:type="dxa"/>
        </w:tcPr>
        <w:p w:rsidR="566CF548" w:rsidP="566CF548" w:rsidRDefault="566CF548" w14:paraId="050D72C5" w14:textId="52895AA2">
          <w:pPr>
            <w:pStyle w:val="Header"/>
            <w:jc w:val="center"/>
          </w:pPr>
        </w:p>
      </w:tc>
      <w:tc>
        <w:tcPr>
          <w:tcW w:w="5045" w:type="dxa"/>
        </w:tcPr>
        <w:p w:rsidR="566CF548" w:rsidP="566CF548" w:rsidRDefault="566CF548" w14:paraId="745473A5" w14:textId="270D614F">
          <w:pPr>
            <w:pStyle w:val="Header"/>
            <w:ind w:right="-115"/>
            <w:jc w:val="right"/>
          </w:pPr>
        </w:p>
      </w:tc>
    </w:tr>
  </w:tbl>
  <w:p w:rsidR="566CF548" w:rsidP="566CF548" w:rsidRDefault="566CF548" w14:paraId="2B8CCDD0" w14:textId="44191B0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12168C6F" w14:textId="77777777">
      <w:tc>
        <w:tcPr>
          <w:tcW w:w="5045" w:type="dxa"/>
        </w:tcPr>
        <w:p w:rsidR="566CF548" w:rsidP="566CF548" w:rsidRDefault="566CF548" w14:paraId="260197AB" w14:textId="37618507">
          <w:pPr>
            <w:pStyle w:val="Header"/>
            <w:ind w:left="-115"/>
          </w:pPr>
        </w:p>
      </w:tc>
      <w:tc>
        <w:tcPr>
          <w:tcW w:w="5045" w:type="dxa"/>
        </w:tcPr>
        <w:p w:rsidR="566CF548" w:rsidP="566CF548" w:rsidRDefault="566CF548" w14:paraId="744EF4C6" w14:textId="62373F6C">
          <w:pPr>
            <w:pStyle w:val="Header"/>
            <w:jc w:val="center"/>
          </w:pPr>
        </w:p>
      </w:tc>
      <w:tc>
        <w:tcPr>
          <w:tcW w:w="5045" w:type="dxa"/>
        </w:tcPr>
        <w:p w:rsidR="566CF548" w:rsidP="566CF548" w:rsidRDefault="566CF548" w14:paraId="53461475" w14:textId="7C179F49">
          <w:pPr>
            <w:pStyle w:val="Header"/>
            <w:ind w:right="-115"/>
            <w:jc w:val="right"/>
          </w:pPr>
        </w:p>
      </w:tc>
    </w:tr>
  </w:tbl>
  <w:p w:rsidR="566CF548" w:rsidP="566CF548" w:rsidRDefault="566CF548" w14:paraId="224671EA" w14:textId="618312D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663598D8" w14:textId="77777777">
      <w:tc>
        <w:tcPr>
          <w:tcW w:w="5045" w:type="dxa"/>
        </w:tcPr>
        <w:p w:rsidR="566CF548" w:rsidP="566CF548" w:rsidRDefault="566CF548" w14:paraId="747303F3" w14:textId="6DA98600">
          <w:pPr>
            <w:pStyle w:val="Header"/>
            <w:ind w:left="-115"/>
          </w:pPr>
        </w:p>
      </w:tc>
      <w:tc>
        <w:tcPr>
          <w:tcW w:w="5045" w:type="dxa"/>
        </w:tcPr>
        <w:p w:rsidR="566CF548" w:rsidP="566CF548" w:rsidRDefault="566CF548" w14:paraId="080A4571" w14:textId="367ADA76">
          <w:pPr>
            <w:pStyle w:val="Header"/>
            <w:jc w:val="center"/>
          </w:pPr>
        </w:p>
      </w:tc>
      <w:tc>
        <w:tcPr>
          <w:tcW w:w="5045" w:type="dxa"/>
        </w:tcPr>
        <w:p w:rsidR="566CF548" w:rsidP="566CF548" w:rsidRDefault="566CF548" w14:paraId="618C66B5" w14:textId="78028329">
          <w:pPr>
            <w:pStyle w:val="Header"/>
            <w:ind w:right="-115"/>
            <w:jc w:val="right"/>
          </w:pPr>
        </w:p>
      </w:tc>
    </w:tr>
  </w:tbl>
  <w:p w:rsidR="566CF548" w:rsidP="566CF548" w:rsidRDefault="566CF548" w14:paraId="4566ECB7" w14:textId="2361720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258AFDDD" w14:textId="77777777">
      <w:tc>
        <w:tcPr>
          <w:tcW w:w="5045" w:type="dxa"/>
        </w:tcPr>
        <w:p w:rsidR="566CF548" w:rsidP="566CF548" w:rsidRDefault="566CF548" w14:paraId="3BEB78EE" w14:textId="37706F52">
          <w:pPr>
            <w:pStyle w:val="Header"/>
            <w:ind w:left="-115"/>
          </w:pPr>
        </w:p>
      </w:tc>
      <w:tc>
        <w:tcPr>
          <w:tcW w:w="5045" w:type="dxa"/>
        </w:tcPr>
        <w:p w:rsidR="566CF548" w:rsidP="566CF548" w:rsidRDefault="566CF548" w14:paraId="6A6FD0A7" w14:textId="3D7383B3">
          <w:pPr>
            <w:pStyle w:val="Header"/>
            <w:jc w:val="center"/>
          </w:pPr>
        </w:p>
      </w:tc>
      <w:tc>
        <w:tcPr>
          <w:tcW w:w="5045" w:type="dxa"/>
        </w:tcPr>
        <w:p w:rsidR="566CF548" w:rsidP="566CF548" w:rsidRDefault="566CF548" w14:paraId="4C535481" w14:textId="04F9B6F4">
          <w:pPr>
            <w:pStyle w:val="Header"/>
            <w:ind w:right="-115"/>
            <w:jc w:val="right"/>
          </w:pPr>
        </w:p>
      </w:tc>
    </w:tr>
  </w:tbl>
  <w:p w:rsidR="566CF548" w:rsidP="566CF548" w:rsidRDefault="566CF548" w14:paraId="794BE48F" w14:textId="14E7F5A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0D47E9FE" w14:textId="77777777">
      <w:tc>
        <w:tcPr>
          <w:tcW w:w="5045" w:type="dxa"/>
        </w:tcPr>
        <w:p w:rsidR="566CF548" w:rsidP="566CF548" w:rsidRDefault="566CF548" w14:paraId="33177CB2" w14:textId="46D21AF1">
          <w:pPr>
            <w:pStyle w:val="Header"/>
            <w:ind w:left="-115"/>
          </w:pPr>
        </w:p>
      </w:tc>
      <w:tc>
        <w:tcPr>
          <w:tcW w:w="5045" w:type="dxa"/>
        </w:tcPr>
        <w:p w:rsidR="566CF548" w:rsidP="566CF548" w:rsidRDefault="566CF548" w14:paraId="5654D1EC" w14:textId="5CFCDFDF">
          <w:pPr>
            <w:pStyle w:val="Header"/>
            <w:jc w:val="center"/>
          </w:pPr>
        </w:p>
      </w:tc>
      <w:tc>
        <w:tcPr>
          <w:tcW w:w="5045" w:type="dxa"/>
        </w:tcPr>
        <w:p w:rsidR="566CF548" w:rsidP="566CF548" w:rsidRDefault="566CF548" w14:paraId="7815A869" w14:textId="1E3793EE">
          <w:pPr>
            <w:pStyle w:val="Header"/>
            <w:ind w:right="-115"/>
            <w:jc w:val="right"/>
          </w:pPr>
        </w:p>
      </w:tc>
    </w:tr>
  </w:tbl>
  <w:p w:rsidR="566CF548" w:rsidP="566CF548" w:rsidRDefault="566CF548" w14:paraId="5A0A3031" w14:textId="11307E3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39946F85" w14:textId="77777777">
      <w:tc>
        <w:tcPr>
          <w:tcW w:w="5045" w:type="dxa"/>
        </w:tcPr>
        <w:p w:rsidR="566CF548" w:rsidP="566CF548" w:rsidRDefault="566CF548" w14:paraId="085D22B8" w14:textId="13624C46">
          <w:pPr>
            <w:pStyle w:val="Header"/>
            <w:ind w:left="-115"/>
          </w:pPr>
        </w:p>
      </w:tc>
      <w:tc>
        <w:tcPr>
          <w:tcW w:w="5045" w:type="dxa"/>
        </w:tcPr>
        <w:p w:rsidR="566CF548" w:rsidP="566CF548" w:rsidRDefault="566CF548" w14:paraId="30B00ADF" w14:textId="68DD4C29">
          <w:pPr>
            <w:pStyle w:val="Header"/>
            <w:jc w:val="center"/>
          </w:pPr>
        </w:p>
      </w:tc>
      <w:tc>
        <w:tcPr>
          <w:tcW w:w="5045" w:type="dxa"/>
        </w:tcPr>
        <w:p w:rsidR="566CF548" w:rsidP="566CF548" w:rsidRDefault="566CF548" w14:paraId="644BA692" w14:textId="18628374">
          <w:pPr>
            <w:pStyle w:val="Header"/>
            <w:ind w:right="-115"/>
            <w:jc w:val="right"/>
          </w:pPr>
        </w:p>
      </w:tc>
    </w:tr>
  </w:tbl>
  <w:p w:rsidR="566CF548" w:rsidP="566CF548" w:rsidRDefault="566CF548" w14:paraId="437F3530" w14:textId="213D304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5EAAA12D" w14:textId="77777777">
      <w:tc>
        <w:tcPr>
          <w:tcW w:w="5045" w:type="dxa"/>
        </w:tcPr>
        <w:p w:rsidR="566CF548" w:rsidP="566CF548" w:rsidRDefault="566CF548" w14:paraId="5985C2DD" w14:textId="2AB6E95B">
          <w:pPr>
            <w:pStyle w:val="Header"/>
            <w:ind w:left="-115"/>
          </w:pPr>
        </w:p>
      </w:tc>
      <w:tc>
        <w:tcPr>
          <w:tcW w:w="5045" w:type="dxa"/>
        </w:tcPr>
        <w:p w:rsidR="566CF548" w:rsidP="566CF548" w:rsidRDefault="566CF548" w14:paraId="7BC86467" w14:textId="1C42E90B">
          <w:pPr>
            <w:pStyle w:val="Header"/>
            <w:jc w:val="center"/>
          </w:pPr>
        </w:p>
      </w:tc>
      <w:tc>
        <w:tcPr>
          <w:tcW w:w="5045" w:type="dxa"/>
        </w:tcPr>
        <w:p w:rsidR="566CF548" w:rsidP="566CF548" w:rsidRDefault="566CF548" w14:paraId="2B09152E" w14:textId="4872CE86">
          <w:pPr>
            <w:pStyle w:val="Header"/>
            <w:ind w:right="-115"/>
            <w:jc w:val="right"/>
          </w:pPr>
        </w:p>
      </w:tc>
    </w:tr>
  </w:tbl>
  <w:p w:rsidR="566CF548" w:rsidP="566CF548" w:rsidRDefault="566CF548" w14:paraId="4F5120D6" w14:textId="1041726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1F14EEBB" w14:textId="77777777">
      <w:tc>
        <w:tcPr>
          <w:tcW w:w="5045" w:type="dxa"/>
        </w:tcPr>
        <w:p w:rsidR="566CF548" w:rsidP="566CF548" w:rsidRDefault="566CF548" w14:paraId="2D2186C2" w14:textId="02AD4862">
          <w:pPr>
            <w:pStyle w:val="Header"/>
            <w:ind w:left="-115"/>
          </w:pPr>
        </w:p>
      </w:tc>
      <w:tc>
        <w:tcPr>
          <w:tcW w:w="5045" w:type="dxa"/>
        </w:tcPr>
        <w:p w:rsidR="566CF548" w:rsidP="566CF548" w:rsidRDefault="566CF548" w14:paraId="2A19F99F" w14:textId="3E5797FA">
          <w:pPr>
            <w:pStyle w:val="Header"/>
            <w:jc w:val="center"/>
          </w:pPr>
        </w:p>
      </w:tc>
      <w:tc>
        <w:tcPr>
          <w:tcW w:w="5045" w:type="dxa"/>
        </w:tcPr>
        <w:p w:rsidR="566CF548" w:rsidP="566CF548" w:rsidRDefault="566CF548" w14:paraId="05A9CCDD" w14:textId="2DACC3FB">
          <w:pPr>
            <w:pStyle w:val="Header"/>
            <w:ind w:right="-115"/>
            <w:jc w:val="right"/>
          </w:pPr>
        </w:p>
      </w:tc>
    </w:tr>
  </w:tbl>
  <w:p w:rsidR="566CF548" w:rsidP="566CF548" w:rsidRDefault="566CF548" w14:paraId="7B7D3DC2" w14:textId="5B46152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1165AF9F" w14:textId="77777777">
      <w:tc>
        <w:tcPr>
          <w:tcW w:w="5045" w:type="dxa"/>
        </w:tcPr>
        <w:p w:rsidR="566CF548" w:rsidP="566CF548" w:rsidRDefault="566CF548" w14:paraId="1EA65716" w14:textId="6DC3C9C4">
          <w:pPr>
            <w:pStyle w:val="Header"/>
            <w:ind w:left="-115"/>
          </w:pPr>
        </w:p>
      </w:tc>
      <w:tc>
        <w:tcPr>
          <w:tcW w:w="5045" w:type="dxa"/>
        </w:tcPr>
        <w:p w:rsidR="566CF548" w:rsidP="566CF548" w:rsidRDefault="566CF548" w14:paraId="4E3D3DB6" w14:textId="69DFB6BE">
          <w:pPr>
            <w:pStyle w:val="Header"/>
            <w:jc w:val="center"/>
          </w:pPr>
        </w:p>
      </w:tc>
      <w:tc>
        <w:tcPr>
          <w:tcW w:w="5045" w:type="dxa"/>
        </w:tcPr>
        <w:p w:rsidR="566CF548" w:rsidP="566CF548" w:rsidRDefault="566CF548" w14:paraId="0F26BBFF" w14:textId="4E7AA4B1">
          <w:pPr>
            <w:pStyle w:val="Header"/>
            <w:ind w:right="-115"/>
            <w:jc w:val="right"/>
          </w:pPr>
        </w:p>
      </w:tc>
    </w:tr>
  </w:tbl>
  <w:p w:rsidR="566CF548" w:rsidP="566CF548" w:rsidRDefault="566CF548" w14:paraId="106F219F" w14:textId="265A44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29480842" w14:textId="77777777">
      <w:tc>
        <w:tcPr>
          <w:tcW w:w="5045" w:type="dxa"/>
        </w:tcPr>
        <w:p w:rsidR="566CF548" w:rsidP="566CF548" w:rsidRDefault="566CF548" w14:paraId="1FBB4211" w14:textId="1068944E">
          <w:pPr>
            <w:pStyle w:val="Header"/>
            <w:ind w:left="-115"/>
          </w:pPr>
        </w:p>
      </w:tc>
      <w:tc>
        <w:tcPr>
          <w:tcW w:w="5045" w:type="dxa"/>
        </w:tcPr>
        <w:p w:rsidR="566CF548" w:rsidP="566CF548" w:rsidRDefault="566CF548" w14:paraId="2568EADF" w14:textId="5290E65B">
          <w:pPr>
            <w:pStyle w:val="Header"/>
            <w:jc w:val="center"/>
          </w:pPr>
        </w:p>
      </w:tc>
      <w:tc>
        <w:tcPr>
          <w:tcW w:w="5045" w:type="dxa"/>
        </w:tcPr>
        <w:p w:rsidR="566CF548" w:rsidP="566CF548" w:rsidRDefault="566CF548" w14:paraId="18D2EE07" w14:textId="37C995CC">
          <w:pPr>
            <w:pStyle w:val="Header"/>
            <w:ind w:right="-115"/>
            <w:jc w:val="right"/>
          </w:pPr>
        </w:p>
      </w:tc>
    </w:tr>
  </w:tbl>
  <w:p w:rsidR="566CF548" w:rsidP="566CF548" w:rsidRDefault="566CF548" w14:paraId="4097645E" w14:textId="5F5EF88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70F1CFA5" w14:textId="77777777">
      <w:tc>
        <w:tcPr>
          <w:tcW w:w="5045" w:type="dxa"/>
        </w:tcPr>
        <w:p w:rsidR="566CF548" w:rsidP="566CF548" w:rsidRDefault="566CF548" w14:paraId="5793D347" w14:textId="7E4718B2">
          <w:pPr>
            <w:pStyle w:val="Header"/>
            <w:ind w:left="-115"/>
          </w:pPr>
        </w:p>
      </w:tc>
      <w:tc>
        <w:tcPr>
          <w:tcW w:w="5045" w:type="dxa"/>
        </w:tcPr>
        <w:p w:rsidR="566CF548" w:rsidP="566CF548" w:rsidRDefault="566CF548" w14:paraId="1C261ACB" w14:textId="504A7896">
          <w:pPr>
            <w:pStyle w:val="Header"/>
            <w:jc w:val="center"/>
          </w:pPr>
        </w:p>
      </w:tc>
      <w:tc>
        <w:tcPr>
          <w:tcW w:w="5045" w:type="dxa"/>
        </w:tcPr>
        <w:p w:rsidR="566CF548" w:rsidP="566CF548" w:rsidRDefault="566CF548" w14:paraId="7EBFCD31" w14:textId="36C019FC">
          <w:pPr>
            <w:pStyle w:val="Header"/>
            <w:ind w:right="-115"/>
            <w:jc w:val="right"/>
          </w:pPr>
        </w:p>
      </w:tc>
    </w:tr>
  </w:tbl>
  <w:p w:rsidR="566CF548" w:rsidP="566CF548" w:rsidRDefault="566CF548" w14:paraId="1B3805DF" w14:textId="1F314B8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6F003C70" w14:textId="77777777">
      <w:tc>
        <w:tcPr>
          <w:tcW w:w="5045" w:type="dxa"/>
        </w:tcPr>
        <w:p w:rsidR="566CF548" w:rsidP="566CF548" w:rsidRDefault="566CF548" w14:paraId="4F85FCD2" w14:textId="3F23FC3F">
          <w:pPr>
            <w:pStyle w:val="Header"/>
            <w:ind w:left="-115"/>
          </w:pPr>
        </w:p>
      </w:tc>
      <w:tc>
        <w:tcPr>
          <w:tcW w:w="5045" w:type="dxa"/>
        </w:tcPr>
        <w:p w:rsidR="566CF548" w:rsidP="566CF548" w:rsidRDefault="566CF548" w14:paraId="4BBE5EF4" w14:textId="0FD11396">
          <w:pPr>
            <w:pStyle w:val="Header"/>
            <w:jc w:val="center"/>
          </w:pPr>
        </w:p>
      </w:tc>
      <w:tc>
        <w:tcPr>
          <w:tcW w:w="5045" w:type="dxa"/>
        </w:tcPr>
        <w:p w:rsidR="566CF548" w:rsidP="566CF548" w:rsidRDefault="566CF548" w14:paraId="3355A24A" w14:textId="7016BCB5">
          <w:pPr>
            <w:pStyle w:val="Header"/>
            <w:ind w:right="-115"/>
            <w:jc w:val="right"/>
          </w:pPr>
        </w:p>
      </w:tc>
    </w:tr>
  </w:tbl>
  <w:p w:rsidR="566CF548" w:rsidP="566CF548" w:rsidRDefault="566CF548" w14:paraId="22DF931A" w14:textId="163098D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0D797472" w14:textId="77777777">
      <w:tc>
        <w:tcPr>
          <w:tcW w:w="5045" w:type="dxa"/>
        </w:tcPr>
        <w:p w:rsidR="566CF548" w:rsidP="566CF548" w:rsidRDefault="566CF548" w14:paraId="5362A7FB" w14:textId="5907BE0E">
          <w:pPr>
            <w:pStyle w:val="Header"/>
            <w:ind w:left="-115"/>
          </w:pPr>
        </w:p>
      </w:tc>
      <w:tc>
        <w:tcPr>
          <w:tcW w:w="5045" w:type="dxa"/>
        </w:tcPr>
        <w:p w:rsidR="566CF548" w:rsidP="566CF548" w:rsidRDefault="566CF548" w14:paraId="5AE5E835" w14:textId="211DF6C5">
          <w:pPr>
            <w:pStyle w:val="Header"/>
            <w:jc w:val="center"/>
          </w:pPr>
        </w:p>
      </w:tc>
      <w:tc>
        <w:tcPr>
          <w:tcW w:w="5045" w:type="dxa"/>
        </w:tcPr>
        <w:p w:rsidR="566CF548" w:rsidP="566CF548" w:rsidRDefault="566CF548" w14:paraId="58DBE4EB" w14:textId="6CC60971">
          <w:pPr>
            <w:pStyle w:val="Header"/>
            <w:ind w:right="-115"/>
            <w:jc w:val="right"/>
          </w:pPr>
        </w:p>
      </w:tc>
    </w:tr>
  </w:tbl>
  <w:p w:rsidR="566CF548" w:rsidP="566CF548" w:rsidRDefault="566CF548" w14:paraId="488CDD5E" w14:textId="652DCB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2B1397F9" w14:textId="77777777">
      <w:tc>
        <w:tcPr>
          <w:tcW w:w="5045" w:type="dxa"/>
        </w:tcPr>
        <w:p w:rsidR="566CF548" w:rsidP="566CF548" w:rsidRDefault="566CF548" w14:paraId="669C23FE" w14:textId="6BF36F4D">
          <w:pPr>
            <w:pStyle w:val="Header"/>
            <w:ind w:left="-115"/>
          </w:pPr>
        </w:p>
      </w:tc>
      <w:tc>
        <w:tcPr>
          <w:tcW w:w="5045" w:type="dxa"/>
        </w:tcPr>
        <w:p w:rsidR="566CF548" w:rsidP="566CF548" w:rsidRDefault="566CF548" w14:paraId="3503913C" w14:textId="6F3055AB">
          <w:pPr>
            <w:pStyle w:val="Header"/>
            <w:jc w:val="center"/>
          </w:pPr>
        </w:p>
      </w:tc>
      <w:tc>
        <w:tcPr>
          <w:tcW w:w="5045" w:type="dxa"/>
        </w:tcPr>
        <w:p w:rsidR="566CF548" w:rsidP="566CF548" w:rsidRDefault="566CF548" w14:paraId="06D4B5BB" w14:textId="685BD3B4">
          <w:pPr>
            <w:pStyle w:val="Header"/>
            <w:ind w:right="-115"/>
            <w:jc w:val="right"/>
          </w:pPr>
        </w:p>
      </w:tc>
    </w:tr>
  </w:tbl>
  <w:p w:rsidR="566CF548" w:rsidP="566CF548" w:rsidRDefault="566CF548" w14:paraId="568561BE" w14:textId="1E72395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55425425" w14:textId="77777777">
      <w:tc>
        <w:tcPr>
          <w:tcW w:w="5045" w:type="dxa"/>
        </w:tcPr>
        <w:p w:rsidR="566CF548" w:rsidP="566CF548" w:rsidRDefault="566CF548" w14:paraId="773CB2F7" w14:textId="6F10139A">
          <w:pPr>
            <w:pStyle w:val="Header"/>
            <w:ind w:left="-115"/>
          </w:pPr>
        </w:p>
      </w:tc>
      <w:tc>
        <w:tcPr>
          <w:tcW w:w="5045" w:type="dxa"/>
        </w:tcPr>
        <w:p w:rsidR="566CF548" w:rsidP="566CF548" w:rsidRDefault="566CF548" w14:paraId="5D95EB85" w14:textId="36D5FF37">
          <w:pPr>
            <w:pStyle w:val="Header"/>
            <w:jc w:val="center"/>
          </w:pPr>
        </w:p>
      </w:tc>
      <w:tc>
        <w:tcPr>
          <w:tcW w:w="5045" w:type="dxa"/>
        </w:tcPr>
        <w:p w:rsidR="566CF548" w:rsidP="566CF548" w:rsidRDefault="566CF548" w14:paraId="739F7ECB" w14:textId="5DE4011D">
          <w:pPr>
            <w:pStyle w:val="Header"/>
            <w:ind w:right="-115"/>
            <w:jc w:val="right"/>
          </w:pPr>
        </w:p>
      </w:tc>
    </w:tr>
  </w:tbl>
  <w:p w:rsidR="566CF548" w:rsidP="566CF548" w:rsidRDefault="566CF548" w14:paraId="078F5D88" w14:textId="6FB397E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3ECC276C" w14:textId="77777777">
      <w:tc>
        <w:tcPr>
          <w:tcW w:w="5045" w:type="dxa"/>
        </w:tcPr>
        <w:p w:rsidR="566CF548" w:rsidP="566CF548" w:rsidRDefault="566CF548" w14:paraId="51780211" w14:textId="42A2235A">
          <w:pPr>
            <w:pStyle w:val="Header"/>
            <w:ind w:left="-115"/>
          </w:pPr>
        </w:p>
      </w:tc>
      <w:tc>
        <w:tcPr>
          <w:tcW w:w="5045" w:type="dxa"/>
        </w:tcPr>
        <w:p w:rsidR="566CF548" w:rsidP="566CF548" w:rsidRDefault="566CF548" w14:paraId="39F352D1" w14:textId="546EBAFD">
          <w:pPr>
            <w:pStyle w:val="Header"/>
            <w:jc w:val="center"/>
          </w:pPr>
        </w:p>
      </w:tc>
      <w:tc>
        <w:tcPr>
          <w:tcW w:w="5045" w:type="dxa"/>
        </w:tcPr>
        <w:p w:rsidR="566CF548" w:rsidP="566CF548" w:rsidRDefault="566CF548" w14:paraId="752BF8AF" w14:textId="11E72F25">
          <w:pPr>
            <w:pStyle w:val="Header"/>
            <w:ind w:right="-115"/>
            <w:jc w:val="right"/>
          </w:pPr>
        </w:p>
      </w:tc>
    </w:tr>
  </w:tbl>
  <w:p w:rsidR="566CF548" w:rsidP="566CF548" w:rsidRDefault="566CF548" w14:paraId="2D73D181" w14:textId="7388374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1143E47C" w14:textId="77777777">
      <w:tc>
        <w:tcPr>
          <w:tcW w:w="5045" w:type="dxa"/>
        </w:tcPr>
        <w:p w:rsidR="566CF548" w:rsidP="566CF548" w:rsidRDefault="566CF548" w14:paraId="19233CAA" w14:textId="10729931">
          <w:pPr>
            <w:pStyle w:val="Header"/>
            <w:ind w:left="-115"/>
          </w:pPr>
        </w:p>
      </w:tc>
      <w:tc>
        <w:tcPr>
          <w:tcW w:w="5045" w:type="dxa"/>
        </w:tcPr>
        <w:p w:rsidR="566CF548" w:rsidP="566CF548" w:rsidRDefault="566CF548" w14:paraId="7BA0BB7B" w14:textId="03C5555D">
          <w:pPr>
            <w:pStyle w:val="Header"/>
            <w:jc w:val="center"/>
          </w:pPr>
        </w:p>
      </w:tc>
      <w:tc>
        <w:tcPr>
          <w:tcW w:w="5045" w:type="dxa"/>
        </w:tcPr>
        <w:p w:rsidR="566CF548" w:rsidP="566CF548" w:rsidRDefault="566CF548" w14:paraId="0804988B" w14:textId="122A51AA">
          <w:pPr>
            <w:pStyle w:val="Header"/>
            <w:ind w:right="-115"/>
            <w:jc w:val="right"/>
          </w:pPr>
        </w:p>
      </w:tc>
    </w:tr>
  </w:tbl>
  <w:p w:rsidR="566CF548" w:rsidP="566CF548" w:rsidRDefault="566CF548" w14:paraId="0EC87A02" w14:textId="168CEA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42DC29FD" w14:textId="77777777">
      <w:tc>
        <w:tcPr>
          <w:tcW w:w="5045" w:type="dxa"/>
        </w:tcPr>
        <w:p w:rsidR="566CF548" w:rsidP="566CF548" w:rsidRDefault="566CF548" w14:paraId="561D80D4" w14:textId="51174A8C">
          <w:pPr>
            <w:pStyle w:val="Header"/>
            <w:ind w:left="-115"/>
          </w:pPr>
        </w:p>
      </w:tc>
      <w:tc>
        <w:tcPr>
          <w:tcW w:w="5045" w:type="dxa"/>
        </w:tcPr>
        <w:p w:rsidR="566CF548" w:rsidP="566CF548" w:rsidRDefault="566CF548" w14:paraId="30C7AEC2" w14:textId="19141252">
          <w:pPr>
            <w:pStyle w:val="Header"/>
            <w:jc w:val="center"/>
          </w:pPr>
        </w:p>
      </w:tc>
      <w:tc>
        <w:tcPr>
          <w:tcW w:w="5045" w:type="dxa"/>
        </w:tcPr>
        <w:p w:rsidR="566CF548" w:rsidP="566CF548" w:rsidRDefault="566CF548" w14:paraId="4160012A" w14:textId="3399A9F6">
          <w:pPr>
            <w:pStyle w:val="Header"/>
            <w:ind w:right="-115"/>
            <w:jc w:val="right"/>
          </w:pPr>
        </w:p>
      </w:tc>
    </w:tr>
  </w:tbl>
  <w:p w:rsidR="566CF548" w:rsidP="566CF548" w:rsidRDefault="566CF548" w14:paraId="2B92B85F" w14:textId="3103005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3B0597AD" w14:textId="77777777">
      <w:tc>
        <w:tcPr>
          <w:tcW w:w="5045" w:type="dxa"/>
        </w:tcPr>
        <w:p w:rsidR="566CF548" w:rsidP="566CF548" w:rsidRDefault="566CF548" w14:paraId="14609FE8" w14:textId="562AE9F2">
          <w:pPr>
            <w:pStyle w:val="Header"/>
            <w:ind w:left="-115"/>
          </w:pPr>
        </w:p>
      </w:tc>
      <w:tc>
        <w:tcPr>
          <w:tcW w:w="5045" w:type="dxa"/>
        </w:tcPr>
        <w:p w:rsidR="566CF548" w:rsidP="566CF548" w:rsidRDefault="566CF548" w14:paraId="618B7F88" w14:textId="23C4DB64">
          <w:pPr>
            <w:pStyle w:val="Header"/>
            <w:jc w:val="center"/>
          </w:pPr>
        </w:p>
      </w:tc>
      <w:tc>
        <w:tcPr>
          <w:tcW w:w="5045" w:type="dxa"/>
        </w:tcPr>
        <w:p w:rsidR="566CF548" w:rsidP="566CF548" w:rsidRDefault="566CF548" w14:paraId="670A33DB" w14:textId="420CD019">
          <w:pPr>
            <w:pStyle w:val="Header"/>
            <w:ind w:right="-115"/>
            <w:jc w:val="right"/>
          </w:pPr>
        </w:p>
      </w:tc>
    </w:tr>
  </w:tbl>
  <w:p w:rsidR="566CF548" w:rsidP="566CF548" w:rsidRDefault="566CF548" w14:paraId="0637A585" w14:textId="6E3EB3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65415CFE" w14:textId="77777777">
      <w:tc>
        <w:tcPr>
          <w:tcW w:w="5045" w:type="dxa"/>
        </w:tcPr>
        <w:p w:rsidR="566CF548" w:rsidP="566CF548" w:rsidRDefault="566CF548" w14:paraId="0453D52A" w14:textId="28CBF794">
          <w:pPr>
            <w:pStyle w:val="Header"/>
            <w:ind w:left="-115"/>
          </w:pPr>
        </w:p>
      </w:tc>
      <w:tc>
        <w:tcPr>
          <w:tcW w:w="5045" w:type="dxa"/>
        </w:tcPr>
        <w:p w:rsidR="566CF548" w:rsidP="566CF548" w:rsidRDefault="566CF548" w14:paraId="32988E16" w14:textId="104F3865">
          <w:pPr>
            <w:pStyle w:val="Header"/>
            <w:jc w:val="center"/>
          </w:pPr>
        </w:p>
      </w:tc>
      <w:tc>
        <w:tcPr>
          <w:tcW w:w="5045" w:type="dxa"/>
        </w:tcPr>
        <w:p w:rsidR="566CF548" w:rsidP="566CF548" w:rsidRDefault="566CF548" w14:paraId="12672638" w14:textId="43249A91">
          <w:pPr>
            <w:pStyle w:val="Header"/>
            <w:ind w:right="-115"/>
            <w:jc w:val="right"/>
          </w:pPr>
        </w:p>
      </w:tc>
    </w:tr>
  </w:tbl>
  <w:p w:rsidR="566CF548" w:rsidP="566CF548" w:rsidRDefault="566CF548" w14:paraId="70474497" w14:textId="28CBD0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5B14CD4C" w14:textId="77777777">
      <w:tc>
        <w:tcPr>
          <w:tcW w:w="5045" w:type="dxa"/>
        </w:tcPr>
        <w:p w:rsidR="566CF548" w:rsidP="566CF548" w:rsidRDefault="566CF548" w14:paraId="5F132BA4" w14:textId="37355D66">
          <w:pPr>
            <w:pStyle w:val="Header"/>
            <w:ind w:left="-115"/>
          </w:pPr>
        </w:p>
      </w:tc>
      <w:tc>
        <w:tcPr>
          <w:tcW w:w="5045" w:type="dxa"/>
        </w:tcPr>
        <w:p w:rsidR="566CF548" w:rsidP="566CF548" w:rsidRDefault="566CF548" w14:paraId="775EB7F2" w14:textId="1DB165A8">
          <w:pPr>
            <w:pStyle w:val="Header"/>
            <w:jc w:val="center"/>
          </w:pPr>
        </w:p>
      </w:tc>
      <w:tc>
        <w:tcPr>
          <w:tcW w:w="5045" w:type="dxa"/>
        </w:tcPr>
        <w:p w:rsidR="566CF548" w:rsidP="566CF548" w:rsidRDefault="566CF548" w14:paraId="09333EF0" w14:textId="5819C064">
          <w:pPr>
            <w:pStyle w:val="Header"/>
            <w:ind w:right="-115"/>
            <w:jc w:val="right"/>
          </w:pPr>
        </w:p>
      </w:tc>
    </w:tr>
  </w:tbl>
  <w:p w:rsidR="566CF548" w:rsidP="566CF548" w:rsidRDefault="566CF548" w14:paraId="0644608E" w14:textId="426F6D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2CB56D60" w14:textId="77777777">
      <w:tc>
        <w:tcPr>
          <w:tcW w:w="5045" w:type="dxa"/>
        </w:tcPr>
        <w:p w:rsidR="566CF548" w:rsidP="566CF548" w:rsidRDefault="566CF548" w14:paraId="4ABCD64E" w14:textId="382BBFBC">
          <w:pPr>
            <w:pStyle w:val="Header"/>
            <w:ind w:left="-115"/>
          </w:pPr>
        </w:p>
      </w:tc>
      <w:tc>
        <w:tcPr>
          <w:tcW w:w="5045" w:type="dxa"/>
        </w:tcPr>
        <w:p w:rsidR="566CF548" w:rsidP="566CF548" w:rsidRDefault="566CF548" w14:paraId="531BED00" w14:textId="31770CED">
          <w:pPr>
            <w:pStyle w:val="Header"/>
            <w:jc w:val="center"/>
          </w:pPr>
        </w:p>
      </w:tc>
      <w:tc>
        <w:tcPr>
          <w:tcW w:w="5045" w:type="dxa"/>
        </w:tcPr>
        <w:p w:rsidR="566CF548" w:rsidP="566CF548" w:rsidRDefault="566CF548" w14:paraId="2DB7DBB4" w14:textId="408EF950">
          <w:pPr>
            <w:pStyle w:val="Header"/>
            <w:ind w:right="-115"/>
            <w:jc w:val="right"/>
          </w:pPr>
        </w:p>
      </w:tc>
    </w:tr>
  </w:tbl>
  <w:p w:rsidR="566CF548" w:rsidP="566CF548" w:rsidRDefault="566CF548" w14:paraId="76398BE3" w14:textId="40BFCFE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00B6BB7F" w14:textId="77777777">
      <w:tc>
        <w:tcPr>
          <w:tcW w:w="5045" w:type="dxa"/>
        </w:tcPr>
        <w:p w:rsidR="566CF548" w:rsidP="566CF548" w:rsidRDefault="566CF548" w14:paraId="09FD5DED" w14:textId="663CD6DF">
          <w:pPr>
            <w:pStyle w:val="Header"/>
            <w:ind w:left="-115"/>
          </w:pPr>
        </w:p>
      </w:tc>
      <w:tc>
        <w:tcPr>
          <w:tcW w:w="5045" w:type="dxa"/>
        </w:tcPr>
        <w:p w:rsidR="566CF548" w:rsidP="566CF548" w:rsidRDefault="566CF548" w14:paraId="6F9A7627" w14:textId="722CE50F">
          <w:pPr>
            <w:pStyle w:val="Header"/>
            <w:jc w:val="center"/>
          </w:pPr>
        </w:p>
      </w:tc>
      <w:tc>
        <w:tcPr>
          <w:tcW w:w="5045" w:type="dxa"/>
        </w:tcPr>
        <w:p w:rsidR="566CF548" w:rsidP="566CF548" w:rsidRDefault="566CF548" w14:paraId="1BAF6F42" w14:textId="686FD1A6">
          <w:pPr>
            <w:pStyle w:val="Header"/>
            <w:ind w:right="-115"/>
            <w:jc w:val="right"/>
          </w:pPr>
        </w:p>
      </w:tc>
    </w:tr>
  </w:tbl>
  <w:p w:rsidR="566CF548" w:rsidP="566CF548" w:rsidRDefault="566CF548" w14:paraId="6343E56E" w14:textId="6454887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045"/>
      <w:gridCol w:w="5045"/>
      <w:gridCol w:w="5045"/>
    </w:tblGrid>
    <w:tr w:rsidR="566CF548" w:rsidTr="566CF548" w14:paraId="197A4195" w14:textId="77777777">
      <w:tc>
        <w:tcPr>
          <w:tcW w:w="5045" w:type="dxa"/>
        </w:tcPr>
        <w:p w:rsidR="566CF548" w:rsidP="566CF548" w:rsidRDefault="566CF548" w14:paraId="09F28850" w14:textId="22712966">
          <w:pPr>
            <w:pStyle w:val="Header"/>
            <w:ind w:left="-115"/>
          </w:pPr>
        </w:p>
      </w:tc>
      <w:tc>
        <w:tcPr>
          <w:tcW w:w="5045" w:type="dxa"/>
        </w:tcPr>
        <w:p w:rsidR="566CF548" w:rsidP="566CF548" w:rsidRDefault="566CF548" w14:paraId="6A9F3E98" w14:textId="434A7F5A">
          <w:pPr>
            <w:pStyle w:val="Header"/>
            <w:jc w:val="center"/>
          </w:pPr>
        </w:p>
      </w:tc>
      <w:tc>
        <w:tcPr>
          <w:tcW w:w="5045" w:type="dxa"/>
        </w:tcPr>
        <w:p w:rsidR="566CF548" w:rsidP="566CF548" w:rsidRDefault="566CF548" w14:paraId="3109B135" w14:textId="4B194F24">
          <w:pPr>
            <w:pStyle w:val="Header"/>
            <w:ind w:right="-115"/>
            <w:jc w:val="right"/>
          </w:pPr>
        </w:p>
      </w:tc>
    </w:tr>
  </w:tbl>
  <w:p w:rsidR="566CF548" w:rsidP="566CF548" w:rsidRDefault="566CF548" w14:paraId="79387AB7" w14:textId="378FC9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573352"/>
    <w:multiLevelType w:val="hybridMultilevel"/>
    <w:tmpl w:val="FFA4DC1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 w15:restartNumberingAfterBreak="0">
    <w:nsid w:val="00CB2427"/>
    <w:multiLevelType w:val="hybridMultilevel"/>
    <w:tmpl w:val="504CF8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2342C34"/>
    <w:multiLevelType w:val="hybridMultilevel"/>
    <w:tmpl w:val="F780B37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3B14677"/>
    <w:multiLevelType w:val="hybridMultilevel"/>
    <w:tmpl w:val="F7841A24"/>
    <w:lvl w:ilvl="0" w:tplc="0C090001">
      <w:start w:val="1"/>
      <w:numFmt w:val="bullet"/>
      <w:lvlText w:val=""/>
      <w:lvlJc w:val="left"/>
      <w:pPr>
        <w:ind w:left="754" w:hanging="360"/>
      </w:pPr>
      <w:rPr>
        <w:rFonts w:hint="default" w:ascii="Symbol" w:hAnsi="Symbol"/>
      </w:rPr>
    </w:lvl>
    <w:lvl w:ilvl="1" w:tplc="0C090003" w:tentative="1">
      <w:start w:val="1"/>
      <w:numFmt w:val="bullet"/>
      <w:lvlText w:val="o"/>
      <w:lvlJc w:val="left"/>
      <w:pPr>
        <w:ind w:left="1474" w:hanging="360"/>
      </w:pPr>
      <w:rPr>
        <w:rFonts w:hint="default" w:ascii="Courier New" w:hAnsi="Courier New" w:cs="Courier New"/>
      </w:rPr>
    </w:lvl>
    <w:lvl w:ilvl="2" w:tplc="0C090005" w:tentative="1">
      <w:start w:val="1"/>
      <w:numFmt w:val="bullet"/>
      <w:lvlText w:val=""/>
      <w:lvlJc w:val="left"/>
      <w:pPr>
        <w:ind w:left="2194" w:hanging="360"/>
      </w:pPr>
      <w:rPr>
        <w:rFonts w:hint="default" w:ascii="Wingdings" w:hAnsi="Wingdings"/>
      </w:rPr>
    </w:lvl>
    <w:lvl w:ilvl="3" w:tplc="0C090001" w:tentative="1">
      <w:start w:val="1"/>
      <w:numFmt w:val="bullet"/>
      <w:lvlText w:val=""/>
      <w:lvlJc w:val="left"/>
      <w:pPr>
        <w:ind w:left="2914" w:hanging="360"/>
      </w:pPr>
      <w:rPr>
        <w:rFonts w:hint="default" w:ascii="Symbol" w:hAnsi="Symbol"/>
      </w:rPr>
    </w:lvl>
    <w:lvl w:ilvl="4" w:tplc="0C090003" w:tentative="1">
      <w:start w:val="1"/>
      <w:numFmt w:val="bullet"/>
      <w:lvlText w:val="o"/>
      <w:lvlJc w:val="left"/>
      <w:pPr>
        <w:ind w:left="3634" w:hanging="360"/>
      </w:pPr>
      <w:rPr>
        <w:rFonts w:hint="default" w:ascii="Courier New" w:hAnsi="Courier New" w:cs="Courier New"/>
      </w:rPr>
    </w:lvl>
    <w:lvl w:ilvl="5" w:tplc="0C090005" w:tentative="1">
      <w:start w:val="1"/>
      <w:numFmt w:val="bullet"/>
      <w:lvlText w:val=""/>
      <w:lvlJc w:val="left"/>
      <w:pPr>
        <w:ind w:left="4354" w:hanging="360"/>
      </w:pPr>
      <w:rPr>
        <w:rFonts w:hint="default" w:ascii="Wingdings" w:hAnsi="Wingdings"/>
      </w:rPr>
    </w:lvl>
    <w:lvl w:ilvl="6" w:tplc="0C090001" w:tentative="1">
      <w:start w:val="1"/>
      <w:numFmt w:val="bullet"/>
      <w:lvlText w:val=""/>
      <w:lvlJc w:val="left"/>
      <w:pPr>
        <w:ind w:left="5074" w:hanging="360"/>
      </w:pPr>
      <w:rPr>
        <w:rFonts w:hint="default" w:ascii="Symbol" w:hAnsi="Symbol"/>
      </w:rPr>
    </w:lvl>
    <w:lvl w:ilvl="7" w:tplc="0C090003" w:tentative="1">
      <w:start w:val="1"/>
      <w:numFmt w:val="bullet"/>
      <w:lvlText w:val="o"/>
      <w:lvlJc w:val="left"/>
      <w:pPr>
        <w:ind w:left="5794" w:hanging="360"/>
      </w:pPr>
      <w:rPr>
        <w:rFonts w:hint="default" w:ascii="Courier New" w:hAnsi="Courier New" w:cs="Courier New"/>
      </w:rPr>
    </w:lvl>
    <w:lvl w:ilvl="8" w:tplc="0C090005" w:tentative="1">
      <w:start w:val="1"/>
      <w:numFmt w:val="bullet"/>
      <w:lvlText w:val=""/>
      <w:lvlJc w:val="left"/>
      <w:pPr>
        <w:ind w:left="6514" w:hanging="360"/>
      </w:pPr>
      <w:rPr>
        <w:rFonts w:hint="default" w:ascii="Wingdings" w:hAnsi="Wingdings"/>
      </w:rPr>
    </w:lvl>
  </w:abstractNum>
  <w:abstractNum w:abstractNumId="4" w15:restartNumberingAfterBreak="0">
    <w:nsid w:val="05605F34"/>
    <w:multiLevelType w:val="hybridMultilevel"/>
    <w:tmpl w:val="FFFFFFFF"/>
    <w:lvl w:ilvl="0" w:tplc="4D6463F6">
      <w:start w:val="1"/>
      <w:numFmt w:val="bullet"/>
      <w:lvlText w:val=""/>
      <w:lvlJc w:val="left"/>
      <w:pPr>
        <w:ind w:left="720" w:hanging="360"/>
      </w:pPr>
      <w:rPr>
        <w:rFonts w:hint="default" w:ascii="Symbol" w:hAnsi="Symbol"/>
      </w:rPr>
    </w:lvl>
    <w:lvl w:ilvl="1" w:tplc="7096A4C0">
      <w:start w:val="1"/>
      <w:numFmt w:val="bullet"/>
      <w:lvlText w:val="o"/>
      <w:lvlJc w:val="left"/>
      <w:pPr>
        <w:ind w:left="1440" w:hanging="360"/>
      </w:pPr>
      <w:rPr>
        <w:rFonts w:hint="default" w:ascii="Courier New" w:hAnsi="Courier New"/>
      </w:rPr>
    </w:lvl>
    <w:lvl w:ilvl="2" w:tplc="0A329B80">
      <w:start w:val="1"/>
      <w:numFmt w:val="bullet"/>
      <w:lvlText w:val=""/>
      <w:lvlJc w:val="left"/>
      <w:pPr>
        <w:ind w:left="2160" w:hanging="360"/>
      </w:pPr>
      <w:rPr>
        <w:rFonts w:hint="default" w:ascii="Wingdings" w:hAnsi="Wingdings"/>
      </w:rPr>
    </w:lvl>
    <w:lvl w:ilvl="3" w:tplc="EABCAF5A">
      <w:start w:val="1"/>
      <w:numFmt w:val="bullet"/>
      <w:lvlText w:val=""/>
      <w:lvlJc w:val="left"/>
      <w:pPr>
        <w:ind w:left="2880" w:hanging="360"/>
      </w:pPr>
      <w:rPr>
        <w:rFonts w:hint="default" w:ascii="Symbol" w:hAnsi="Symbol"/>
      </w:rPr>
    </w:lvl>
    <w:lvl w:ilvl="4" w:tplc="987AEA8A">
      <w:start w:val="1"/>
      <w:numFmt w:val="bullet"/>
      <w:lvlText w:val="o"/>
      <w:lvlJc w:val="left"/>
      <w:pPr>
        <w:ind w:left="3600" w:hanging="360"/>
      </w:pPr>
      <w:rPr>
        <w:rFonts w:hint="default" w:ascii="Courier New" w:hAnsi="Courier New"/>
      </w:rPr>
    </w:lvl>
    <w:lvl w:ilvl="5" w:tplc="44BEAF9C">
      <w:start w:val="1"/>
      <w:numFmt w:val="bullet"/>
      <w:lvlText w:val=""/>
      <w:lvlJc w:val="left"/>
      <w:pPr>
        <w:ind w:left="4320" w:hanging="360"/>
      </w:pPr>
      <w:rPr>
        <w:rFonts w:hint="default" w:ascii="Wingdings" w:hAnsi="Wingdings"/>
      </w:rPr>
    </w:lvl>
    <w:lvl w:ilvl="6" w:tplc="8BC0D430">
      <w:start w:val="1"/>
      <w:numFmt w:val="bullet"/>
      <w:lvlText w:val=""/>
      <w:lvlJc w:val="left"/>
      <w:pPr>
        <w:ind w:left="5040" w:hanging="360"/>
      </w:pPr>
      <w:rPr>
        <w:rFonts w:hint="default" w:ascii="Symbol" w:hAnsi="Symbol"/>
      </w:rPr>
    </w:lvl>
    <w:lvl w:ilvl="7" w:tplc="F362B6D2">
      <w:start w:val="1"/>
      <w:numFmt w:val="bullet"/>
      <w:lvlText w:val="o"/>
      <w:lvlJc w:val="left"/>
      <w:pPr>
        <w:ind w:left="5760" w:hanging="360"/>
      </w:pPr>
      <w:rPr>
        <w:rFonts w:hint="default" w:ascii="Courier New" w:hAnsi="Courier New"/>
      </w:rPr>
    </w:lvl>
    <w:lvl w:ilvl="8" w:tplc="41525EFC">
      <w:start w:val="1"/>
      <w:numFmt w:val="bullet"/>
      <w:lvlText w:val=""/>
      <w:lvlJc w:val="left"/>
      <w:pPr>
        <w:ind w:left="6480" w:hanging="360"/>
      </w:pPr>
      <w:rPr>
        <w:rFonts w:hint="default" w:ascii="Wingdings" w:hAnsi="Wingdings"/>
      </w:rPr>
    </w:lvl>
  </w:abstractNum>
  <w:abstractNum w:abstractNumId="5" w15:restartNumberingAfterBreak="0">
    <w:nsid w:val="08F66942"/>
    <w:multiLevelType w:val="multilevel"/>
    <w:tmpl w:val="934E7CD2"/>
    <w:lvl w:ilvl="0">
      <w:start w:val="1"/>
      <w:numFmt w:val="decimal"/>
      <w:lvlText w:val="%1"/>
      <w:lvlJc w:val="left"/>
      <w:pPr>
        <w:ind w:left="440" w:hanging="44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0A94129C"/>
    <w:multiLevelType w:val="hybridMultilevel"/>
    <w:tmpl w:val="FFFFFFFF"/>
    <w:lvl w:ilvl="0" w:tplc="6076F3D8">
      <w:start w:val="1"/>
      <w:numFmt w:val="bullet"/>
      <w:lvlText w:val=""/>
      <w:lvlJc w:val="left"/>
      <w:pPr>
        <w:ind w:left="720" w:hanging="360"/>
      </w:pPr>
      <w:rPr>
        <w:rFonts w:hint="default" w:ascii="Symbol" w:hAnsi="Symbol"/>
      </w:rPr>
    </w:lvl>
    <w:lvl w:ilvl="1" w:tplc="2A623A58">
      <w:start w:val="1"/>
      <w:numFmt w:val="bullet"/>
      <w:lvlText w:val="o"/>
      <w:lvlJc w:val="left"/>
      <w:pPr>
        <w:ind w:left="1440" w:hanging="360"/>
      </w:pPr>
      <w:rPr>
        <w:rFonts w:hint="default" w:ascii="Courier New" w:hAnsi="Courier New"/>
      </w:rPr>
    </w:lvl>
    <w:lvl w:ilvl="2" w:tplc="B9822C98">
      <w:start w:val="1"/>
      <w:numFmt w:val="bullet"/>
      <w:lvlText w:val=""/>
      <w:lvlJc w:val="left"/>
      <w:pPr>
        <w:ind w:left="2160" w:hanging="360"/>
      </w:pPr>
      <w:rPr>
        <w:rFonts w:hint="default" w:ascii="Wingdings" w:hAnsi="Wingdings"/>
      </w:rPr>
    </w:lvl>
    <w:lvl w:ilvl="3" w:tplc="30964850">
      <w:start w:val="1"/>
      <w:numFmt w:val="bullet"/>
      <w:lvlText w:val=""/>
      <w:lvlJc w:val="left"/>
      <w:pPr>
        <w:ind w:left="2880" w:hanging="360"/>
      </w:pPr>
      <w:rPr>
        <w:rFonts w:hint="default" w:ascii="Symbol" w:hAnsi="Symbol"/>
      </w:rPr>
    </w:lvl>
    <w:lvl w:ilvl="4" w:tplc="7A1C2A02">
      <w:start w:val="1"/>
      <w:numFmt w:val="bullet"/>
      <w:lvlText w:val="o"/>
      <w:lvlJc w:val="left"/>
      <w:pPr>
        <w:ind w:left="3600" w:hanging="360"/>
      </w:pPr>
      <w:rPr>
        <w:rFonts w:hint="default" w:ascii="Courier New" w:hAnsi="Courier New"/>
      </w:rPr>
    </w:lvl>
    <w:lvl w:ilvl="5" w:tplc="EF8A3AF4">
      <w:start w:val="1"/>
      <w:numFmt w:val="bullet"/>
      <w:lvlText w:val=""/>
      <w:lvlJc w:val="left"/>
      <w:pPr>
        <w:ind w:left="4320" w:hanging="360"/>
      </w:pPr>
      <w:rPr>
        <w:rFonts w:hint="default" w:ascii="Wingdings" w:hAnsi="Wingdings"/>
      </w:rPr>
    </w:lvl>
    <w:lvl w:ilvl="6" w:tplc="FFBC7502">
      <w:start w:val="1"/>
      <w:numFmt w:val="bullet"/>
      <w:lvlText w:val=""/>
      <w:lvlJc w:val="left"/>
      <w:pPr>
        <w:ind w:left="5040" w:hanging="360"/>
      </w:pPr>
      <w:rPr>
        <w:rFonts w:hint="default" w:ascii="Symbol" w:hAnsi="Symbol"/>
      </w:rPr>
    </w:lvl>
    <w:lvl w:ilvl="7" w:tplc="5CC6A7AA">
      <w:start w:val="1"/>
      <w:numFmt w:val="bullet"/>
      <w:lvlText w:val="o"/>
      <w:lvlJc w:val="left"/>
      <w:pPr>
        <w:ind w:left="5760" w:hanging="360"/>
      </w:pPr>
      <w:rPr>
        <w:rFonts w:hint="default" w:ascii="Courier New" w:hAnsi="Courier New"/>
      </w:rPr>
    </w:lvl>
    <w:lvl w:ilvl="8" w:tplc="B24C8ACA">
      <w:start w:val="1"/>
      <w:numFmt w:val="bullet"/>
      <w:lvlText w:val=""/>
      <w:lvlJc w:val="left"/>
      <w:pPr>
        <w:ind w:left="6480" w:hanging="360"/>
      </w:pPr>
      <w:rPr>
        <w:rFonts w:hint="default" w:ascii="Wingdings" w:hAnsi="Wingdings"/>
      </w:rPr>
    </w:lvl>
  </w:abstractNum>
  <w:abstractNum w:abstractNumId="7" w15:restartNumberingAfterBreak="0">
    <w:nsid w:val="0B96219E"/>
    <w:multiLevelType w:val="multilevel"/>
    <w:tmpl w:val="A92A64FC"/>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AC61D4"/>
    <w:multiLevelType w:val="hybridMultilevel"/>
    <w:tmpl w:val="39C48FD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0DBB73B5"/>
    <w:multiLevelType w:val="hybridMultilevel"/>
    <w:tmpl w:val="E2AED828"/>
    <w:lvl w:ilvl="0" w:tplc="0C090003">
      <w:start w:val="1"/>
      <w:numFmt w:val="bullet"/>
      <w:lvlText w:val="o"/>
      <w:lvlJc w:val="left"/>
      <w:pPr>
        <w:ind w:left="1440" w:hanging="360"/>
      </w:pPr>
      <w:rPr>
        <w:rFonts w:hint="default" w:ascii="Courier New" w:hAnsi="Courier New" w:cs="Courier New"/>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10" w15:restartNumberingAfterBreak="0">
    <w:nsid w:val="0E4B1892"/>
    <w:multiLevelType w:val="hybridMultilevel"/>
    <w:tmpl w:val="919E0074"/>
    <w:lvl w:ilvl="0" w:tplc="8FA078B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0C912AB"/>
    <w:multiLevelType w:val="hybridMultilevel"/>
    <w:tmpl w:val="FFFFFFFF"/>
    <w:lvl w:ilvl="0" w:tplc="9FA280A4">
      <w:start w:val="1"/>
      <w:numFmt w:val="bullet"/>
      <w:lvlText w:val=""/>
      <w:lvlJc w:val="left"/>
      <w:pPr>
        <w:ind w:left="720" w:hanging="360"/>
      </w:pPr>
      <w:rPr>
        <w:rFonts w:hint="default" w:ascii="Symbol" w:hAnsi="Symbol"/>
      </w:rPr>
    </w:lvl>
    <w:lvl w:ilvl="1" w:tplc="7570BA42">
      <w:start w:val="1"/>
      <w:numFmt w:val="bullet"/>
      <w:lvlText w:val="o"/>
      <w:lvlJc w:val="left"/>
      <w:pPr>
        <w:ind w:left="1440" w:hanging="360"/>
      </w:pPr>
      <w:rPr>
        <w:rFonts w:hint="default" w:ascii="Courier New" w:hAnsi="Courier New"/>
      </w:rPr>
    </w:lvl>
    <w:lvl w:ilvl="2" w:tplc="1EFAD09C">
      <w:start w:val="1"/>
      <w:numFmt w:val="bullet"/>
      <w:lvlText w:val=""/>
      <w:lvlJc w:val="left"/>
      <w:pPr>
        <w:ind w:left="2160" w:hanging="360"/>
      </w:pPr>
      <w:rPr>
        <w:rFonts w:hint="default" w:ascii="Wingdings" w:hAnsi="Wingdings"/>
      </w:rPr>
    </w:lvl>
    <w:lvl w:ilvl="3" w:tplc="8796FCDE">
      <w:start w:val="1"/>
      <w:numFmt w:val="bullet"/>
      <w:lvlText w:val=""/>
      <w:lvlJc w:val="left"/>
      <w:pPr>
        <w:ind w:left="2880" w:hanging="360"/>
      </w:pPr>
      <w:rPr>
        <w:rFonts w:hint="default" w:ascii="Symbol" w:hAnsi="Symbol"/>
      </w:rPr>
    </w:lvl>
    <w:lvl w:ilvl="4" w:tplc="824C0E9C">
      <w:start w:val="1"/>
      <w:numFmt w:val="bullet"/>
      <w:lvlText w:val="o"/>
      <w:lvlJc w:val="left"/>
      <w:pPr>
        <w:ind w:left="3600" w:hanging="360"/>
      </w:pPr>
      <w:rPr>
        <w:rFonts w:hint="default" w:ascii="Courier New" w:hAnsi="Courier New"/>
      </w:rPr>
    </w:lvl>
    <w:lvl w:ilvl="5" w:tplc="B824D916">
      <w:start w:val="1"/>
      <w:numFmt w:val="bullet"/>
      <w:lvlText w:val=""/>
      <w:lvlJc w:val="left"/>
      <w:pPr>
        <w:ind w:left="4320" w:hanging="360"/>
      </w:pPr>
      <w:rPr>
        <w:rFonts w:hint="default" w:ascii="Wingdings" w:hAnsi="Wingdings"/>
      </w:rPr>
    </w:lvl>
    <w:lvl w:ilvl="6" w:tplc="9A008610">
      <w:start w:val="1"/>
      <w:numFmt w:val="bullet"/>
      <w:lvlText w:val=""/>
      <w:lvlJc w:val="left"/>
      <w:pPr>
        <w:ind w:left="5040" w:hanging="360"/>
      </w:pPr>
      <w:rPr>
        <w:rFonts w:hint="default" w:ascii="Symbol" w:hAnsi="Symbol"/>
      </w:rPr>
    </w:lvl>
    <w:lvl w:ilvl="7" w:tplc="7FAC87C0">
      <w:start w:val="1"/>
      <w:numFmt w:val="bullet"/>
      <w:lvlText w:val="o"/>
      <w:lvlJc w:val="left"/>
      <w:pPr>
        <w:ind w:left="5760" w:hanging="360"/>
      </w:pPr>
      <w:rPr>
        <w:rFonts w:hint="default" w:ascii="Courier New" w:hAnsi="Courier New"/>
      </w:rPr>
    </w:lvl>
    <w:lvl w:ilvl="8" w:tplc="45D2F8FA">
      <w:start w:val="1"/>
      <w:numFmt w:val="bullet"/>
      <w:lvlText w:val=""/>
      <w:lvlJc w:val="left"/>
      <w:pPr>
        <w:ind w:left="6480" w:hanging="360"/>
      </w:pPr>
      <w:rPr>
        <w:rFonts w:hint="default" w:ascii="Wingdings" w:hAnsi="Wingdings"/>
      </w:rPr>
    </w:lvl>
  </w:abstractNum>
  <w:abstractNum w:abstractNumId="12" w15:restartNumberingAfterBreak="0">
    <w:nsid w:val="13D32786"/>
    <w:multiLevelType w:val="hybridMultilevel"/>
    <w:tmpl w:val="BA5260B0"/>
    <w:lvl w:ilvl="0" w:tplc="F698E83C">
      <w:start w:val="1"/>
      <w:numFmt w:val="bullet"/>
      <w:lvlText w:val="ü"/>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A31745D"/>
    <w:multiLevelType w:val="hybridMultilevel"/>
    <w:tmpl w:val="BEA6696A"/>
    <w:lvl w:ilvl="0" w:tplc="8FA078B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1A6A1B5B"/>
    <w:multiLevelType w:val="multilevel"/>
    <w:tmpl w:val="4E9E78C2"/>
    <w:lvl w:ilvl="0">
      <w:start w:val="2"/>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F536F93"/>
    <w:multiLevelType w:val="hybridMultilevel"/>
    <w:tmpl w:val="FFFFFFFF"/>
    <w:lvl w:ilvl="0" w:tplc="53648FDA">
      <w:start w:val="1"/>
      <w:numFmt w:val="bullet"/>
      <w:lvlText w:val=""/>
      <w:lvlJc w:val="left"/>
      <w:pPr>
        <w:ind w:left="720" w:hanging="360"/>
      </w:pPr>
      <w:rPr>
        <w:rFonts w:hint="default" w:ascii="Symbol" w:hAnsi="Symbol"/>
      </w:rPr>
    </w:lvl>
    <w:lvl w:ilvl="1" w:tplc="0846BB00">
      <w:start w:val="1"/>
      <w:numFmt w:val="bullet"/>
      <w:lvlText w:val="o"/>
      <w:lvlJc w:val="left"/>
      <w:pPr>
        <w:ind w:left="1440" w:hanging="360"/>
      </w:pPr>
      <w:rPr>
        <w:rFonts w:hint="default" w:ascii="Courier New" w:hAnsi="Courier New"/>
      </w:rPr>
    </w:lvl>
    <w:lvl w:ilvl="2" w:tplc="5D563206">
      <w:start w:val="1"/>
      <w:numFmt w:val="bullet"/>
      <w:lvlText w:val=""/>
      <w:lvlJc w:val="left"/>
      <w:pPr>
        <w:ind w:left="2160" w:hanging="360"/>
      </w:pPr>
      <w:rPr>
        <w:rFonts w:hint="default" w:ascii="Wingdings" w:hAnsi="Wingdings"/>
      </w:rPr>
    </w:lvl>
    <w:lvl w:ilvl="3" w:tplc="7E5E4606">
      <w:start w:val="1"/>
      <w:numFmt w:val="bullet"/>
      <w:lvlText w:val=""/>
      <w:lvlJc w:val="left"/>
      <w:pPr>
        <w:ind w:left="2880" w:hanging="360"/>
      </w:pPr>
      <w:rPr>
        <w:rFonts w:hint="default" w:ascii="Symbol" w:hAnsi="Symbol"/>
      </w:rPr>
    </w:lvl>
    <w:lvl w:ilvl="4" w:tplc="CF8834AE">
      <w:start w:val="1"/>
      <w:numFmt w:val="bullet"/>
      <w:lvlText w:val="o"/>
      <w:lvlJc w:val="left"/>
      <w:pPr>
        <w:ind w:left="3600" w:hanging="360"/>
      </w:pPr>
      <w:rPr>
        <w:rFonts w:hint="default" w:ascii="Courier New" w:hAnsi="Courier New"/>
      </w:rPr>
    </w:lvl>
    <w:lvl w:ilvl="5" w:tplc="83C45D88">
      <w:start w:val="1"/>
      <w:numFmt w:val="bullet"/>
      <w:lvlText w:val=""/>
      <w:lvlJc w:val="left"/>
      <w:pPr>
        <w:ind w:left="4320" w:hanging="360"/>
      </w:pPr>
      <w:rPr>
        <w:rFonts w:hint="default" w:ascii="Wingdings" w:hAnsi="Wingdings"/>
      </w:rPr>
    </w:lvl>
    <w:lvl w:ilvl="6" w:tplc="881C2E48">
      <w:start w:val="1"/>
      <w:numFmt w:val="bullet"/>
      <w:lvlText w:val=""/>
      <w:lvlJc w:val="left"/>
      <w:pPr>
        <w:ind w:left="5040" w:hanging="360"/>
      </w:pPr>
      <w:rPr>
        <w:rFonts w:hint="default" w:ascii="Symbol" w:hAnsi="Symbol"/>
      </w:rPr>
    </w:lvl>
    <w:lvl w:ilvl="7" w:tplc="0706D8B4">
      <w:start w:val="1"/>
      <w:numFmt w:val="bullet"/>
      <w:lvlText w:val="o"/>
      <w:lvlJc w:val="left"/>
      <w:pPr>
        <w:ind w:left="5760" w:hanging="360"/>
      </w:pPr>
      <w:rPr>
        <w:rFonts w:hint="default" w:ascii="Courier New" w:hAnsi="Courier New"/>
      </w:rPr>
    </w:lvl>
    <w:lvl w:ilvl="8" w:tplc="1D5CC70A">
      <w:start w:val="1"/>
      <w:numFmt w:val="bullet"/>
      <w:lvlText w:val=""/>
      <w:lvlJc w:val="left"/>
      <w:pPr>
        <w:ind w:left="6480" w:hanging="360"/>
      </w:pPr>
      <w:rPr>
        <w:rFonts w:hint="default" w:ascii="Wingdings" w:hAnsi="Wingdings"/>
      </w:rPr>
    </w:lvl>
  </w:abstractNum>
  <w:abstractNum w:abstractNumId="16" w15:restartNumberingAfterBreak="0">
    <w:nsid w:val="20AA63A2"/>
    <w:multiLevelType w:val="hybridMultilevel"/>
    <w:tmpl w:val="2AF68F8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2907292B"/>
    <w:multiLevelType w:val="hybridMultilevel"/>
    <w:tmpl w:val="1166F2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2FF50D9B"/>
    <w:multiLevelType w:val="hybridMultilevel"/>
    <w:tmpl w:val="FFFFFFFF"/>
    <w:lvl w:ilvl="0" w:tplc="4BB4A7E8">
      <w:start w:val="1"/>
      <w:numFmt w:val="bullet"/>
      <w:lvlText w:val=""/>
      <w:lvlJc w:val="left"/>
      <w:pPr>
        <w:ind w:left="720" w:hanging="360"/>
      </w:pPr>
      <w:rPr>
        <w:rFonts w:hint="default" w:ascii="Symbol" w:hAnsi="Symbol"/>
      </w:rPr>
    </w:lvl>
    <w:lvl w:ilvl="1" w:tplc="1D165DFA">
      <w:start w:val="1"/>
      <w:numFmt w:val="bullet"/>
      <w:lvlText w:val="o"/>
      <w:lvlJc w:val="left"/>
      <w:pPr>
        <w:ind w:left="1440" w:hanging="360"/>
      </w:pPr>
      <w:rPr>
        <w:rFonts w:hint="default" w:ascii="Courier New" w:hAnsi="Courier New"/>
      </w:rPr>
    </w:lvl>
    <w:lvl w:ilvl="2" w:tplc="CFE8B3F4">
      <w:start w:val="1"/>
      <w:numFmt w:val="bullet"/>
      <w:lvlText w:val=""/>
      <w:lvlJc w:val="left"/>
      <w:pPr>
        <w:ind w:left="2160" w:hanging="360"/>
      </w:pPr>
      <w:rPr>
        <w:rFonts w:hint="default" w:ascii="Wingdings" w:hAnsi="Wingdings"/>
      </w:rPr>
    </w:lvl>
    <w:lvl w:ilvl="3" w:tplc="3CB68936">
      <w:start w:val="1"/>
      <w:numFmt w:val="bullet"/>
      <w:lvlText w:val=""/>
      <w:lvlJc w:val="left"/>
      <w:pPr>
        <w:ind w:left="2880" w:hanging="360"/>
      </w:pPr>
      <w:rPr>
        <w:rFonts w:hint="default" w:ascii="Symbol" w:hAnsi="Symbol"/>
      </w:rPr>
    </w:lvl>
    <w:lvl w:ilvl="4" w:tplc="4B5C6776">
      <w:start w:val="1"/>
      <w:numFmt w:val="bullet"/>
      <w:lvlText w:val="o"/>
      <w:lvlJc w:val="left"/>
      <w:pPr>
        <w:ind w:left="3600" w:hanging="360"/>
      </w:pPr>
      <w:rPr>
        <w:rFonts w:hint="default" w:ascii="Courier New" w:hAnsi="Courier New"/>
      </w:rPr>
    </w:lvl>
    <w:lvl w:ilvl="5" w:tplc="7E10A3EC">
      <w:start w:val="1"/>
      <w:numFmt w:val="bullet"/>
      <w:lvlText w:val=""/>
      <w:lvlJc w:val="left"/>
      <w:pPr>
        <w:ind w:left="4320" w:hanging="360"/>
      </w:pPr>
      <w:rPr>
        <w:rFonts w:hint="default" w:ascii="Wingdings" w:hAnsi="Wingdings"/>
      </w:rPr>
    </w:lvl>
    <w:lvl w:ilvl="6" w:tplc="0E6467C8">
      <w:start w:val="1"/>
      <w:numFmt w:val="bullet"/>
      <w:lvlText w:val=""/>
      <w:lvlJc w:val="left"/>
      <w:pPr>
        <w:ind w:left="5040" w:hanging="360"/>
      </w:pPr>
      <w:rPr>
        <w:rFonts w:hint="default" w:ascii="Symbol" w:hAnsi="Symbol"/>
      </w:rPr>
    </w:lvl>
    <w:lvl w:ilvl="7" w:tplc="EE3873AE">
      <w:start w:val="1"/>
      <w:numFmt w:val="bullet"/>
      <w:lvlText w:val="o"/>
      <w:lvlJc w:val="left"/>
      <w:pPr>
        <w:ind w:left="5760" w:hanging="360"/>
      </w:pPr>
      <w:rPr>
        <w:rFonts w:hint="default" w:ascii="Courier New" w:hAnsi="Courier New"/>
      </w:rPr>
    </w:lvl>
    <w:lvl w:ilvl="8" w:tplc="71C03540">
      <w:start w:val="1"/>
      <w:numFmt w:val="bullet"/>
      <w:lvlText w:val=""/>
      <w:lvlJc w:val="left"/>
      <w:pPr>
        <w:ind w:left="6480" w:hanging="360"/>
      </w:pPr>
      <w:rPr>
        <w:rFonts w:hint="default" w:ascii="Wingdings" w:hAnsi="Wingdings"/>
      </w:rPr>
    </w:lvl>
  </w:abstractNum>
  <w:abstractNum w:abstractNumId="19" w15:restartNumberingAfterBreak="0">
    <w:nsid w:val="30893C21"/>
    <w:multiLevelType w:val="hybridMultilevel"/>
    <w:tmpl w:val="7138E3C6"/>
    <w:lvl w:ilvl="0" w:tplc="8FA078B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374E6A59"/>
    <w:multiLevelType w:val="multilevel"/>
    <w:tmpl w:val="3402AC6A"/>
    <w:lvl w:ilvl="0">
      <w:start w:val="1"/>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217B38"/>
    <w:multiLevelType w:val="hybridMultilevel"/>
    <w:tmpl w:val="D7FA1F6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3F962F2F"/>
    <w:multiLevelType w:val="hybridMultilevel"/>
    <w:tmpl w:val="A85C7E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4001344C"/>
    <w:multiLevelType w:val="hybridMultilevel"/>
    <w:tmpl w:val="F8B4B24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40F41614"/>
    <w:multiLevelType w:val="multilevel"/>
    <w:tmpl w:val="57E41ECC"/>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5" w15:restartNumberingAfterBreak="0">
    <w:nsid w:val="42CF4A14"/>
    <w:multiLevelType w:val="multilevel"/>
    <w:tmpl w:val="516054F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6" w15:restartNumberingAfterBreak="0">
    <w:nsid w:val="438C0EA4"/>
    <w:multiLevelType w:val="hybridMultilevel"/>
    <w:tmpl w:val="FFFFFFFF"/>
    <w:lvl w:ilvl="0" w:tplc="A5ECBE40">
      <w:start w:val="1"/>
      <w:numFmt w:val="bullet"/>
      <w:lvlText w:val=""/>
      <w:lvlJc w:val="left"/>
      <w:pPr>
        <w:ind w:left="720" w:hanging="360"/>
      </w:pPr>
      <w:rPr>
        <w:rFonts w:hint="default" w:ascii="Symbol" w:hAnsi="Symbol"/>
      </w:rPr>
    </w:lvl>
    <w:lvl w:ilvl="1" w:tplc="218EC878">
      <w:start w:val="1"/>
      <w:numFmt w:val="bullet"/>
      <w:lvlText w:val="o"/>
      <w:lvlJc w:val="left"/>
      <w:pPr>
        <w:ind w:left="1440" w:hanging="360"/>
      </w:pPr>
      <w:rPr>
        <w:rFonts w:hint="default" w:ascii="Courier New" w:hAnsi="Courier New"/>
      </w:rPr>
    </w:lvl>
    <w:lvl w:ilvl="2" w:tplc="61DCA7A8">
      <w:start w:val="1"/>
      <w:numFmt w:val="bullet"/>
      <w:lvlText w:val=""/>
      <w:lvlJc w:val="left"/>
      <w:pPr>
        <w:ind w:left="2160" w:hanging="360"/>
      </w:pPr>
      <w:rPr>
        <w:rFonts w:hint="default" w:ascii="Wingdings" w:hAnsi="Wingdings"/>
      </w:rPr>
    </w:lvl>
    <w:lvl w:ilvl="3" w:tplc="47C83C38">
      <w:start w:val="1"/>
      <w:numFmt w:val="bullet"/>
      <w:lvlText w:val=""/>
      <w:lvlJc w:val="left"/>
      <w:pPr>
        <w:ind w:left="2880" w:hanging="360"/>
      </w:pPr>
      <w:rPr>
        <w:rFonts w:hint="default" w:ascii="Symbol" w:hAnsi="Symbol"/>
      </w:rPr>
    </w:lvl>
    <w:lvl w:ilvl="4" w:tplc="9642F796">
      <w:start w:val="1"/>
      <w:numFmt w:val="bullet"/>
      <w:lvlText w:val="o"/>
      <w:lvlJc w:val="left"/>
      <w:pPr>
        <w:ind w:left="3600" w:hanging="360"/>
      </w:pPr>
      <w:rPr>
        <w:rFonts w:hint="default" w:ascii="Courier New" w:hAnsi="Courier New"/>
      </w:rPr>
    </w:lvl>
    <w:lvl w:ilvl="5" w:tplc="F1AE60AE">
      <w:start w:val="1"/>
      <w:numFmt w:val="bullet"/>
      <w:lvlText w:val=""/>
      <w:lvlJc w:val="left"/>
      <w:pPr>
        <w:ind w:left="4320" w:hanging="360"/>
      </w:pPr>
      <w:rPr>
        <w:rFonts w:hint="default" w:ascii="Wingdings" w:hAnsi="Wingdings"/>
      </w:rPr>
    </w:lvl>
    <w:lvl w:ilvl="6" w:tplc="9244C8F4">
      <w:start w:val="1"/>
      <w:numFmt w:val="bullet"/>
      <w:lvlText w:val=""/>
      <w:lvlJc w:val="left"/>
      <w:pPr>
        <w:ind w:left="5040" w:hanging="360"/>
      </w:pPr>
      <w:rPr>
        <w:rFonts w:hint="default" w:ascii="Symbol" w:hAnsi="Symbol"/>
      </w:rPr>
    </w:lvl>
    <w:lvl w:ilvl="7" w:tplc="C3CC0C18">
      <w:start w:val="1"/>
      <w:numFmt w:val="bullet"/>
      <w:lvlText w:val="o"/>
      <w:lvlJc w:val="left"/>
      <w:pPr>
        <w:ind w:left="5760" w:hanging="360"/>
      </w:pPr>
      <w:rPr>
        <w:rFonts w:hint="default" w:ascii="Courier New" w:hAnsi="Courier New"/>
      </w:rPr>
    </w:lvl>
    <w:lvl w:ilvl="8" w:tplc="515ED9C4">
      <w:start w:val="1"/>
      <w:numFmt w:val="bullet"/>
      <w:lvlText w:val=""/>
      <w:lvlJc w:val="left"/>
      <w:pPr>
        <w:ind w:left="6480" w:hanging="360"/>
      </w:pPr>
      <w:rPr>
        <w:rFonts w:hint="default" w:ascii="Wingdings" w:hAnsi="Wingdings"/>
      </w:rPr>
    </w:lvl>
  </w:abstractNum>
  <w:abstractNum w:abstractNumId="27" w15:restartNumberingAfterBreak="0">
    <w:nsid w:val="45DA09C2"/>
    <w:multiLevelType w:val="hybridMultilevel"/>
    <w:tmpl w:val="09322F4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480526C6"/>
    <w:multiLevelType w:val="hybridMultilevel"/>
    <w:tmpl w:val="606C70E2"/>
    <w:lvl w:ilvl="0" w:tplc="F698E83C">
      <w:start w:val="1"/>
      <w:numFmt w:val="bullet"/>
      <w:lvlText w:val="ü"/>
      <w:lvlJc w:val="left"/>
      <w:pPr>
        <w:ind w:left="720" w:hanging="360"/>
      </w:pPr>
      <w:rPr>
        <w:rFonts w:hint="default" w:ascii="Wingdings" w:hAnsi="Wingdings"/>
      </w:rPr>
    </w:lvl>
    <w:lvl w:ilvl="1" w:tplc="73C6D976">
      <w:start w:val="1"/>
      <w:numFmt w:val="bullet"/>
      <w:lvlText w:val="o"/>
      <w:lvlJc w:val="left"/>
      <w:pPr>
        <w:ind w:left="1440" w:hanging="360"/>
      </w:pPr>
      <w:rPr>
        <w:rFonts w:hint="default" w:ascii="Courier New" w:hAnsi="Courier New"/>
      </w:rPr>
    </w:lvl>
    <w:lvl w:ilvl="2" w:tplc="1348F36E">
      <w:start w:val="1"/>
      <w:numFmt w:val="bullet"/>
      <w:lvlText w:val=""/>
      <w:lvlJc w:val="left"/>
      <w:pPr>
        <w:ind w:left="2160" w:hanging="360"/>
      </w:pPr>
      <w:rPr>
        <w:rFonts w:hint="default" w:ascii="Wingdings" w:hAnsi="Wingdings"/>
      </w:rPr>
    </w:lvl>
    <w:lvl w:ilvl="3" w:tplc="6366A5B8">
      <w:start w:val="1"/>
      <w:numFmt w:val="bullet"/>
      <w:lvlText w:val=""/>
      <w:lvlJc w:val="left"/>
      <w:pPr>
        <w:ind w:left="2880" w:hanging="360"/>
      </w:pPr>
      <w:rPr>
        <w:rFonts w:hint="default" w:ascii="Symbol" w:hAnsi="Symbol"/>
      </w:rPr>
    </w:lvl>
    <w:lvl w:ilvl="4" w:tplc="11E02FF4">
      <w:start w:val="1"/>
      <w:numFmt w:val="bullet"/>
      <w:lvlText w:val="o"/>
      <w:lvlJc w:val="left"/>
      <w:pPr>
        <w:ind w:left="3600" w:hanging="360"/>
      </w:pPr>
      <w:rPr>
        <w:rFonts w:hint="default" w:ascii="Courier New" w:hAnsi="Courier New"/>
      </w:rPr>
    </w:lvl>
    <w:lvl w:ilvl="5" w:tplc="18D894C0">
      <w:start w:val="1"/>
      <w:numFmt w:val="bullet"/>
      <w:lvlText w:val=""/>
      <w:lvlJc w:val="left"/>
      <w:pPr>
        <w:ind w:left="4320" w:hanging="360"/>
      </w:pPr>
      <w:rPr>
        <w:rFonts w:hint="default" w:ascii="Wingdings" w:hAnsi="Wingdings"/>
      </w:rPr>
    </w:lvl>
    <w:lvl w:ilvl="6" w:tplc="32EAC1F0">
      <w:start w:val="1"/>
      <w:numFmt w:val="bullet"/>
      <w:lvlText w:val=""/>
      <w:lvlJc w:val="left"/>
      <w:pPr>
        <w:ind w:left="5040" w:hanging="360"/>
      </w:pPr>
      <w:rPr>
        <w:rFonts w:hint="default" w:ascii="Symbol" w:hAnsi="Symbol"/>
      </w:rPr>
    </w:lvl>
    <w:lvl w:ilvl="7" w:tplc="BA54BA48">
      <w:start w:val="1"/>
      <w:numFmt w:val="bullet"/>
      <w:lvlText w:val="o"/>
      <w:lvlJc w:val="left"/>
      <w:pPr>
        <w:ind w:left="5760" w:hanging="360"/>
      </w:pPr>
      <w:rPr>
        <w:rFonts w:hint="default" w:ascii="Courier New" w:hAnsi="Courier New"/>
      </w:rPr>
    </w:lvl>
    <w:lvl w:ilvl="8" w:tplc="D95E6712">
      <w:start w:val="1"/>
      <w:numFmt w:val="bullet"/>
      <w:lvlText w:val=""/>
      <w:lvlJc w:val="left"/>
      <w:pPr>
        <w:ind w:left="6480" w:hanging="360"/>
      </w:pPr>
      <w:rPr>
        <w:rFonts w:hint="default" w:ascii="Wingdings" w:hAnsi="Wingdings"/>
      </w:rPr>
    </w:lvl>
  </w:abstractNum>
  <w:abstractNum w:abstractNumId="29" w15:restartNumberingAfterBreak="0">
    <w:nsid w:val="49DA7119"/>
    <w:multiLevelType w:val="hybridMultilevel"/>
    <w:tmpl w:val="2B9ED84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4C2A2DBE"/>
    <w:multiLevelType w:val="multilevel"/>
    <w:tmpl w:val="0604002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1" w15:restartNumberingAfterBreak="0">
    <w:nsid w:val="4D6318B2"/>
    <w:multiLevelType w:val="multilevel"/>
    <w:tmpl w:val="42B8E5D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2" w15:restartNumberingAfterBreak="0">
    <w:nsid w:val="53116CB1"/>
    <w:multiLevelType w:val="multilevel"/>
    <w:tmpl w:val="FF38BCB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3" w15:restartNumberingAfterBreak="0">
    <w:nsid w:val="54BF6F5F"/>
    <w:multiLevelType w:val="hybridMultilevel"/>
    <w:tmpl w:val="C522432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4" w15:restartNumberingAfterBreak="0">
    <w:nsid w:val="581B471F"/>
    <w:multiLevelType w:val="hybridMultilevel"/>
    <w:tmpl w:val="8C703B5E"/>
    <w:lvl w:ilvl="0" w:tplc="F698E83C">
      <w:start w:val="1"/>
      <w:numFmt w:val="bullet"/>
      <w:lvlText w:val="ü"/>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587A7E68"/>
    <w:multiLevelType w:val="hybridMultilevel"/>
    <w:tmpl w:val="859AFA6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5A6C3645"/>
    <w:multiLevelType w:val="hybridMultilevel"/>
    <w:tmpl w:val="4F0279C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7" w15:restartNumberingAfterBreak="0">
    <w:nsid w:val="6213422C"/>
    <w:multiLevelType w:val="hybridMultilevel"/>
    <w:tmpl w:val="0AE2B9A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8" w15:restartNumberingAfterBreak="0">
    <w:nsid w:val="65471B60"/>
    <w:multiLevelType w:val="hybridMultilevel"/>
    <w:tmpl w:val="AA78536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9" w15:restartNumberingAfterBreak="0">
    <w:nsid w:val="66226A37"/>
    <w:multiLevelType w:val="hybridMultilevel"/>
    <w:tmpl w:val="47ECB73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0" w15:restartNumberingAfterBreak="0">
    <w:nsid w:val="68CE71EC"/>
    <w:multiLevelType w:val="hybridMultilevel"/>
    <w:tmpl w:val="94946868"/>
    <w:lvl w:ilvl="0" w:tplc="0C090001">
      <w:start w:val="1"/>
      <w:numFmt w:val="bullet"/>
      <w:lvlText w:val=""/>
      <w:lvlJc w:val="left"/>
      <w:pPr>
        <w:ind w:left="754" w:hanging="360"/>
      </w:pPr>
      <w:rPr>
        <w:rFonts w:hint="default" w:ascii="Symbol" w:hAnsi="Symbol"/>
      </w:rPr>
    </w:lvl>
    <w:lvl w:ilvl="1" w:tplc="0C090003" w:tentative="1">
      <w:start w:val="1"/>
      <w:numFmt w:val="bullet"/>
      <w:lvlText w:val="o"/>
      <w:lvlJc w:val="left"/>
      <w:pPr>
        <w:ind w:left="1474" w:hanging="360"/>
      </w:pPr>
      <w:rPr>
        <w:rFonts w:hint="default" w:ascii="Courier New" w:hAnsi="Courier New" w:cs="Courier New"/>
      </w:rPr>
    </w:lvl>
    <w:lvl w:ilvl="2" w:tplc="0C090005" w:tentative="1">
      <w:start w:val="1"/>
      <w:numFmt w:val="bullet"/>
      <w:lvlText w:val=""/>
      <w:lvlJc w:val="left"/>
      <w:pPr>
        <w:ind w:left="2194" w:hanging="360"/>
      </w:pPr>
      <w:rPr>
        <w:rFonts w:hint="default" w:ascii="Wingdings" w:hAnsi="Wingdings"/>
      </w:rPr>
    </w:lvl>
    <w:lvl w:ilvl="3" w:tplc="0C090001" w:tentative="1">
      <w:start w:val="1"/>
      <w:numFmt w:val="bullet"/>
      <w:lvlText w:val=""/>
      <w:lvlJc w:val="left"/>
      <w:pPr>
        <w:ind w:left="2914" w:hanging="360"/>
      </w:pPr>
      <w:rPr>
        <w:rFonts w:hint="default" w:ascii="Symbol" w:hAnsi="Symbol"/>
      </w:rPr>
    </w:lvl>
    <w:lvl w:ilvl="4" w:tplc="0C090003" w:tentative="1">
      <w:start w:val="1"/>
      <w:numFmt w:val="bullet"/>
      <w:lvlText w:val="o"/>
      <w:lvlJc w:val="left"/>
      <w:pPr>
        <w:ind w:left="3634" w:hanging="360"/>
      </w:pPr>
      <w:rPr>
        <w:rFonts w:hint="default" w:ascii="Courier New" w:hAnsi="Courier New" w:cs="Courier New"/>
      </w:rPr>
    </w:lvl>
    <w:lvl w:ilvl="5" w:tplc="0C090005" w:tentative="1">
      <w:start w:val="1"/>
      <w:numFmt w:val="bullet"/>
      <w:lvlText w:val=""/>
      <w:lvlJc w:val="left"/>
      <w:pPr>
        <w:ind w:left="4354" w:hanging="360"/>
      </w:pPr>
      <w:rPr>
        <w:rFonts w:hint="default" w:ascii="Wingdings" w:hAnsi="Wingdings"/>
      </w:rPr>
    </w:lvl>
    <w:lvl w:ilvl="6" w:tplc="0C090001" w:tentative="1">
      <w:start w:val="1"/>
      <w:numFmt w:val="bullet"/>
      <w:lvlText w:val=""/>
      <w:lvlJc w:val="left"/>
      <w:pPr>
        <w:ind w:left="5074" w:hanging="360"/>
      </w:pPr>
      <w:rPr>
        <w:rFonts w:hint="default" w:ascii="Symbol" w:hAnsi="Symbol"/>
      </w:rPr>
    </w:lvl>
    <w:lvl w:ilvl="7" w:tplc="0C090003" w:tentative="1">
      <w:start w:val="1"/>
      <w:numFmt w:val="bullet"/>
      <w:lvlText w:val="o"/>
      <w:lvlJc w:val="left"/>
      <w:pPr>
        <w:ind w:left="5794" w:hanging="360"/>
      </w:pPr>
      <w:rPr>
        <w:rFonts w:hint="default" w:ascii="Courier New" w:hAnsi="Courier New" w:cs="Courier New"/>
      </w:rPr>
    </w:lvl>
    <w:lvl w:ilvl="8" w:tplc="0C090005" w:tentative="1">
      <w:start w:val="1"/>
      <w:numFmt w:val="bullet"/>
      <w:lvlText w:val=""/>
      <w:lvlJc w:val="left"/>
      <w:pPr>
        <w:ind w:left="6514" w:hanging="360"/>
      </w:pPr>
      <w:rPr>
        <w:rFonts w:hint="default" w:ascii="Wingdings" w:hAnsi="Wingdings"/>
      </w:rPr>
    </w:lvl>
  </w:abstractNum>
  <w:abstractNum w:abstractNumId="41" w15:restartNumberingAfterBreak="0">
    <w:nsid w:val="6CF66B57"/>
    <w:multiLevelType w:val="multilevel"/>
    <w:tmpl w:val="8166A8B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2" w15:restartNumberingAfterBreak="0">
    <w:nsid w:val="6EB1485F"/>
    <w:multiLevelType w:val="hybridMultilevel"/>
    <w:tmpl w:val="4D563F7E"/>
    <w:lvl w:ilvl="0" w:tplc="8FA078B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3" w15:restartNumberingAfterBreak="0">
    <w:nsid w:val="71422E61"/>
    <w:multiLevelType w:val="hybridMultilevel"/>
    <w:tmpl w:val="FFFFFFFF"/>
    <w:lvl w:ilvl="0" w:tplc="ED3C94AE">
      <w:start w:val="1"/>
      <w:numFmt w:val="bullet"/>
      <w:lvlText w:val=""/>
      <w:lvlJc w:val="left"/>
      <w:pPr>
        <w:ind w:left="720" w:hanging="360"/>
      </w:pPr>
      <w:rPr>
        <w:rFonts w:hint="default" w:ascii="Symbol" w:hAnsi="Symbol"/>
      </w:rPr>
    </w:lvl>
    <w:lvl w:ilvl="1" w:tplc="86862442">
      <w:start w:val="1"/>
      <w:numFmt w:val="bullet"/>
      <w:lvlText w:val="o"/>
      <w:lvlJc w:val="left"/>
      <w:pPr>
        <w:ind w:left="1440" w:hanging="360"/>
      </w:pPr>
      <w:rPr>
        <w:rFonts w:hint="default" w:ascii="Courier New" w:hAnsi="Courier New"/>
      </w:rPr>
    </w:lvl>
    <w:lvl w:ilvl="2" w:tplc="6CCAEA5A">
      <w:start w:val="1"/>
      <w:numFmt w:val="bullet"/>
      <w:lvlText w:val=""/>
      <w:lvlJc w:val="left"/>
      <w:pPr>
        <w:ind w:left="2160" w:hanging="360"/>
      </w:pPr>
      <w:rPr>
        <w:rFonts w:hint="default" w:ascii="Wingdings" w:hAnsi="Wingdings"/>
      </w:rPr>
    </w:lvl>
    <w:lvl w:ilvl="3" w:tplc="33B07764">
      <w:start w:val="1"/>
      <w:numFmt w:val="bullet"/>
      <w:lvlText w:val=""/>
      <w:lvlJc w:val="left"/>
      <w:pPr>
        <w:ind w:left="2880" w:hanging="360"/>
      </w:pPr>
      <w:rPr>
        <w:rFonts w:hint="default" w:ascii="Symbol" w:hAnsi="Symbol"/>
      </w:rPr>
    </w:lvl>
    <w:lvl w:ilvl="4" w:tplc="DDCA0D52">
      <w:start w:val="1"/>
      <w:numFmt w:val="bullet"/>
      <w:lvlText w:val="o"/>
      <w:lvlJc w:val="left"/>
      <w:pPr>
        <w:ind w:left="3600" w:hanging="360"/>
      </w:pPr>
      <w:rPr>
        <w:rFonts w:hint="default" w:ascii="Courier New" w:hAnsi="Courier New"/>
      </w:rPr>
    </w:lvl>
    <w:lvl w:ilvl="5" w:tplc="5292FA88">
      <w:start w:val="1"/>
      <w:numFmt w:val="bullet"/>
      <w:lvlText w:val=""/>
      <w:lvlJc w:val="left"/>
      <w:pPr>
        <w:ind w:left="4320" w:hanging="360"/>
      </w:pPr>
      <w:rPr>
        <w:rFonts w:hint="default" w:ascii="Wingdings" w:hAnsi="Wingdings"/>
      </w:rPr>
    </w:lvl>
    <w:lvl w:ilvl="6" w:tplc="FEB6408A">
      <w:start w:val="1"/>
      <w:numFmt w:val="bullet"/>
      <w:lvlText w:val=""/>
      <w:lvlJc w:val="left"/>
      <w:pPr>
        <w:ind w:left="5040" w:hanging="360"/>
      </w:pPr>
      <w:rPr>
        <w:rFonts w:hint="default" w:ascii="Symbol" w:hAnsi="Symbol"/>
      </w:rPr>
    </w:lvl>
    <w:lvl w:ilvl="7" w:tplc="5AECA6D8">
      <w:start w:val="1"/>
      <w:numFmt w:val="bullet"/>
      <w:lvlText w:val="o"/>
      <w:lvlJc w:val="left"/>
      <w:pPr>
        <w:ind w:left="5760" w:hanging="360"/>
      </w:pPr>
      <w:rPr>
        <w:rFonts w:hint="default" w:ascii="Courier New" w:hAnsi="Courier New"/>
      </w:rPr>
    </w:lvl>
    <w:lvl w:ilvl="8" w:tplc="52D41408">
      <w:start w:val="1"/>
      <w:numFmt w:val="bullet"/>
      <w:lvlText w:val=""/>
      <w:lvlJc w:val="left"/>
      <w:pPr>
        <w:ind w:left="6480" w:hanging="360"/>
      </w:pPr>
      <w:rPr>
        <w:rFonts w:hint="default" w:ascii="Wingdings" w:hAnsi="Wingdings"/>
      </w:rPr>
    </w:lvl>
  </w:abstractNum>
  <w:abstractNum w:abstractNumId="44" w15:restartNumberingAfterBreak="0">
    <w:nsid w:val="71883B8A"/>
    <w:multiLevelType w:val="hybridMultilevel"/>
    <w:tmpl w:val="B4603468"/>
    <w:lvl w:ilvl="0" w:tplc="8FA078B0">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5" w15:restartNumberingAfterBreak="0">
    <w:nsid w:val="73B07789"/>
    <w:multiLevelType w:val="hybridMultilevel"/>
    <w:tmpl w:val="FFFFFFFF"/>
    <w:lvl w:ilvl="0" w:tplc="452AC820">
      <w:start w:val="1"/>
      <w:numFmt w:val="bullet"/>
      <w:lvlText w:val=""/>
      <w:lvlJc w:val="left"/>
      <w:pPr>
        <w:ind w:left="720" w:hanging="360"/>
      </w:pPr>
      <w:rPr>
        <w:rFonts w:hint="default" w:ascii="Symbol" w:hAnsi="Symbol"/>
      </w:rPr>
    </w:lvl>
    <w:lvl w:ilvl="1" w:tplc="2CC286F8">
      <w:start w:val="1"/>
      <w:numFmt w:val="bullet"/>
      <w:lvlText w:val="o"/>
      <w:lvlJc w:val="left"/>
      <w:pPr>
        <w:ind w:left="1440" w:hanging="360"/>
      </w:pPr>
      <w:rPr>
        <w:rFonts w:hint="default" w:ascii="Courier New" w:hAnsi="Courier New"/>
      </w:rPr>
    </w:lvl>
    <w:lvl w:ilvl="2" w:tplc="4F7828B0">
      <w:start w:val="1"/>
      <w:numFmt w:val="bullet"/>
      <w:lvlText w:val=""/>
      <w:lvlJc w:val="left"/>
      <w:pPr>
        <w:ind w:left="2160" w:hanging="360"/>
      </w:pPr>
      <w:rPr>
        <w:rFonts w:hint="default" w:ascii="Wingdings" w:hAnsi="Wingdings"/>
      </w:rPr>
    </w:lvl>
    <w:lvl w:ilvl="3" w:tplc="328EE622">
      <w:start w:val="1"/>
      <w:numFmt w:val="bullet"/>
      <w:lvlText w:val=""/>
      <w:lvlJc w:val="left"/>
      <w:pPr>
        <w:ind w:left="2880" w:hanging="360"/>
      </w:pPr>
      <w:rPr>
        <w:rFonts w:hint="default" w:ascii="Symbol" w:hAnsi="Symbol"/>
      </w:rPr>
    </w:lvl>
    <w:lvl w:ilvl="4" w:tplc="4580CB74">
      <w:start w:val="1"/>
      <w:numFmt w:val="bullet"/>
      <w:lvlText w:val="o"/>
      <w:lvlJc w:val="left"/>
      <w:pPr>
        <w:ind w:left="3600" w:hanging="360"/>
      </w:pPr>
      <w:rPr>
        <w:rFonts w:hint="default" w:ascii="Courier New" w:hAnsi="Courier New"/>
      </w:rPr>
    </w:lvl>
    <w:lvl w:ilvl="5" w:tplc="BCC6707C">
      <w:start w:val="1"/>
      <w:numFmt w:val="bullet"/>
      <w:lvlText w:val=""/>
      <w:lvlJc w:val="left"/>
      <w:pPr>
        <w:ind w:left="4320" w:hanging="360"/>
      </w:pPr>
      <w:rPr>
        <w:rFonts w:hint="default" w:ascii="Wingdings" w:hAnsi="Wingdings"/>
      </w:rPr>
    </w:lvl>
    <w:lvl w:ilvl="6" w:tplc="D7CC5368">
      <w:start w:val="1"/>
      <w:numFmt w:val="bullet"/>
      <w:lvlText w:val=""/>
      <w:lvlJc w:val="left"/>
      <w:pPr>
        <w:ind w:left="5040" w:hanging="360"/>
      </w:pPr>
      <w:rPr>
        <w:rFonts w:hint="default" w:ascii="Symbol" w:hAnsi="Symbol"/>
      </w:rPr>
    </w:lvl>
    <w:lvl w:ilvl="7" w:tplc="1074AF84">
      <w:start w:val="1"/>
      <w:numFmt w:val="bullet"/>
      <w:lvlText w:val="o"/>
      <w:lvlJc w:val="left"/>
      <w:pPr>
        <w:ind w:left="5760" w:hanging="360"/>
      </w:pPr>
      <w:rPr>
        <w:rFonts w:hint="default" w:ascii="Courier New" w:hAnsi="Courier New"/>
      </w:rPr>
    </w:lvl>
    <w:lvl w:ilvl="8" w:tplc="0D1EA310">
      <w:start w:val="1"/>
      <w:numFmt w:val="bullet"/>
      <w:lvlText w:val=""/>
      <w:lvlJc w:val="left"/>
      <w:pPr>
        <w:ind w:left="6480" w:hanging="360"/>
      </w:pPr>
      <w:rPr>
        <w:rFonts w:hint="default" w:ascii="Wingdings" w:hAnsi="Wingdings"/>
      </w:rPr>
    </w:lvl>
  </w:abstractNum>
  <w:abstractNum w:abstractNumId="46" w15:restartNumberingAfterBreak="0">
    <w:nsid w:val="76D34A48"/>
    <w:multiLevelType w:val="multilevel"/>
    <w:tmpl w:val="E51E572E"/>
    <w:lvl w:ilvl="0">
      <w:start w:val="1"/>
      <w:numFmt w:val="bullet"/>
      <w:lvlText w:val="●"/>
      <w:lvlJc w:val="left"/>
      <w:pPr>
        <w:ind w:left="773" w:hanging="360"/>
      </w:pPr>
      <w:rPr>
        <w:rFonts w:ascii="Noto Sans Symbols" w:hAnsi="Noto Sans Symbols" w:eastAsia="Noto Sans Symbols" w:cs="Noto Sans Symbols"/>
      </w:rPr>
    </w:lvl>
    <w:lvl w:ilvl="1">
      <w:start w:val="1"/>
      <w:numFmt w:val="bullet"/>
      <w:lvlText w:val="o"/>
      <w:lvlJc w:val="left"/>
      <w:pPr>
        <w:ind w:left="1493" w:hanging="360"/>
      </w:pPr>
      <w:rPr>
        <w:rFonts w:ascii="Courier New" w:hAnsi="Courier New" w:eastAsia="Courier New" w:cs="Courier New"/>
      </w:rPr>
    </w:lvl>
    <w:lvl w:ilvl="2">
      <w:start w:val="1"/>
      <w:numFmt w:val="bullet"/>
      <w:lvlText w:val="▪"/>
      <w:lvlJc w:val="left"/>
      <w:pPr>
        <w:ind w:left="2213" w:hanging="360"/>
      </w:pPr>
      <w:rPr>
        <w:rFonts w:ascii="Noto Sans Symbols" w:hAnsi="Noto Sans Symbols" w:eastAsia="Noto Sans Symbols" w:cs="Noto Sans Symbols"/>
      </w:rPr>
    </w:lvl>
    <w:lvl w:ilvl="3">
      <w:start w:val="1"/>
      <w:numFmt w:val="bullet"/>
      <w:lvlText w:val="●"/>
      <w:lvlJc w:val="left"/>
      <w:pPr>
        <w:ind w:left="2933" w:hanging="360"/>
      </w:pPr>
      <w:rPr>
        <w:rFonts w:ascii="Noto Sans Symbols" w:hAnsi="Noto Sans Symbols" w:eastAsia="Noto Sans Symbols" w:cs="Noto Sans Symbols"/>
      </w:rPr>
    </w:lvl>
    <w:lvl w:ilvl="4">
      <w:start w:val="1"/>
      <w:numFmt w:val="bullet"/>
      <w:lvlText w:val="o"/>
      <w:lvlJc w:val="left"/>
      <w:pPr>
        <w:ind w:left="3653" w:hanging="360"/>
      </w:pPr>
      <w:rPr>
        <w:rFonts w:ascii="Courier New" w:hAnsi="Courier New" w:eastAsia="Courier New" w:cs="Courier New"/>
      </w:rPr>
    </w:lvl>
    <w:lvl w:ilvl="5">
      <w:start w:val="1"/>
      <w:numFmt w:val="bullet"/>
      <w:lvlText w:val="▪"/>
      <w:lvlJc w:val="left"/>
      <w:pPr>
        <w:ind w:left="4373" w:hanging="360"/>
      </w:pPr>
      <w:rPr>
        <w:rFonts w:ascii="Noto Sans Symbols" w:hAnsi="Noto Sans Symbols" w:eastAsia="Noto Sans Symbols" w:cs="Noto Sans Symbols"/>
      </w:rPr>
    </w:lvl>
    <w:lvl w:ilvl="6">
      <w:start w:val="1"/>
      <w:numFmt w:val="bullet"/>
      <w:lvlText w:val="●"/>
      <w:lvlJc w:val="left"/>
      <w:pPr>
        <w:ind w:left="5093" w:hanging="360"/>
      </w:pPr>
      <w:rPr>
        <w:rFonts w:ascii="Noto Sans Symbols" w:hAnsi="Noto Sans Symbols" w:eastAsia="Noto Sans Symbols" w:cs="Noto Sans Symbols"/>
      </w:rPr>
    </w:lvl>
    <w:lvl w:ilvl="7">
      <w:start w:val="1"/>
      <w:numFmt w:val="bullet"/>
      <w:lvlText w:val="o"/>
      <w:lvlJc w:val="left"/>
      <w:pPr>
        <w:ind w:left="5813" w:hanging="360"/>
      </w:pPr>
      <w:rPr>
        <w:rFonts w:ascii="Courier New" w:hAnsi="Courier New" w:eastAsia="Courier New" w:cs="Courier New"/>
      </w:rPr>
    </w:lvl>
    <w:lvl w:ilvl="8">
      <w:start w:val="1"/>
      <w:numFmt w:val="bullet"/>
      <w:lvlText w:val="▪"/>
      <w:lvlJc w:val="left"/>
      <w:pPr>
        <w:ind w:left="6533" w:hanging="360"/>
      </w:pPr>
      <w:rPr>
        <w:rFonts w:ascii="Noto Sans Symbols" w:hAnsi="Noto Sans Symbols" w:eastAsia="Noto Sans Symbols" w:cs="Noto Sans Symbols"/>
      </w:rPr>
    </w:lvl>
  </w:abstractNum>
  <w:abstractNum w:abstractNumId="47" w15:restartNumberingAfterBreak="0">
    <w:nsid w:val="78E361C4"/>
    <w:multiLevelType w:val="multilevel"/>
    <w:tmpl w:val="E7BA5B2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8" w15:restartNumberingAfterBreak="0">
    <w:nsid w:val="7ACD4E13"/>
    <w:multiLevelType w:val="hybridMultilevel"/>
    <w:tmpl w:val="FFFFFFFF"/>
    <w:lvl w:ilvl="0" w:tplc="D804C60A">
      <w:start w:val="1"/>
      <w:numFmt w:val="bullet"/>
      <w:lvlText w:val=""/>
      <w:lvlJc w:val="left"/>
      <w:pPr>
        <w:ind w:left="720" w:hanging="360"/>
      </w:pPr>
      <w:rPr>
        <w:rFonts w:hint="default" w:ascii="Symbol" w:hAnsi="Symbol"/>
      </w:rPr>
    </w:lvl>
    <w:lvl w:ilvl="1" w:tplc="19E6F996">
      <w:start w:val="1"/>
      <w:numFmt w:val="bullet"/>
      <w:lvlText w:val="o"/>
      <w:lvlJc w:val="left"/>
      <w:pPr>
        <w:ind w:left="1440" w:hanging="360"/>
      </w:pPr>
      <w:rPr>
        <w:rFonts w:hint="default" w:ascii="Courier New" w:hAnsi="Courier New"/>
      </w:rPr>
    </w:lvl>
    <w:lvl w:ilvl="2" w:tplc="817E50BC">
      <w:start w:val="1"/>
      <w:numFmt w:val="bullet"/>
      <w:lvlText w:val=""/>
      <w:lvlJc w:val="left"/>
      <w:pPr>
        <w:ind w:left="2160" w:hanging="360"/>
      </w:pPr>
      <w:rPr>
        <w:rFonts w:hint="default" w:ascii="Wingdings" w:hAnsi="Wingdings"/>
      </w:rPr>
    </w:lvl>
    <w:lvl w:ilvl="3" w:tplc="B87E657C">
      <w:start w:val="1"/>
      <w:numFmt w:val="bullet"/>
      <w:lvlText w:val=""/>
      <w:lvlJc w:val="left"/>
      <w:pPr>
        <w:ind w:left="2880" w:hanging="360"/>
      </w:pPr>
      <w:rPr>
        <w:rFonts w:hint="default" w:ascii="Symbol" w:hAnsi="Symbol"/>
      </w:rPr>
    </w:lvl>
    <w:lvl w:ilvl="4" w:tplc="B2C81252">
      <w:start w:val="1"/>
      <w:numFmt w:val="bullet"/>
      <w:lvlText w:val="o"/>
      <w:lvlJc w:val="left"/>
      <w:pPr>
        <w:ind w:left="3600" w:hanging="360"/>
      </w:pPr>
      <w:rPr>
        <w:rFonts w:hint="default" w:ascii="Courier New" w:hAnsi="Courier New"/>
      </w:rPr>
    </w:lvl>
    <w:lvl w:ilvl="5" w:tplc="34AC1B6C">
      <w:start w:val="1"/>
      <w:numFmt w:val="bullet"/>
      <w:lvlText w:val=""/>
      <w:lvlJc w:val="left"/>
      <w:pPr>
        <w:ind w:left="4320" w:hanging="360"/>
      </w:pPr>
      <w:rPr>
        <w:rFonts w:hint="default" w:ascii="Wingdings" w:hAnsi="Wingdings"/>
      </w:rPr>
    </w:lvl>
    <w:lvl w:ilvl="6" w:tplc="636EFC1E">
      <w:start w:val="1"/>
      <w:numFmt w:val="bullet"/>
      <w:lvlText w:val=""/>
      <w:lvlJc w:val="left"/>
      <w:pPr>
        <w:ind w:left="5040" w:hanging="360"/>
      </w:pPr>
      <w:rPr>
        <w:rFonts w:hint="default" w:ascii="Symbol" w:hAnsi="Symbol"/>
      </w:rPr>
    </w:lvl>
    <w:lvl w:ilvl="7" w:tplc="930E2640">
      <w:start w:val="1"/>
      <w:numFmt w:val="bullet"/>
      <w:lvlText w:val="o"/>
      <w:lvlJc w:val="left"/>
      <w:pPr>
        <w:ind w:left="5760" w:hanging="360"/>
      </w:pPr>
      <w:rPr>
        <w:rFonts w:hint="default" w:ascii="Courier New" w:hAnsi="Courier New"/>
      </w:rPr>
    </w:lvl>
    <w:lvl w:ilvl="8" w:tplc="B54A4F62">
      <w:start w:val="1"/>
      <w:numFmt w:val="bullet"/>
      <w:lvlText w:val=""/>
      <w:lvlJc w:val="left"/>
      <w:pPr>
        <w:ind w:left="6480" w:hanging="360"/>
      </w:pPr>
      <w:rPr>
        <w:rFonts w:hint="default" w:ascii="Wingdings" w:hAnsi="Wingdings"/>
      </w:rPr>
    </w:lvl>
  </w:abstractNum>
  <w:abstractNum w:abstractNumId="49" w15:restartNumberingAfterBreak="0">
    <w:nsid w:val="7AFA1D8E"/>
    <w:multiLevelType w:val="hybridMultilevel"/>
    <w:tmpl w:val="FFFFFFFF"/>
    <w:lvl w:ilvl="0" w:tplc="056E870C">
      <w:start w:val="1"/>
      <w:numFmt w:val="bullet"/>
      <w:lvlText w:val=""/>
      <w:lvlJc w:val="left"/>
      <w:pPr>
        <w:ind w:left="720" w:hanging="360"/>
      </w:pPr>
      <w:rPr>
        <w:rFonts w:hint="default" w:ascii="Symbol" w:hAnsi="Symbol"/>
      </w:rPr>
    </w:lvl>
    <w:lvl w:ilvl="1" w:tplc="614C177A">
      <w:start w:val="1"/>
      <w:numFmt w:val="bullet"/>
      <w:lvlText w:val="o"/>
      <w:lvlJc w:val="left"/>
      <w:pPr>
        <w:ind w:left="1440" w:hanging="360"/>
      </w:pPr>
      <w:rPr>
        <w:rFonts w:hint="default" w:ascii="Courier New" w:hAnsi="Courier New"/>
      </w:rPr>
    </w:lvl>
    <w:lvl w:ilvl="2" w:tplc="2D0A59F6">
      <w:start w:val="1"/>
      <w:numFmt w:val="bullet"/>
      <w:lvlText w:val=""/>
      <w:lvlJc w:val="left"/>
      <w:pPr>
        <w:ind w:left="2160" w:hanging="360"/>
      </w:pPr>
      <w:rPr>
        <w:rFonts w:hint="default" w:ascii="Wingdings" w:hAnsi="Wingdings"/>
      </w:rPr>
    </w:lvl>
    <w:lvl w:ilvl="3" w:tplc="B2B41978">
      <w:start w:val="1"/>
      <w:numFmt w:val="bullet"/>
      <w:lvlText w:val=""/>
      <w:lvlJc w:val="left"/>
      <w:pPr>
        <w:ind w:left="2880" w:hanging="360"/>
      </w:pPr>
      <w:rPr>
        <w:rFonts w:hint="default" w:ascii="Symbol" w:hAnsi="Symbol"/>
      </w:rPr>
    </w:lvl>
    <w:lvl w:ilvl="4" w:tplc="8B0E265C">
      <w:start w:val="1"/>
      <w:numFmt w:val="bullet"/>
      <w:lvlText w:val="o"/>
      <w:lvlJc w:val="left"/>
      <w:pPr>
        <w:ind w:left="3600" w:hanging="360"/>
      </w:pPr>
      <w:rPr>
        <w:rFonts w:hint="default" w:ascii="Courier New" w:hAnsi="Courier New"/>
      </w:rPr>
    </w:lvl>
    <w:lvl w:ilvl="5" w:tplc="1DB86342">
      <w:start w:val="1"/>
      <w:numFmt w:val="bullet"/>
      <w:lvlText w:val=""/>
      <w:lvlJc w:val="left"/>
      <w:pPr>
        <w:ind w:left="4320" w:hanging="360"/>
      </w:pPr>
      <w:rPr>
        <w:rFonts w:hint="default" w:ascii="Wingdings" w:hAnsi="Wingdings"/>
      </w:rPr>
    </w:lvl>
    <w:lvl w:ilvl="6" w:tplc="37EE0FFA">
      <w:start w:val="1"/>
      <w:numFmt w:val="bullet"/>
      <w:lvlText w:val=""/>
      <w:lvlJc w:val="left"/>
      <w:pPr>
        <w:ind w:left="5040" w:hanging="360"/>
      </w:pPr>
      <w:rPr>
        <w:rFonts w:hint="default" w:ascii="Symbol" w:hAnsi="Symbol"/>
      </w:rPr>
    </w:lvl>
    <w:lvl w:ilvl="7" w:tplc="41386A2A">
      <w:start w:val="1"/>
      <w:numFmt w:val="bullet"/>
      <w:lvlText w:val="o"/>
      <w:lvlJc w:val="left"/>
      <w:pPr>
        <w:ind w:left="5760" w:hanging="360"/>
      </w:pPr>
      <w:rPr>
        <w:rFonts w:hint="default" w:ascii="Courier New" w:hAnsi="Courier New"/>
      </w:rPr>
    </w:lvl>
    <w:lvl w:ilvl="8" w:tplc="6F20B6B0">
      <w:start w:val="1"/>
      <w:numFmt w:val="bullet"/>
      <w:lvlText w:val=""/>
      <w:lvlJc w:val="left"/>
      <w:pPr>
        <w:ind w:left="6480" w:hanging="360"/>
      </w:pPr>
      <w:rPr>
        <w:rFonts w:hint="default" w:ascii="Wingdings" w:hAnsi="Wingdings"/>
      </w:rPr>
    </w:lvl>
  </w:abstractNum>
  <w:abstractNum w:abstractNumId="50" w15:restartNumberingAfterBreak="0">
    <w:nsid w:val="7CB87ECC"/>
    <w:multiLevelType w:val="hybridMultilevel"/>
    <w:tmpl w:val="FFFFFFFF"/>
    <w:lvl w:ilvl="0" w:tplc="3C5AAC8C">
      <w:start w:val="1"/>
      <w:numFmt w:val="bullet"/>
      <w:lvlText w:val=""/>
      <w:lvlJc w:val="left"/>
      <w:pPr>
        <w:ind w:left="720" w:hanging="360"/>
      </w:pPr>
      <w:rPr>
        <w:rFonts w:hint="default" w:ascii="Symbol" w:hAnsi="Symbol"/>
      </w:rPr>
    </w:lvl>
    <w:lvl w:ilvl="1" w:tplc="06FC6D64">
      <w:start w:val="1"/>
      <w:numFmt w:val="bullet"/>
      <w:lvlText w:val="o"/>
      <w:lvlJc w:val="left"/>
      <w:pPr>
        <w:ind w:left="1440" w:hanging="360"/>
      </w:pPr>
      <w:rPr>
        <w:rFonts w:hint="default" w:ascii="Courier New" w:hAnsi="Courier New"/>
      </w:rPr>
    </w:lvl>
    <w:lvl w:ilvl="2" w:tplc="06E03408">
      <w:start w:val="1"/>
      <w:numFmt w:val="bullet"/>
      <w:lvlText w:val=""/>
      <w:lvlJc w:val="left"/>
      <w:pPr>
        <w:ind w:left="2160" w:hanging="360"/>
      </w:pPr>
      <w:rPr>
        <w:rFonts w:hint="default" w:ascii="Wingdings" w:hAnsi="Wingdings"/>
      </w:rPr>
    </w:lvl>
    <w:lvl w:ilvl="3" w:tplc="5ED44124">
      <w:start w:val="1"/>
      <w:numFmt w:val="bullet"/>
      <w:lvlText w:val=""/>
      <w:lvlJc w:val="left"/>
      <w:pPr>
        <w:ind w:left="2880" w:hanging="360"/>
      </w:pPr>
      <w:rPr>
        <w:rFonts w:hint="default" w:ascii="Symbol" w:hAnsi="Symbol"/>
      </w:rPr>
    </w:lvl>
    <w:lvl w:ilvl="4" w:tplc="73680042">
      <w:start w:val="1"/>
      <w:numFmt w:val="bullet"/>
      <w:lvlText w:val="o"/>
      <w:lvlJc w:val="left"/>
      <w:pPr>
        <w:ind w:left="3600" w:hanging="360"/>
      </w:pPr>
      <w:rPr>
        <w:rFonts w:hint="default" w:ascii="Courier New" w:hAnsi="Courier New"/>
      </w:rPr>
    </w:lvl>
    <w:lvl w:ilvl="5" w:tplc="1A9C28B8">
      <w:start w:val="1"/>
      <w:numFmt w:val="bullet"/>
      <w:lvlText w:val=""/>
      <w:lvlJc w:val="left"/>
      <w:pPr>
        <w:ind w:left="4320" w:hanging="360"/>
      </w:pPr>
      <w:rPr>
        <w:rFonts w:hint="default" w:ascii="Wingdings" w:hAnsi="Wingdings"/>
      </w:rPr>
    </w:lvl>
    <w:lvl w:ilvl="6" w:tplc="961AE7AC">
      <w:start w:val="1"/>
      <w:numFmt w:val="bullet"/>
      <w:lvlText w:val=""/>
      <w:lvlJc w:val="left"/>
      <w:pPr>
        <w:ind w:left="5040" w:hanging="360"/>
      </w:pPr>
      <w:rPr>
        <w:rFonts w:hint="default" w:ascii="Symbol" w:hAnsi="Symbol"/>
      </w:rPr>
    </w:lvl>
    <w:lvl w:ilvl="7" w:tplc="3CC6F56C">
      <w:start w:val="1"/>
      <w:numFmt w:val="bullet"/>
      <w:lvlText w:val="o"/>
      <w:lvlJc w:val="left"/>
      <w:pPr>
        <w:ind w:left="5760" w:hanging="360"/>
      </w:pPr>
      <w:rPr>
        <w:rFonts w:hint="default" w:ascii="Courier New" w:hAnsi="Courier New"/>
      </w:rPr>
    </w:lvl>
    <w:lvl w:ilvl="8" w:tplc="D0283E64">
      <w:start w:val="1"/>
      <w:numFmt w:val="bullet"/>
      <w:lvlText w:val=""/>
      <w:lvlJc w:val="left"/>
      <w:pPr>
        <w:ind w:left="6480" w:hanging="360"/>
      </w:pPr>
      <w:rPr>
        <w:rFonts w:hint="default" w:ascii="Wingdings" w:hAnsi="Wingdings"/>
      </w:rPr>
    </w:lvl>
  </w:abstractNum>
  <w:abstractNum w:abstractNumId="51" w15:restartNumberingAfterBreak="0">
    <w:nsid w:val="7EA83ED3"/>
    <w:multiLevelType w:val="hybridMultilevel"/>
    <w:tmpl w:val="C05031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53">
    <w:abstractNumId w:val="52"/>
  </w:num>
  <w:num w:numId="1">
    <w:abstractNumId w:val="48"/>
  </w:num>
  <w:num w:numId="2">
    <w:abstractNumId w:val="43"/>
  </w:num>
  <w:num w:numId="3">
    <w:abstractNumId w:val="45"/>
  </w:num>
  <w:num w:numId="4">
    <w:abstractNumId w:val="6"/>
  </w:num>
  <w:num w:numId="5">
    <w:abstractNumId w:val="4"/>
  </w:num>
  <w:num w:numId="6">
    <w:abstractNumId w:val="15"/>
  </w:num>
  <w:num w:numId="7">
    <w:abstractNumId w:val="18"/>
  </w:num>
  <w:num w:numId="8">
    <w:abstractNumId w:val="11"/>
  </w:num>
  <w:num w:numId="9">
    <w:abstractNumId w:val="26"/>
  </w:num>
  <w:num w:numId="10">
    <w:abstractNumId w:val="49"/>
  </w:num>
  <w:num w:numId="11">
    <w:abstractNumId w:val="50"/>
  </w:num>
  <w:num w:numId="12">
    <w:abstractNumId w:val="28"/>
  </w:num>
  <w:num w:numId="13">
    <w:abstractNumId w:val="25"/>
  </w:num>
  <w:num w:numId="14">
    <w:abstractNumId w:val="31"/>
  </w:num>
  <w:num w:numId="15">
    <w:abstractNumId w:val="24"/>
  </w:num>
  <w:num w:numId="16">
    <w:abstractNumId w:val="46"/>
  </w:num>
  <w:num w:numId="17">
    <w:abstractNumId w:val="41"/>
  </w:num>
  <w:num w:numId="18">
    <w:abstractNumId w:val="30"/>
  </w:num>
  <w:num w:numId="19">
    <w:abstractNumId w:val="47"/>
  </w:num>
  <w:num w:numId="20">
    <w:abstractNumId w:val="32"/>
  </w:num>
  <w:num w:numId="21">
    <w:abstractNumId w:val="8"/>
  </w:num>
  <w:num w:numId="22">
    <w:abstractNumId w:val="29"/>
  </w:num>
  <w:num w:numId="23">
    <w:abstractNumId w:val="35"/>
  </w:num>
  <w:num w:numId="24">
    <w:abstractNumId w:val="7"/>
  </w:num>
  <w:num w:numId="25">
    <w:abstractNumId w:val="51"/>
  </w:num>
  <w:num w:numId="26">
    <w:abstractNumId w:val="37"/>
  </w:num>
  <w:num w:numId="27">
    <w:abstractNumId w:val="20"/>
  </w:num>
  <w:num w:numId="28">
    <w:abstractNumId w:val="23"/>
  </w:num>
  <w:num w:numId="29">
    <w:abstractNumId w:val="39"/>
  </w:num>
  <w:num w:numId="30">
    <w:abstractNumId w:val="5"/>
  </w:num>
  <w:num w:numId="31">
    <w:abstractNumId w:val="38"/>
  </w:num>
  <w:num w:numId="32">
    <w:abstractNumId w:val="34"/>
  </w:num>
  <w:num w:numId="33">
    <w:abstractNumId w:val="12"/>
  </w:num>
  <w:num w:numId="34">
    <w:abstractNumId w:val="10"/>
  </w:num>
  <w:num w:numId="35">
    <w:abstractNumId w:val="14"/>
  </w:num>
  <w:num w:numId="36">
    <w:abstractNumId w:val="13"/>
  </w:num>
  <w:num w:numId="37">
    <w:abstractNumId w:val="42"/>
  </w:num>
  <w:num w:numId="38">
    <w:abstractNumId w:val="19"/>
  </w:num>
  <w:num w:numId="39">
    <w:abstractNumId w:val="9"/>
  </w:num>
  <w:num w:numId="40">
    <w:abstractNumId w:val="44"/>
  </w:num>
  <w:num w:numId="41">
    <w:abstractNumId w:val="40"/>
  </w:num>
  <w:num w:numId="42">
    <w:abstractNumId w:val="3"/>
  </w:num>
  <w:num w:numId="43">
    <w:abstractNumId w:val="0"/>
  </w:num>
  <w:num w:numId="44">
    <w:abstractNumId w:val="16"/>
  </w:num>
  <w:num w:numId="45">
    <w:abstractNumId w:val="2"/>
  </w:num>
  <w:num w:numId="46">
    <w:abstractNumId w:val="36"/>
  </w:num>
  <w:num w:numId="47">
    <w:abstractNumId w:val="21"/>
  </w:num>
  <w:num w:numId="48">
    <w:abstractNumId w:val="17"/>
  </w:num>
  <w:num w:numId="49">
    <w:abstractNumId w:val="33"/>
  </w:num>
  <w:num w:numId="50">
    <w:abstractNumId w:val="1"/>
  </w:num>
  <w:num w:numId="51">
    <w:abstractNumId w:val="27"/>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812"/>
    <w:rsid w:val="000107E1"/>
    <w:rsid w:val="000235D8"/>
    <w:rsid w:val="00044273"/>
    <w:rsid w:val="00057CE2"/>
    <w:rsid w:val="0006106F"/>
    <w:rsid w:val="00064F81"/>
    <w:rsid w:val="00065668"/>
    <w:rsid w:val="00071912"/>
    <w:rsid w:val="00086A2C"/>
    <w:rsid w:val="00086A6D"/>
    <w:rsid w:val="000933F7"/>
    <w:rsid w:val="00093E66"/>
    <w:rsid w:val="000A14A2"/>
    <w:rsid w:val="000A5BD3"/>
    <w:rsid w:val="000B1FD2"/>
    <w:rsid w:val="000B3AF7"/>
    <w:rsid w:val="000F5407"/>
    <w:rsid w:val="00113F1A"/>
    <w:rsid w:val="001215BC"/>
    <w:rsid w:val="001270A2"/>
    <w:rsid w:val="00132812"/>
    <w:rsid w:val="00144EB1"/>
    <w:rsid w:val="001540FC"/>
    <w:rsid w:val="001549B5"/>
    <w:rsid w:val="0016558B"/>
    <w:rsid w:val="001749A8"/>
    <w:rsid w:val="00182C1E"/>
    <w:rsid w:val="001B7E16"/>
    <w:rsid w:val="001C7FF1"/>
    <w:rsid w:val="001D4BA8"/>
    <w:rsid w:val="001E471C"/>
    <w:rsid w:val="001F0199"/>
    <w:rsid w:val="001F1DF4"/>
    <w:rsid w:val="001F37F5"/>
    <w:rsid w:val="001F578E"/>
    <w:rsid w:val="00202C2E"/>
    <w:rsid w:val="002069D7"/>
    <w:rsid w:val="0020750F"/>
    <w:rsid w:val="00211299"/>
    <w:rsid w:val="00212976"/>
    <w:rsid w:val="00223E69"/>
    <w:rsid w:val="0023695D"/>
    <w:rsid w:val="002373A2"/>
    <w:rsid w:val="0025174C"/>
    <w:rsid w:val="00255F47"/>
    <w:rsid w:val="00266BB3"/>
    <w:rsid w:val="00274116"/>
    <w:rsid w:val="002743DB"/>
    <w:rsid w:val="0027537C"/>
    <w:rsid w:val="00276F93"/>
    <w:rsid w:val="00280427"/>
    <w:rsid w:val="00285F42"/>
    <w:rsid w:val="00286462"/>
    <w:rsid w:val="00295032"/>
    <w:rsid w:val="002A190E"/>
    <w:rsid w:val="002A7CD3"/>
    <w:rsid w:val="002C56B5"/>
    <w:rsid w:val="002D2449"/>
    <w:rsid w:val="002E7415"/>
    <w:rsid w:val="002F00FE"/>
    <w:rsid w:val="002F40EB"/>
    <w:rsid w:val="003038D7"/>
    <w:rsid w:val="003423C8"/>
    <w:rsid w:val="003449A9"/>
    <w:rsid w:val="00345B2D"/>
    <w:rsid w:val="0034792B"/>
    <w:rsid w:val="0036260E"/>
    <w:rsid w:val="00374ED2"/>
    <w:rsid w:val="00386071"/>
    <w:rsid w:val="00386223"/>
    <w:rsid w:val="00386D1A"/>
    <w:rsid w:val="00387BC1"/>
    <w:rsid w:val="00395DAD"/>
    <w:rsid w:val="003B7817"/>
    <w:rsid w:val="003C415D"/>
    <w:rsid w:val="003D254F"/>
    <w:rsid w:val="003D2D29"/>
    <w:rsid w:val="003D7261"/>
    <w:rsid w:val="003E266E"/>
    <w:rsid w:val="003E4049"/>
    <w:rsid w:val="003F24BB"/>
    <w:rsid w:val="00400E49"/>
    <w:rsid w:val="00412BC2"/>
    <w:rsid w:val="004161B6"/>
    <w:rsid w:val="00434B76"/>
    <w:rsid w:val="00435D31"/>
    <w:rsid w:val="00436597"/>
    <w:rsid w:val="004450ED"/>
    <w:rsid w:val="004651BD"/>
    <w:rsid w:val="0049504F"/>
    <w:rsid w:val="004978A6"/>
    <w:rsid w:val="004A0A76"/>
    <w:rsid w:val="004A3C28"/>
    <w:rsid w:val="004A40D2"/>
    <w:rsid w:val="004B16FC"/>
    <w:rsid w:val="004B312B"/>
    <w:rsid w:val="004C0BDA"/>
    <w:rsid w:val="004C283F"/>
    <w:rsid w:val="004C470A"/>
    <w:rsid w:val="004F23C6"/>
    <w:rsid w:val="004F427A"/>
    <w:rsid w:val="004F792B"/>
    <w:rsid w:val="00502083"/>
    <w:rsid w:val="00531FEC"/>
    <w:rsid w:val="00535E8B"/>
    <w:rsid w:val="00541B7E"/>
    <w:rsid w:val="00547A86"/>
    <w:rsid w:val="00551B99"/>
    <w:rsid w:val="005646F9"/>
    <w:rsid w:val="00566371"/>
    <w:rsid w:val="0057140D"/>
    <w:rsid w:val="00582942"/>
    <w:rsid w:val="00585C22"/>
    <w:rsid w:val="00591AF1"/>
    <w:rsid w:val="005B4DF5"/>
    <w:rsid w:val="005B7748"/>
    <w:rsid w:val="005C170D"/>
    <w:rsid w:val="005C54A5"/>
    <w:rsid w:val="005D033A"/>
    <w:rsid w:val="005D10F6"/>
    <w:rsid w:val="005D54EE"/>
    <w:rsid w:val="005D652D"/>
    <w:rsid w:val="005E6736"/>
    <w:rsid w:val="005F38CC"/>
    <w:rsid w:val="005F56B9"/>
    <w:rsid w:val="005F63A0"/>
    <w:rsid w:val="00600CF6"/>
    <w:rsid w:val="00600F49"/>
    <w:rsid w:val="00601D06"/>
    <w:rsid w:val="00627829"/>
    <w:rsid w:val="0064021E"/>
    <w:rsid w:val="00640C5D"/>
    <w:rsid w:val="00680B4E"/>
    <w:rsid w:val="006816AC"/>
    <w:rsid w:val="006905F8"/>
    <w:rsid w:val="00693086"/>
    <w:rsid w:val="006A1D02"/>
    <w:rsid w:val="006A5916"/>
    <w:rsid w:val="006A6459"/>
    <w:rsid w:val="006C4341"/>
    <w:rsid w:val="006D30A7"/>
    <w:rsid w:val="006E0E75"/>
    <w:rsid w:val="006F5F7C"/>
    <w:rsid w:val="007001AE"/>
    <w:rsid w:val="0070089F"/>
    <w:rsid w:val="00701183"/>
    <w:rsid w:val="0071555F"/>
    <w:rsid w:val="00715C5C"/>
    <w:rsid w:val="00724726"/>
    <w:rsid w:val="00726E2A"/>
    <w:rsid w:val="00740DE8"/>
    <w:rsid w:val="00753345"/>
    <w:rsid w:val="00775D8E"/>
    <w:rsid w:val="0079482D"/>
    <w:rsid w:val="00794A04"/>
    <w:rsid w:val="00796CE9"/>
    <w:rsid w:val="007A7E39"/>
    <w:rsid w:val="007B35C1"/>
    <w:rsid w:val="007C69FF"/>
    <w:rsid w:val="007E3E2C"/>
    <w:rsid w:val="007F6751"/>
    <w:rsid w:val="00806A97"/>
    <w:rsid w:val="00811BDC"/>
    <w:rsid w:val="0082720C"/>
    <w:rsid w:val="00831CAE"/>
    <w:rsid w:val="00835FE0"/>
    <w:rsid w:val="008427ED"/>
    <w:rsid w:val="00854F70"/>
    <w:rsid w:val="00885139"/>
    <w:rsid w:val="008A723C"/>
    <w:rsid w:val="008B7126"/>
    <w:rsid w:val="008C2D24"/>
    <w:rsid w:val="008C4757"/>
    <w:rsid w:val="008F28C6"/>
    <w:rsid w:val="008F6188"/>
    <w:rsid w:val="009031DC"/>
    <w:rsid w:val="00917719"/>
    <w:rsid w:val="009206E3"/>
    <w:rsid w:val="00942C90"/>
    <w:rsid w:val="00970493"/>
    <w:rsid w:val="00975A64"/>
    <w:rsid w:val="00981291"/>
    <w:rsid w:val="009925F1"/>
    <w:rsid w:val="009971D1"/>
    <w:rsid w:val="009B6F19"/>
    <w:rsid w:val="009C6BCC"/>
    <w:rsid w:val="00A2105C"/>
    <w:rsid w:val="00A33E37"/>
    <w:rsid w:val="00A36F0C"/>
    <w:rsid w:val="00A448E6"/>
    <w:rsid w:val="00A5091D"/>
    <w:rsid w:val="00A51CA6"/>
    <w:rsid w:val="00A5347B"/>
    <w:rsid w:val="00A607FD"/>
    <w:rsid w:val="00A624C8"/>
    <w:rsid w:val="00A646F5"/>
    <w:rsid w:val="00A72225"/>
    <w:rsid w:val="00A726BA"/>
    <w:rsid w:val="00A73398"/>
    <w:rsid w:val="00A87A86"/>
    <w:rsid w:val="00A9541E"/>
    <w:rsid w:val="00AA202A"/>
    <w:rsid w:val="00AA6A47"/>
    <w:rsid w:val="00AA7405"/>
    <w:rsid w:val="00AA77E3"/>
    <w:rsid w:val="00AB6FE6"/>
    <w:rsid w:val="00AC330C"/>
    <w:rsid w:val="00AD1921"/>
    <w:rsid w:val="00AD2B4B"/>
    <w:rsid w:val="00AD4E5B"/>
    <w:rsid w:val="00ADF0CD"/>
    <w:rsid w:val="00AF4254"/>
    <w:rsid w:val="00AF4B31"/>
    <w:rsid w:val="00B02276"/>
    <w:rsid w:val="00B06423"/>
    <w:rsid w:val="00B1002E"/>
    <w:rsid w:val="00B11F0F"/>
    <w:rsid w:val="00B15F85"/>
    <w:rsid w:val="00B160A5"/>
    <w:rsid w:val="00B17AEF"/>
    <w:rsid w:val="00B32A7B"/>
    <w:rsid w:val="00B40740"/>
    <w:rsid w:val="00B72F8D"/>
    <w:rsid w:val="00B800CC"/>
    <w:rsid w:val="00B836A4"/>
    <w:rsid w:val="00B8426D"/>
    <w:rsid w:val="00B85875"/>
    <w:rsid w:val="00B85CA9"/>
    <w:rsid w:val="00B905E4"/>
    <w:rsid w:val="00BA453C"/>
    <w:rsid w:val="00BC1817"/>
    <w:rsid w:val="00BC4E8E"/>
    <w:rsid w:val="00BC7EEE"/>
    <w:rsid w:val="00BE21A4"/>
    <w:rsid w:val="00BE6C18"/>
    <w:rsid w:val="00BE7AAB"/>
    <w:rsid w:val="00C26F8B"/>
    <w:rsid w:val="00C35BB2"/>
    <w:rsid w:val="00C36800"/>
    <w:rsid w:val="00C37E6C"/>
    <w:rsid w:val="00C4024C"/>
    <w:rsid w:val="00C41821"/>
    <w:rsid w:val="00C4689D"/>
    <w:rsid w:val="00C53F4A"/>
    <w:rsid w:val="00C56807"/>
    <w:rsid w:val="00C62D4C"/>
    <w:rsid w:val="00C73B96"/>
    <w:rsid w:val="00C80001"/>
    <w:rsid w:val="00C97F6E"/>
    <w:rsid w:val="00CA0D26"/>
    <w:rsid w:val="00CA2B1E"/>
    <w:rsid w:val="00CA7364"/>
    <w:rsid w:val="00CB143D"/>
    <w:rsid w:val="00CB388E"/>
    <w:rsid w:val="00CB7241"/>
    <w:rsid w:val="00CB7D67"/>
    <w:rsid w:val="00CC089C"/>
    <w:rsid w:val="00CC6A27"/>
    <w:rsid w:val="00CD0A0B"/>
    <w:rsid w:val="00CD1FF7"/>
    <w:rsid w:val="00CD26B8"/>
    <w:rsid w:val="00CD49E0"/>
    <w:rsid w:val="00CD4E22"/>
    <w:rsid w:val="00CD6E21"/>
    <w:rsid w:val="00CF0B64"/>
    <w:rsid w:val="00D01F3F"/>
    <w:rsid w:val="00D25C63"/>
    <w:rsid w:val="00D272CC"/>
    <w:rsid w:val="00D36AC5"/>
    <w:rsid w:val="00D3769F"/>
    <w:rsid w:val="00D4015E"/>
    <w:rsid w:val="00D404DD"/>
    <w:rsid w:val="00D476E5"/>
    <w:rsid w:val="00D6060E"/>
    <w:rsid w:val="00D61B66"/>
    <w:rsid w:val="00D67EAC"/>
    <w:rsid w:val="00D728A6"/>
    <w:rsid w:val="00D84B19"/>
    <w:rsid w:val="00D91D80"/>
    <w:rsid w:val="00D92189"/>
    <w:rsid w:val="00DA217C"/>
    <w:rsid w:val="00DB6036"/>
    <w:rsid w:val="00DB6904"/>
    <w:rsid w:val="00DE09FC"/>
    <w:rsid w:val="00DE1EE0"/>
    <w:rsid w:val="00E051AD"/>
    <w:rsid w:val="00E24594"/>
    <w:rsid w:val="00E34B05"/>
    <w:rsid w:val="00E35675"/>
    <w:rsid w:val="00E35DD1"/>
    <w:rsid w:val="00E40C71"/>
    <w:rsid w:val="00E64E6E"/>
    <w:rsid w:val="00E7194D"/>
    <w:rsid w:val="00E76E91"/>
    <w:rsid w:val="00E84415"/>
    <w:rsid w:val="00EB4070"/>
    <w:rsid w:val="00EB502C"/>
    <w:rsid w:val="00EC5294"/>
    <w:rsid w:val="00ECE7DF"/>
    <w:rsid w:val="00ED7E78"/>
    <w:rsid w:val="00EE1049"/>
    <w:rsid w:val="00EF45D5"/>
    <w:rsid w:val="00F1454F"/>
    <w:rsid w:val="00F3213D"/>
    <w:rsid w:val="00F55258"/>
    <w:rsid w:val="00F7724F"/>
    <w:rsid w:val="00F90ECD"/>
    <w:rsid w:val="00F92FD6"/>
    <w:rsid w:val="00FA3ACE"/>
    <w:rsid w:val="00FA41C2"/>
    <w:rsid w:val="00FA68B6"/>
    <w:rsid w:val="00FB238A"/>
    <w:rsid w:val="00FB3EC2"/>
    <w:rsid w:val="00FB77B8"/>
    <w:rsid w:val="00FC0944"/>
    <w:rsid w:val="00FC1D76"/>
    <w:rsid w:val="00FD34B4"/>
    <w:rsid w:val="00FD3D34"/>
    <w:rsid w:val="00FD45EB"/>
    <w:rsid w:val="00FE73F4"/>
    <w:rsid w:val="01A7395E"/>
    <w:rsid w:val="01C3A59C"/>
    <w:rsid w:val="0259A7E8"/>
    <w:rsid w:val="0270D2CF"/>
    <w:rsid w:val="02E0E33F"/>
    <w:rsid w:val="02F9BC22"/>
    <w:rsid w:val="03D6F5C7"/>
    <w:rsid w:val="03EF640F"/>
    <w:rsid w:val="042488A1"/>
    <w:rsid w:val="04415A6C"/>
    <w:rsid w:val="049DA6D7"/>
    <w:rsid w:val="05038367"/>
    <w:rsid w:val="05D37EBE"/>
    <w:rsid w:val="0640B21B"/>
    <w:rsid w:val="068564CE"/>
    <w:rsid w:val="07691D19"/>
    <w:rsid w:val="07C791B9"/>
    <w:rsid w:val="07EE4CC0"/>
    <w:rsid w:val="07FA6A2D"/>
    <w:rsid w:val="08202E6D"/>
    <w:rsid w:val="084695A0"/>
    <w:rsid w:val="0852FF26"/>
    <w:rsid w:val="08A4608F"/>
    <w:rsid w:val="08BAE7AC"/>
    <w:rsid w:val="08C2D532"/>
    <w:rsid w:val="08C6EBF6"/>
    <w:rsid w:val="095024C3"/>
    <w:rsid w:val="096287F7"/>
    <w:rsid w:val="09AD3B8F"/>
    <w:rsid w:val="0A2BC0A1"/>
    <w:rsid w:val="0A9A800C"/>
    <w:rsid w:val="0ADC6311"/>
    <w:rsid w:val="0B592A41"/>
    <w:rsid w:val="0B6D9DE6"/>
    <w:rsid w:val="0BC50726"/>
    <w:rsid w:val="0BF2886E"/>
    <w:rsid w:val="0BFE8CB8"/>
    <w:rsid w:val="0C15F64D"/>
    <w:rsid w:val="0CB716E6"/>
    <w:rsid w:val="0DFCA711"/>
    <w:rsid w:val="0EECCD05"/>
    <w:rsid w:val="0F626747"/>
    <w:rsid w:val="0FCB5232"/>
    <w:rsid w:val="101143AE"/>
    <w:rsid w:val="106BD720"/>
    <w:rsid w:val="108E5FBB"/>
    <w:rsid w:val="10A4A394"/>
    <w:rsid w:val="10AA63C2"/>
    <w:rsid w:val="10CDE717"/>
    <w:rsid w:val="10DF8695"/>
    <w:rsid w:val="1133FFCB"/>
    <w:rsid w:val="116309F7"/>
    <w:rsid w:val="11C4053E"/>
    <w:rsid w:val="11D68949"/>
    <w:rsid w:val="11E00F37"/>
    <w:rsid w:val="12194E4C"/>
    <w:rsid w:val="126DCE3C"/>
    <w:rsid w:val="127FA71F"/>
    <w:rsid w:val="12A8488E"/>
    <w:rsid w:val="12B1D355"/>
    <w:rsid w:val="12DD929F"/>
    <w:rsid w:val="12DDDEAC"/>
    <w:rsid w:val="134868D2"/>
    <w:rsid w:val="13618DA2"/>
    <w:rsid w:val="148A69E7"/>
    <w:rsid w:val="14BD3028"/>
    <w:rsid w:val="14D36303"/>
    <w:rsid w:val="14E43933"/>
    <w:rsid w:val="157410C6"/>
    <w:rsid w:val="15B747E1"/>
    <w:rsid w:val="15F351D9"/>
    <w:rsid w:val="15F3A7F0"/>
    <w:rsid w:val="16E9FA7C"/>
    <w:rsid w:val="177566B2"/>
    <w:rsid w:val="17B75666"/>
    <w:rsid w:val="17F5A792"/>
    <w:rsid w:val="18155FBD"/>
    <w:rsid w:val="18335890"/>
    <w:rsid w:val="18B816A7"/>
    <w:rsid w:val="19113713"/>
    <w:rsid w:val="1952E7D0"/>
    <w:rsid w:val="199A936E"/>
    <w:rsid w:val="1A638E86"/>
    <w:rsid w:val="1AA830BC"/>
    <w:rsid w:val="1AD19162"/>
    <w:rsid w:val="1B6EBFE9"/>
    <w:rsid w:val="1BB9063C"/>
    <w:rsid w:val="1BFBB385"/>
    <w:rsid w:val="1C0BC7D8"/>
    <w:rsid w:val="1C4FAA72"/>
    <w:rsid w:val="1C59F41F"/>
    <w:rsid w:val="1C614D6C"/>
    <w:rsid w:val="1C6A7DA1"/>
    <w:rsid w:val="1D1A0518"/>
    <w:rsid w:val="1D2B3F15"/>
    <w:rsid w:val="1D9EB4F3"/>
    <w:rsid w:val="1DA8CD1E"/>
    <w:rsid w:val="1DA955AF"/>
    <w:rsid w:val="1DE4A836"/>
    <w:rsid w:val="1E7A4549"/>
    <w:rsid w:val="1F7F0E26"/>
    <w:rsid w:val="1FD93963"/>
    <w:rsid w:val="2022D516"/>
    <w:rsid w:val="20977719"/>
    <w:rsid w:val="2098E803"/>
    <w:rsid w:val="20F3DE02"/>
    <w:rsid w:val="21343FBF"/>
    <w:rsid w:val="2191A2AF"/>
    <w:rsid w:val="21BF4ABB"/>
    <w:rsid w:val="2233477A"/>
    <w:rsid w:val="22EF4CDA"/>
    <w:rsid w:val="22FC6ACB"/>
    <w:rsid w:val="23311101"/>
    <w:rsid w:val="23712B53"/>
    <w:rsid w:val="23CD8218"/>
    <w:rsid w:val="24628480"/>
    <w:rsid w:val="2500A0C1"/>
    <w:rsid w:val="25695279"/>
    <w:rsid w:val="258F81B5"/>
    <w:rsid w:val="259D61A8"/>
    <w:rsid w:val="25C87F21"/>
    <w:rsid w:val="25EC7211"/>
    <w:rsid w:val="25FB4403"/>
    <w:rsid w:val="26340B8D"/>
    <w:rsid w:val="267305F0"/>
    <w:rsid w:val="270E22A5"/>
    <w:rsid w:val="272B5216"/>
    <w:rsid w:val="27E3B923"/>
    <w:rsid w:val="27F108B5"/>
    <w:rsid w:val="282DE6FB"/>
    <w:rsid w:val="2861CBD8"/>
    <w:rsid w:val="295E0B52"/>
    <w:rsid w:val="299045C8"/>
    <w:rsid w:val="2A662996"/>
    <w:rsid w:val="2A79B250"/>
    <w:rsid w:val="2ABAE1CA"/>
    <w:rsid w:val="2B384049"/>
    <w:rsid w:val="2B54CD3D"/>
    <w:rsid w:val="2B56B9E8"/>
    <w:rsid w:val="2BAA59B3"/>
    <w:rsid w:val="2C151F54"/>
    <w:rsid w:val="2C5A6018"/>
    <w:rsid w:val="2C7A9A1D"/>
    <w:rsid w:val="2C7E1C9B"/>
    <w:rsid w:val="2D3E6A36"/>
    <w:rsid w:val="2D42284F"/>
    <w:rsid w:val="2D66F33C"/>
    <w:rsid w:val="2D711767"/>
    <w:rsid w:val="2D9F5295"/>
    <w:rsid w:val="2EA78307"/>
    <w:rsid w:val="2EBA2DA9"/>
    <w:rsid w:val="2F0D4C07"/>
    <w:rsid w:val="2FB23ADF"/>
    <w:rsid w:val="2FE2E1CF"/>
    <w:rsid w:val="303426FA"/>
    <w:rsid w:val="30435368"/>
    <w:rsid w:val="3044FD2A"/>
    <w:rsid w:val="306EFE5C"/>
    <w:rsid w:val="30C5B73E"/>
    <w:rsid w:val="30D81420"/>
    <w:rsid w:val="30F48156"/>
    <w:rsid w:val="30FBD780"/>
    <w:rsid w:val="31E0CD8B"/>
    <w:rsid w:val="32525DAD"/>
    <w:rsid w:val="326140E0"/>
    <w:rsid w:val="328D7525"/>
    <w:rsid w:val="32C0F67C"/>
    <w:rsid w:val="32F1B7F5"/>
    <w:rsid w:val="333F15AA"/>
    <w:rsid w:val="33529F5F"/>
    <w:rsid w:val="33A648F6"/>
    <w:rsid w:val="33ADABBA"/>
    <w:rsid w:val="33F99D06"/>
    <w:rsid w:val="358658D7"/>
    <w:rsid w:val="3591E161"/>
    <w:rsid w:val="359C8A3B"/>
    <w:rsid w:val="359E446C"/>
    <w:rsid w:val="35F15F21"/>
    <w:rsid w:val="368A4021"/>
    <w:rsid w:val="36B1B40B"/>
    <w:rsid w:val="370DEB6D"/>
    <w:rsid w:val="37455B88"/>
    <w:rsid w:val="378D2F82"/>
    <w:rsid w:val="37994A51"/>
    <w:rsid w:val="37BD0C5B"/>
    <w:rsid w:val="38261082"/>
    <w:rsid w:val="382AE268"/>
    <w:rsid w:val="3840F655"/>
    <w:rsid w:val="385E2F41"/>
    <w:rsid w:val="386CC56D"/>
    <w:rsid w:val="387AAB24"/>
    <w:rsid w:val="38DD2B80"/>
    <w:rsid w:val="38EA039C"/>
    <w:rsid w:val="390E88F8"/>
    <w:rsid w:val="393FF4C8"/>
    <w:rsid w:val="394051BB"/>
    <w:rsid w:val="395EB01C"/>
    <w:rsid w:val="3977DE5D"/>
    <w:rsid w:val="39D2B713"/>
    <w:rsid w:val="39DB9D16"/>
    <w:rsid w:val="3A056EB9"/>
    <w:rsid w:val="3A6FC30B"/>
    <w:rsid w:val="3AB8E33B"/>
    <w:rsid w:val="3ACCACB2"/>
    <w:rsid w:val="3B1C20DD"/>
    <w:rsid w:val="3B8675F4"/>
    <w:rsid w:val="3BD554A2"/>
    <w:rsid w:val="3BEEEE36"/>
    <w:rsid w:val="3C614949"/>
    <w:rsid w:val="3CD26645"/>
    <w:rsid w:val="3CFF93E0"/>
    <w:rsid w:val="3DC451F3"/>
    <w:rsid w:val="3E54A35D"/>
    <w:rsid w:val="3E54C34F"/>
    <w:rsid w:val="3E9816A2"/>
    <w:rsid w:val="3EE21C33"/>
    <w:rsid w:val="3F965E60"/>
    <w:rsid w:val="3FA82CA4"/>
    <w:rsid w:val="3FA8696B"/>
    <w:rsid w:val="3FF073BE"/>
    <w:rsid w:val="4086C6CA"/>
    <w:rsid w:val="408FD039"/>
    <w:rsid w:val="40E9B818"/>
    <w:rsid w:val="4181AFCE"/>
    <w:rsid w:val="41A65E89"/>
    <w:rsid w:val="41C5F3CC"/>
    <w:rsid w:val="41D82834"/>
    <w:rsid w:val="423E4BBD"/>
    <w:rsid w:val="429CA0E3"/>
    <w:rsid w:val="42B24932"/>
    <w:rsid w:val="43171FEB"/>
    <w:rsid w:val="435BAEE7"/>
    <w:rsid w:val="44209578"/>
    <w:rsid w:val="445A87B3"/>
    <w:rsid w:val="44AD6ACE"/>
    <w:rsid w:val="45630E8B"/>
    <w:rsid w:val="45665FF5"/>
    <w:rsid w:val="45857A2A"/>
    <w:rsid w:val="45B63B7B"/>
    <w:rsid w:val="45DD5DAE"/>
    <w:rsid w:val="464B3ACD"/>
    <w:rsid w:val="466FF9DB"/>
    <w:rsid w:val="46A85171"/>
    <w:rsid w:val="472DE53E"/>
    <w:rsid w:val="47520BDC"/>
    <w:rsid w:val="4812E798"/>
    <w:rsid w:val="485E2FC7"/>
    <w:rsid w:val="48770EA0"/>
    <w:rsid w:val="48BD1AEC"/>
    <w:rsid w:val="48E54579"/>
    <w:rsid w:val="4919BBCE"/>
    <w:rsid w:val="496CFECF"/>
    <w:rsid w:val="4971DB3D"/>
    <w:rsid w:val="497B493B"/>
    <w:rsid w:val="499C8A0F"/>
    <w:rsid w:val="4A75AE63"/>
    <w:rsid w:val="4AA60A0C"/>
    <w:rsid w:val="4AA9D9D3"/>
    <w:rsid w:val="4B2BE4AA"/>
    <w:rsid w:val="4B8C98C4"/>
    <w:rsid w:val="4C515C90"/>
    <w:rsid w:val="4C52BFAC"/>
    <w:rsid w:val="4C6A5196"/>
    <w:rsid w:val="4C76C46F"/>
    <w:rsid w:val="4C8071AF"/>
    <w:rsid w:val="4C809A3E"/>
    <w:rsid w:val="4CC64DCA"/>
    <w:rsid w:val="4D2E0459"/>
    <w:rsid w:val="4D325482"/>
    <w:rsid w:val="4D36AAA0"/>
    <w:rsid w:val="4D37E054"/>
    <w:rsid w:val="4DF6FF71"/>
    <w:rsid w:val="4EB8353C"/>
    <w:rsid w:val="4F04244B"/>
    <w:rsid w:val="4F2CD73F"/>
    <w:rsid w:val="4F67BB10"/>
    <w:rsid w:val="4F7145C7"/>
    <w:rsid w:val="4FAE6531"/>
    <w:rsid w:val="4FBAD96E"/>
    <w:rsid w:val="4FCE48E4"/>
    <w:rsid w:val="505220A3"/>
    <w:rsid w:val="5054059D"/>
    <w:rsid w:val="5061C17C"/>
    <w:rsid w:val="50B21361"/>
    <w:rsid w:val="50FD4B9D"/>
    <w:rsid w:val="510A4E88"/>
    <w:rsid w:val="510BF4D0"/>
    <w:rsid w:val="516107CE"/>
    <w:rsid w:val="51B06D40"/>
    <w:rsid w:val="51F3B72F"/>
    <w:rsid w:val="52853647"/>
    <w:rsid w:val="52E398F1"/>
    <w:rsid w:val="52E605F3"/>
    <w:rsid w:val="533C22B3"/>
    <w:rsid w:val="53F33FE9"/>
    <w:rsid w:val="543793BC"/>
    <w:rsid w:val="54647D71"/>
    <w:rsid w:val="5489C3DA"/>
    <w:rsid w:val="54C016EA"/>
    <w:rsid w:val="54D421C3"/>
    <w:rsid w:val="55C82F1B"/>
    <w:rsid w:val="55DCF0ED"/>
    <w:rsid w:val="563C48B7"/>
    <w:rsid w:val="564A4B26"/>
    <w:rsid w:val="566CF548"/>
    <w:rsid w:val="567DC692"/>
    <w:rsid w:val="5696385A"/>
    <w:rsid w:val="56DFAFDF"/>
    <w:rsid w:val="56F5D449"/>
    <w:rsid w:val="579DE1B7"/>
    <w:rsid w:val="57A1F87B"/>
    <w:rsid w:val="57C1649C"/>
    <w:rsid w:val="5889B724"/>
    <w:rsid w:val="5891A4AA"/>
    <w:rsid w:val="59127134"/>
    <w:rsid w:val="59159BD7"/>
    <w:rsid w:val="59176B7F"/>
    <w:rsid w:val="593DC8DC"/>
    <w:rsid w:val="59EC15F1"/>
    <w:rsid w:val="5A145FF2"/>
    <w:rsid w:val="5A77776C"/>
    <w:rsid w:val="5A87DA89"/>
    <w:rsid w:val="5AB89EB6"/>
    <w:rsid w:val="5AD1430C"/>
    <w:rsid w:val="5AE66C50"/>
    <w:rsid w:val="5B233ED4"/>
    <w:rsid w:val="5B7C897B"/>
    <w:rsid w:val="5C45125D"/>
    <w:rsid w:val="5C64E0A0"/>
    <w:rsid w:val="5C75699E"/>
    <w:rsid w:val="5C7BAD62"/>
    <w:rsid w:val="5CD89DBE"/>
    <w:rsid w:val="5D023D24"/>
    <w:rsid w:val="5D20DB52"/>
    <w:rsid w:val="5E08E3CE"/>
    <w:rsid w:val="5F00E62E"/>
    <w:rsid w:val="604C55BF"/>
    <w:rsid w:val="604E66BC"/>
    <w:rsid w:val="60D917F3"/>
    <w:rsid w:val="6148DAC1"/>
    <w:rsid w:val="61965C47"/>
    <w:rsid w:val="61D9E6DD"/>
    <w:rsid w:val="623886F0"/>
    <w:rsid w:val="627919E7"/>
    <w:rsid w:val="62B34CEA"/>
    <w:rsid w:val="62CEE141"/>
    <w:rsid w:val="62E4AB22"/>
    <w:rsid w:val="62FB9F21"/>
    <w:rsid w:val="6302763A"/>
    <w:rsid w:val="633553D6"/>
    <w:rsid w:val="63428FA6"/>
    <w:rsid w:val="63905E91"/>
    <w:rsid w:val="63D6C453"/>
    <w:rsid w:val="6426DC84"/>
    <w:rsid w:val="643577D7"/>
    <w:rsid w:val="64537E01"/>
    <w:rsid w:val="645F323F"/>
    <w:rsid w:val="649F45BF"/>
    <w:rsid w:val="650D4F09"/>
    <w:rsid w:val="6553A36D"/>
    <w:rsid w:val="65FA3ADD"/>
    <w:rsid w:val="66228FA8"/>
    <w:rsid w:val="6624396A"/>
    <w:rsid w:val="6646A010"/>
    <w:rsid w:val="668B4160"/>
    <w:rsid w:val="67AF339B"/>
    <w:rsid w:val="68AC1172"/>
    <w:rsid w:val="692C9E6D"/>
    <w:rsid w:val="6931DB9F"/>
    <w:rsid w:val="693592D4"/>
    <w:rsid w:val="69828232"/>
    <w:rsid w:val="69C2E222"/>
    <w:rsid w:val="69E88AF7"/>
    <w:rsid w:val="6AD83E2B"/>
    <w:rsid w:val="6AE6D45D"/>
    <w:rsid w:val="6B0BBF7C"/>
    <w:rsid w:val="6BC640D9"/>
    <w:rsid w:val="6C71E2F4"/>
    <w:rsid w:val="6D2F6E26"/>
    <w:rsid w:val="6DBF8412"/>
    <w:rsid w:val="6DD3C359"/>
    <w:rsid w:val="6E234705"/>
    <w:rsid w:val="6E65741E"/>
    <w:rsid w:val="6E89FE85"/>
    <w:rsid w:val="6F17714D"/>
    <w:rsid w:val="6FF9FB15"/>
    <w:rsid w:val="70A9D2CC"/>
    <w:rsid w:val="70E3B45D"/>
    <w:rsid w:val="7126A6E2"/>
    <w:rsid w:val="7142DED9"/>
    <w:rsid w:val="7165DBAD"/>
    <w:rsid w:val="71AB96DE"/>
    <w:rsid w:val="71BB5F0F"/>
    <w:rsid w:val="71D77750"/>
    <w:rsid w:val="72590542"/>
    <w:rsid w:val="7262DA7E"/>
    <w:rsid w:val="72633059"/>
    <w:rsid w:val="72AB98CD"/>
    <w:rsid w:val="72DBECB3"/>
    <w:rsid w:val="734DB136"/>
    <w:rsid w:val="7350F573"/>
    <w:rsid w:val="73BB9BAB"/>
    <w:rsid w:val="741C114A"/>
    <w:rsid w:val="742478B7"/>
    <w:rsid w:val="747CD3CB"/>
    <w:rsid w:val="74B5C6D5"/>
    <w:rsid w:val="74CAC6A0"/>
    <w:rsid w:val="74E0AB10"/>
    <w:rsid w:val="74FA0C85"/>
    <w:rsid w:val="7545C471"/>
    <w:rsid w:val="758D24C7"/>
    <w:rsid w:val="763ECA73"/>
    <w:rsid w:val="7680E7BA"/>
    <w:rsid w:val="76AAE873"/>
    <w:rsid w:val="76E17517"/>
    <w:rsid w:val="7719EAF9"/>
    <w:rsid w:val="77483FEF"/>
    <w:rsid w:val="7799DDCA"/>
    <w:rsid w:val="77B058E9"/>
    <w:rsid w:val="77EA81C2"/>
    <w:rsid w:val="78E82A79"/>
    <w:rsid w:val="7935AE2B"/>
    <w:rsid w:val="7963E35E"/>
    <w:rsid w:val="79E1FFC2"/>
    <w:rsid w:val="79E28935"/>
    <w:rsid w:val="7A2DBB3C"/>
    <w:rsid w:val="7AC13281"/>
    <w:rsid w:val="7AD17E8C"/>
    <w:rsid w:val="7ADC701F"/>
    <w:rsid w:val="7B36B7E4"/>
    <w:rsid w:val="7B4FEC94"/>
    <w:rsid w:val="7BBA2BB4"/>
    <w:rsid w:val="7C878DB1"/>
    <w:rsid w:val="7CF29FC4"/>
    <w:rsid w:val="7D783504"/>
    <w:rsid w:val="7D80228A"/>
    <w:rsid w:val="7DB5471C"/>
    <w:rsid w:val="7E2EDD06"/>
    <w:rsid w:val="7E8E48AC"/>
    <w:rsid w:val="7EB9522F"/>
    <w:rsid w:val="7EEA9554"/>
    <w:rsid w:val="7F656BD9"/>
    <w:rsid w:val="7FD9378E"/>
    <w:rsid w:val="7FEB44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5375B8"/>
  <w15:docId w15:val="{2D436C08-E8DA-479D-ACFA-119A1E076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Calibri"/>
        <w:color w:val="000000"/>
        <w:sz w:val="22"/>
        <w:szCs w:val="22"/>
        <w:lang w:val="en-AU" w:eastAsia="en-AU"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20750F"/>
  </w:style>
  <w:style w:type="paragraph" w:styleId="Heading1">
    <w:name w:val="heading 1"/>
    <w:basedOn w:val="Normal"/>
    <w:next w:val="Normal"/>
    <w:pPr>
      <w:keepNext/>
      <w:keepLines/>
      <w:spacing w:before="480" w:after="0"/>
      <w:outlineLvl w:val="0"/>
    </w:pPr>
    <w:rPr>
      <w:rFonts w:ascii="Cambria" w:hAnsi="Cambria" w:eastAsia="Cambria" w:cs="Cambria"/>
      <w:b/>
      <w:color w:val="366091"/>
      <w:sz w:val="28"/>
      <w:szCs w:val="28"/>
    </w:rPr>
  </w:style>
  <w:style w:type="paragraph" w:styleId="Heading2">
    <w:name w:val="heading 2"/>
    <w:basedOn w:val="Normal"/>
    <w:next w:val="Normal"/>
    <w:pPr>
      <w:keepNext/>
      <w:keepLines/>
      <w:spacing w:before="200" w:after="0"/>
      <w:outlineLvl w:val="1"/>
    </w:pPr>
    <w:rPr>
      <w:rFonts w:ascii="Cambria" w:hAnsi="Cambria" w:eastAsia="Cambria" w:cs="Cambria"/>
      <w:b/>
      <w:color w:val="4F81BD"/>
      <w:sz w:val="26"/>
      <w:szCs w:val="26"/>
    </w:rPr>
  </w:style>
  <w:style w:type="paragraph" w:styleId="Heading3">
    <w:name w:val="heading 3"/>
    <w:basedOn w:val="Normal"/>
    <w:next w:val="Normal"/>
    <w:pPr>
      <w:keepNext/>
      <w:keepLines/>
      <w:spacing w:before="40" w:after="0"/>
      <w:outlineLvl w:val="2"/>
    </w:pPr>
    <w:rPr>
      <w:rFonts w:ascii="Cambria" w:hAnsi="Cambria" w:eastAsia="Cambria" w:cs="Cambria"/>
      <w:color w:val="243F61"/>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3D34"/>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D3D34"/>
    <w:rPr>
      <w:rFonts w:ascii="Segoe UI" w:hAnsi="Segoe UI" w:cs="Segoe UI"/>
      <w:sz w:val="18"/>
      <w:szCs w:val="18"/>
    </w:rPr>
  </w:style>
  <w:style w:type="table" w:styleId="TableGrid">
    <w:name w:val="Table Grid"/>
    <w:basedOn w:val="TableNormal"/>
    <w:uiPriority w:val="59"/>
    <w:rsid w:val="00B40740"/>
    <w:pPr>
      <w:pBdr>
        <w:top w:val="none" w:color="auto" w:sz="0" w:space="0"/>
        <w:left w:val="none" w:color="auto" w:sz="0" w:space="0"/>
        <w:bottom w:val="none" w:color="auto" w:sz="0" w:space="0"/>
        <w:right w:val="none" w:color="auto" w:sz="0" w:space="0"/>
        <w:between w:val="none" w:color="auto" w:sz="0" w:space="0"/>
      </w:pBdr>
      <w:spacing w:after="0" w:line="240" w:lineRule="auto"/>
    </w:pPr>
    <w:rPr>
      <w:rFonts w:asciiTheme="minorHAnsi" w:hAnsiTheme="minorHAnsi" w:eastAsiaTheme="minorHAnsi" w:cstheme="minorBidi"/>
      <w:color w:val="auto"/>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831CAE"/>
    <w:pPr>
      <w:ind w:left="720"/>
      <w:contextualSpacing/>
    </w:pPr>
  </w:style>
  <w:style w:type="character" w:styleId="Hyperlink">
    <w:name w:val="Hyperlink"/>
    <w:basedOn w:val="DefaultParagraphFont"/>
    <w:uiPriority w:val="99"/>
    <w:unhideWhenUsed/>
    <w:rsid w:val="008C2D24"/>
    <w:rPr>
      <w:color w:val="0563C1" w:themeColor="hyperlink"/>
      <w:u w:val="single"/>
    </w:rPr>
  </w:style>
  <w:style w:type="paragraph" w:styleId="NoSpacing">
    <w:name w:val="No Spacing"/>
    <w:uiPriority w:val="1"/>
    <w:qFormat/>
    <w:rsid w:val="009C6BCC"/>
    <w:pPr>
      <w:spacing w:after="0" w:line="240" w:lineRule="auto"/>
    </w:pPr>
  </w:style>
  <w:style w:type="paragraph" w:styleId="Header">
    <w:name w:val="header"/>
    <w:basedOn w:val="Normal"/>
    <w:link w:val="HeaderChar"/>
    <w:uiPriority w:val="99"/>
    <w:unhideWhenUsed/>
    <w:rsid w:val="00D91D80"/>
    <w:pPr>
      <w:tabs>
        <w:tab w:val="center" w:pos="4513"/>
        <w:tab w:val="right" w:pos="9026"/>
      </w:tabs>
      <w:spacing w:after="0" w:line="240" w:lineRule="auto"/>
    </w:pPr>
  </w:style>
  <w:style w:type="character" w:styleId="HeaderChar" w:customStyle="1">
    <w:name w:val="Header Char"/>
    <w:basedOn w:val="DefaultParagraphFont"/>
    <w:link w:val="Header"/>
    <w:uiPriority w:val="99"/>
    <w:rsid w:val="00D91D80"/>
  </w:style>
  <w:style w:type="paragraph" w:styleId="Footer">
    <w:name w:val="footer"/>
    <w:basedOn w:val="Normal"/>
    <w:link w:val="FooterChar"/>
    <w:uiPriority w:val="99"/>
    <w:unhideWhenUsed/>
    <w:rsid w:val="00D91D80"/>
    <w:pPr>
      <w:tabs>
        <w:tab w:val="center" w:pos="4513"/>
        <w:tab w:val="right" w:pos="9026"/>
      </w:tabs>
      <w:spacing w:after="0" w:line="240" w:lineRule="auto"/>
    </w:pPr>
  </w:style>
  <w:style w:type="character" w:styleId="FooterChar" w:customStyle="1">
    <w:name w:val="Footer Char"/>
    <w:basedOn w:val="DefaultParagraphFont"/>
    <w:link w:val="Footer"/>
    <w:uiPriority w:val="99"/>
    <w:rsid w:val="00D91D80"/>
  </w:style>
  <w:style w:type="paragraph" w:styleId="CommentSubject">
    <w:name w:val="annotation subject"/>
    <w:basedOn w:val="CommentText"/>
    <w:next w:val="CommentText"/>
    <w:link w:val="CommentSubjectChar"/>
    <w:uiPriority w:val="99"/>
    <w:semiHidden/>
    <w:unhideWhenUsed/>
    <w:rsid w:val="008F28C6"/>
    <w:rPr>
      <w:b/>
      <w:bCs/>
    </w:rPr>
  </w:style>
  <w:style w:type="character" w:styleId="CommentSubjectChar" w:customStyle="1">
    <w:name w:val="Comment Subject Char"/>
    <w:basedOn w:val="CommentTextChar"/>
    <w:link w:val="CommentSubject"/>
    <w:uiPriority w:val="99"/>
    <w:semiHidden/>
    <w:rsid w:val="008F28C6"/>
    <w:rPr>
      <w:b/>
      <w:bCs/>
      <w:sz w:val="20"/>
      <w:szCs w:val="20"/>
    </w:rPr>
  </w:style>
  <w:style w:type="paragraph" w:styleId="Revision">
    <w:name w:val="Revision"/>
    <w:hidden/>
    <w:uiPriority w:val="99"/>
    <w:semiHidden/>
    <w:rsid w:val="00585C22"/>
    <w:pPr>
      <w:pBdr>
        <w:top w:val="none" w:color="auto" w:sz="0" w:space="0"/>
        <w:left w:val="none" w:color="auto" w:sz="0" w:space="0"/>
        <w:bottom w:val="none" w:color="auto" w:sz="0" w:space="0"/>
        <w:right w:val="none" w:color="auto" w:sz="0" w:space="0"/>
        <w:between w:val="none" w:color="auto" w:sz="0" w:space="0"/>
      </w:pBdr>
      <w:spacing w:after="0" w:line="240" w:lineRule="auto"/>
    </w:pPr>
  </w:style>
  <w:style w:type="paragraph" w:styleId="BodyText">
    <w:name w:val="Body Text"/>
    <w:basedOn w:val="Normal"/>
    <w:link w:val="BodyTextChar"/>
    <w:uiPriority w:val="1"/>
    <w:qFormat/>
    <w:rsid w:val="00601D06"/>
    <w:pPr>
      <w:widowControl w:val="0"/>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after="0" w:line="240" w:lineRule="auto"/>
    </w:pPr>
    <w:rPr>
      <w:rFonts w:ascii="Arial" w:hAnsi="Arial" w:cs="Arial" w:eastAsiaTheme="minorEastAsia"/>
      <w:color w:val="auto"/>
      <w:sz w:val="24"/>
      <w:szCs w:val="24"/>
    </w:rPr>
  </w:style>
  <w:style w:type="character" w:styleId="BodyTextChar" w:customStyle="1">
    <w:name w:val="Body Text Char"/>
    <w:basedOn w:val="DefaultParagraphFont"/>
    <w:link w:val="BodyText"/>
    <w:uiPriority w:val="1"/>
    <w:rsid w:val="00601D06"/>
    <w:rPr>
      <w:rFonts w:ascii="Arial" w:hAnsi="Arial" w:cs="Arial" w:eastAsiaTheme="minorEastAsia"/>
      <w:color w:val="auto"/>
      <w:sz w:val="24"/>
      <w:szCs w:val="24"/>
    </w:rPr>
  </w:style>
  <w:style w:type="character" w:styleId="frag-name" w:customStyle="1">
    <w:name w:val="frag-name"/>
    <w:basedOn w:val="DefaultParagraphFont"/>
    <w:rsid w:val="006A6459"/>
  </w:style>
  <w:style w:type="paragraph" w:styleId="Default" w:customStyle="1">
    <w:name w:val="Default"/>
    <w:rsid w:val="00386071"/>
    <w:pPr>
      <w:pBdr>
        <w:top w:val="none" w:color="auto" w:sz="0" w:space="0"/>
        <w:left w:val="none" w:color="auto" w:sz="0" w:space="0"/>
        <w:bottom w:val="none" w:color="auto" w:sz="0" w:space="0"/>
        <w:right w:val="none" w:color="auto" w:sz="0" w:space="0"/>
        <w:between w:val="none" w:color="auto" w:sz="0" w:space="0"/>
      </w:pBdr>
      <w:autoSpaceDE w:val="0"/>
      <w:autoSpaceDN w:val="0"/>
      <w:adjustRightInd w:val="0"/>
      <w:spacing w:after="0" w:line="240" w:lineRule="auto"/>
    </w:pPr>
    <w:rPr>
      <w:rFonts w:ascii="Arial" w:hAnsi="Arial" w:cs="Arial"/>
      <w:sz w:val="24"/>
      <w:szCs w:val="24"/>
    </w:rPr>
  </w:style>
  <w:style w:type="character" w:styleId="normaltextrun" w:customStyle="1">
    <w:name w:val="normaltextrun"/>
    <w:basedOn w:val="DefaultParagraphFont"/>
    <w:rsid w:val="005B7748"/>
  </w:style>
  <w:style w:type="paragraph" w:styleId="NormalWeb">
    <w:name w:val="Normal (Web)"/>
    <w:basedOn w:val="Normal"/>
    <w:uiPriority w:val="99"/>
    <w:semiHidden/>
    <w:unhideWhenUsed/>
    <w:rsid w:val="00E84415"/>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pPr>
    <w:rPr>
      <w:rFonts w:ascii="Times New Roman" w:hAnsi="Times New Roman" w:eastAsia="Times New Roman" w:cs="Times New Roman"/>
      <w:color w:val="auto"/>
      <w:sz w:val="24"/>
      <w:szCs w:val="24"/>
    </w:rPr>
  </w:style>
  <w:style w:type="character" w:styleId="eop" w:customStyle="1">
    <w:name w:val="eop"/>
    <w:basedOn w:val="DefaultParagraphFont"/>
    <w:rsid w:val="003F24BB"/>
  </w:style>
  <w:style w:type="paragraph" w:styleId="paragraph" w:customStyle="1">
    <w:name w:val="paragraph"/>
    <w:basedOn w:val="Normal"/>
    <w:rsid w:val="0049504F"/>
    <w:pPr>
      <w:pBdr>
        <w:top w:val="none" w:color="auto" w:sz="0" w:space="0"/>
        <w:left w:val="none" w:color="auto" w:sz="0" w:space="0"/>
        <w:bottom w:val="none" w:color="auto" w:sz="0" w:space="0"/>
        <w:right w:val="none" w:color="auto" w:sz="0" w:space="0"/>
        <w:between w:val="none" w:color="auto" w:sz="0" w:space="0"/>
      </w:pBd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279555">
      <w:bodyDiv w:val="1"/>
      <w:marLeft w:val="0"/>
      <w:marRight w:val="0"/>
      <w:marTop w:val="0"/>
      <w:marBottom w:val="0"/>
      <w:divBdr>
        <w:top w:val="none" w:sz="0" w:space="0" w:color="auto"/>
        <w:left w:val="none" w:sz="0" w:space="0" w:color="auto"/>
        <w:bottom w:val="none" w:sz="0" w:space="0" w:color="auto"/>
        <w:right w:val="none" w:sz="0" w:space="0" w:color="auto"/>
      </w:divBdr>
    </w:div>
    <w:div w:id="1197892627">
      <w:bodyDiv w:val="1"/>
      <w:marLeft w:val="0"/>
      <w:marRight w:val="0"/>
      <w:marTop w:val="0"/>
      <w:marBottom w:val="0"/>
      <w:divBdr>
        <w:top w:val="none" w:sz="0" w:space="0" w:color="auto"/>
        <w:left w:val="none" w:sz="0" w:space="0" w:color="auto"/>
        <w:bottom w:val="none" w:sz="0" w:space="0" w:color="auto"/>
        <w:right w:val="none" w:sz="0" w:space="0" w:color="auto"/>
      </w:divBdr>
    </w:div>
    <w:div w:id="1289167823">
      <w:bodyDiv w:val="1"/>
      <w:marLeft w:val="0"/>
      <w:marRight w:val="0"/>
      <w:marTop w:val="0"/>
      <w:marBottom w:val="0"/>
      <w:divBdr>
        <w:top w:val="none" w:sz="0" w:space="0" w:color="auto"/>
        <w:left w:val="none" w:sz="0" w:space="0" w:color="auto"/>
        <w:bottom w:val="none" w:sz="0" w:space="0" w:color="auto"/>
        <w:right w:val="none" w:sz="0" w:space="0" w:color="auto"/>
      </w:divBdr>
    </w:div>
    <w:div w:id="1315332777">
      <w:bodyDiv w:val="1"/>
      <w:marLeft w:val="0"/>
      <w:marRight w:val="0"/>
      <w:marTop w:val="0"/>
      <w:marBottom w:val="0"/>
      <w:divBdr>
        <w:top w:val="none" w:sz="0" w:space="0" w:color="auto"/>
        <w:left w:val="none" w:sz="0" w:space="0" w:color="auto"/>
        <w:bottom w:val="none" w:sz="0" w:space="0" w:color="auto"/>
        <w:right w:val="none" w:sz="0" w:space="0" w:color="auto"/>
      </w:divBdr>
      <w:divsChild>
        <w:div w:id="523982113">
          <w:marLeft w:val="0"/>
          <w:marRight w:val="0"/>
          <w:marTop w:val="0"/>
          <w:marBottom w:val="0"/>
          <w:divBdr>
            <w:top w:val="none" w:sz="0" w:space="0" w:color="auto"/>
            <w:left w:val="none" w:sz="0" w:space="0" w:color="auto"/>
            <w:bottom w:val="none" w:sz="0" w:space="0" w:color="auto"/>
            <w:right w:val="none" w:sz="0" w:space="0" w:color="auto"/>
          </w:divBdr>
        </w:div>
        <w:div w:id="1879468598">
          <w:marLeft w:val="0"/>
          <w:marRight w:val="0"/>
          <w:marTop w:val="0"/>
          <w:marBottom w:val="0"/>
          <w:divBdr>
            <w:top w:val="none" w:sz="0" w:space="0" w:color="auto"/>
            <w:left w:val="none" w:sz="0" w:space="0" w:color="auto"/>
            <w:bottom w:val="none" w:sz="0" w:space="0" w:color="auto"/>
            <w:right w:val="none" w:sz="0" w:space="0" w:color="auto"/>
          </w:divBdr>
        </w:div>
        <w:div w:id="959922296">
          <w:marLeft w:val="0"/>
          <w:marRight w:val="0"/>
          <w:marTop w:val="0"/>
          <w:marBottom w:val="0"/>
          <w:divBdr>
            <w:top w:val="none" w:sz="0" w:space="0" w:color="auto"/>
            <w:left w:val="none" w:sz="0" w:space="0" w:color="auto"/>
            <w:bottom w:val="none" w:sz="0" w:space="0" w:color="auto"/>
            <w:right w:val="none" w:sz="0" w:space="0" w:color="auto"/>
          </w:divBdr>
        </w:div>
      </w:divsChild>
    </w:div>
    <w:div w:id="1880900822">
      <w:bodyDiv w:val="1"/>
      <w:marLeft w:val="0"/>
      <w:marRight w:val="0"/>
      <w:marTop w:val="0"/>
      <w:marBottom w:val="0"/>
      <w:divBdr>
        <w:top w:val="none" w:sz="0" w:space="0" w:color="auto"/>
        <w:left w:val="none" w:sz="0" w:space="0" w:color="auto"/>
        <w:bottom w:val="none" w:sz="0" w:space="0" w:color="auto"/>
        <w:right w:val="none" w:sz="0" w:space="0" w:color="auto"/>
      </w:divBdr>
      <w:divsChild>
        <w:div w:id="1239173180">
          <w:marLeft w:val="0"/>
          <w:marRight w:val="0"/>
          <w:marTop w:val="0"/>
          <w:marBottom w:val="0"/>
          <w:divBdr>
            <w:top w:val="none" w:sz="0" w:space="0" w:color="auto"/>
            <w:left w:val="none" w:sz="0" w:space="0" w:color="auto"/>
            <w:bottom w:val="none" w:sz="0" w:space="0" w:color="auto"/>
            <w:right w:val="none" w:sz="0" w:space="0" w:color="auto"/>
          </w:divBdr>
        </w:div>
        <w:div w:id="1214730234">
          <w:marLeft w:val="0"/>
          <w:marRight w:val="0"/>
          <w:marTop w:val="0"/>
          <w:marBottom w:val="0"/>
          <w:divBdr>
            <w:top w:val="none" w:sz="0" w:space="0" w:color="auto"/>
            <w:left w:val="none" w:sz="0" w:space="0" w:color="auto"/>
            <w:bottom w:val="none" w:sz="0" w:space="0" w:color="auto"/>
            <w:right w:val="none" w:sz="0" w:space="0" w:color="auto"/>
          </w:divBdr>
          <w:divsChild>
            <w:div w:id="1374427825">
              <w:marLeft w:val="0"/>
              <w:marRight w:val="0"/>
              <w:marTop w:val="0"/>
              <w:marBottom w:val="0"/>
              <w:divBdr>
                <w:top w:val="none" w:sz="0" w:space="0" w:color="auto"/>
                <w:left w:val="none" w:sz="0" w:space="0" w:color="auto"/>
                <w:bottom w:val="none" w:sz="0" w:space="0" w:color="auto"/>
                <w:right w:val="none" w:sz="0" w:space="0" w:color="auto"/>
              </w:divBdr>
            </w:div>
            <w:div w:id="148601145">
              <w:marLeft w:val="0"/>
              <w:marRight w:val="0"/>
              <w:marTop w:val="0"/>
              <w:marBottom w:val="0"/>
              <w:divBdr>
                <w:top w:val="none" w:sz="0" w:space="0" w:color="auto"/>
                <w:left w:val="none" w:sz="0" w:space="0" w:color="auto"/>
                <w:bottom w:val="none" w:sz="0" w:space="0" w:color="auto"/>
                <w:right w:val="none" w:sz="0" w:space="0" w:color="auto"/>
              </w:divBdr>
            </w:div>
            <w:div w:id="506798201">
              <w:marLeft w:val="0"/>
              <w:marRight w:val="0"/>
              <w:marTop w:val="0"/>
              <w:marBottom w:val="0"/>
              <w:divBdr>
                <w:top w:val="none" w:sz="0" w:space="0" w:color="auto"/>
                <w:left w:val="none" w:sz="0" w:space="0" w:color="auto"/>
                <w:bottom w:val="none" w:sz="0" w:space="0" w:color="auto"/>
                <w:right w:val="none" w:sz="0" w:space="0" w:color="auto"/>
              </w:divBdr>
            </w:div>
            <w:div w:id="1307777834">
              <w:marLeft w:val="0"/>
              <w:marRight w:val="0"/>
              <w:marTop w:val="0"/>
              <w:marBottom w:val="0"/>
              <w:divBdr>
                <w:top w:val="none" w:sz="0" w:space="0" w:color="auto"/>
                <w:left w:val="none" w:sz="0" w:space="0" w:color="auto"/>
                <w:bottom w:val="none" w:sz="0" w:space="0" w:color="auto"/>
                <w:right w:val="none" w:sz="0" w:space="0" w:color="auto"/>
              </w:divBdr>
            </w:div>
            <w:div w:id="670717539">
              <w:marLeft w:val="0"/>
              <w:marRight w:val="0"/>
              <w:marTop w:val="0"/>
              <w:marBottom w:val="0"/>
              <w:divBdr>
                <w:top w:val="none" w:sz="0" w:space="0" w:color="auto"/>
                <w:left w:val="none" w:sz="0" w:space="0" w:color="auto"/>
                <w:bottom w:val="none" w:sz="0" w:space="0" w:color="auto"/>
                <w:right w:val="none" w:sz="0" w:space="0" w:color="auto"/>
              </w:divBdr>
            </w:div>
          </w:divsChild>
        </w:div>
        <w:div w:id="12626888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footer" Target="footer2.xml" Id="rId18" /><Relationship Type="http://schemas.openxmlformats.org/officeDocument/2006/relationships/header" Target="header8.xml" Id="rId26" /><Relationship Type="http://schemas.openxmlformats.org/officeDocument/2006/relationships/header" Target="header21.xml" Id="rId39" /><Relationship Type="http://schemas.openxmlformats.org/officeDocument/2006/relationships/header" Target="header4.xml" Id="rId21" /><Relationship Type="http://schemas.openxmlformats.org/officeDocument/2006/relationships/header" Target="header16.xml" Id="rId34" /><Relationship Type="http://schemas.openxmlformats.org/officeDocument/2006/relationships/header" Target="header24.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eader" Target="header1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eader" Target="header6.xml" Id="rId24" /><Relationship Type="http://schemas.openxmlformats.org/officeDocument/2006/relationships/header" Target="header14.xml" Id="rId32" /><Relationship Type="http://schemas.openxmlformats.org/officeDocument/2006/relationships/header" Target="header19.xml" Id="rId37" /><Relationship Type="http://schemas.openxmlformats.org/officeDocument/2006/relationships/header" Target="header22.xml"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eader" Target="header5.xml" Id="rId23" /><Relationship Type="http://schemas.openxmlformats.org/officeDocument/2006/relationships/header" Target="header10.xml" Id="rId28" /><Relationship Type="http://schemas.openxmlformats.org/officeDocument/2006/relationships/header" Target="header18.xml" Id="rId36"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header" Target="header13.xml" Id="rId31" /><Relationship Type="http://schemas.openxmlformats.org/officeDocument/2006/relationships/header" Target="header26.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arlylearning@det.nsw.edu.au" TargetMode="External" Id="rId14"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header" Target="header12.xml" Id="rId30" /><Relationship Type="http://schemas.openxmlformats.org/officeDocument/2006/relationships/header" Target="header17.xml" Id="rId35" /><Relationship Type="http://schemas.openxmlformats.org/officeDocument/2006/relationships/header" Target="header25.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10.png" Id="rId12" /><Relationship Type="http://schemas.openxmlformats.org/officeDocument/2006/relationships/header" Target="header2.xml" Id="rId17" /><Relationship Type="http://schemas.openxmlformats.org/officeDocument/2006/relationships/header" Target="header7.xml" Id="rId25" /><Relationship Type="http://schemas.openxmlformats.org/officeDocument/2006/relationships/header" Target="header15.xml" Id="rId33" /><Relationship Type="http://schemas.openxmlformats.org/officeDocument/2006/relationships/header" Target="header20.xml" Id="rId38" /><Relationship Type="http://schemas.openxmlformats.org/officeDocument/2006/relationships/theme" Target="theme/theme1.xml" Id="rId46" /><Relationship Type="http://schemas.openxmlformats.org/officeDocument/2006/relationships/footer" Target="footer3.xml" Id="rId20" /><Relationship Type="http://schemas.openxmlformats.org/officeDocument/2006/relationships/header" Target="header23.xml" Id="rId41" /><Relationship Type="http://schemas.openxmlformats.org/officeDocument/2006/relationships/image" Target="/media/image.jpg" Id="R175291f8965f4633" /><Relationship Type="http://schemas.openxmlformats.org/officeDocument/2006/relationships/image" Target="/media/image4.png" Id="Re208995fa3264e14" /><Relationship Type="http://schemas.openxmlformats.org/officeDocument/2006/relationships/image" Target="/media/image5.jpg" Id="Rdadf27e978284e67" /><Relationship Type="http://schemas.openxmlformats.org/officeDocument/2006/relationships/image" Target="/media/image4.jpg" Id="R8a13939f248542e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0661F49D74E62468DD61B78D3C8042F" ma:contentTypeVersion="33" ma:contentTypeDescription="Create a new document." ma:contentTypeScope="" ma:versionID="022a2dbabe4b4e7d98ed8082efc8fa81">
  <xsd:schema xmlns:xsd="http://www.w3.org/2001/XMLSchema" xmlns:xs="http://www.w3.org/2001/XMLSchema" xmlns:p="http://schemas.microsoft.com/office/2006/metadata/properties" xmlns:ns2="0c6e247d-cb2b-4de4-8ef8-6a2f22a3ccb8" xmlns:ns3="2f460af5-01c2-4391-8782-93a4121e1460" targetNamespace="http://schemas.microsoft.com/office/2006/metadata/properties" ma:root="true" ma:fieldsID="a42faae4f273a9fa1f0a6365a7559cad" ns2:_="" ns3:_="">
    <xsd:import namespace="0c6e247d-cb2b-4de4-8ef8-6a2f22a3ccb8"/>
    <xsd:import namespace="2f460af5-01c2-4391-8782-93a4121e1460"/>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e247d-cb2b-4de4-8ef8-6a2f22a3ccb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MediaLengthInSeconds" ma:index="4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460af5-01c2-4391-8782-93a4121e1460"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MS_Mappings xmlns="0c6e247d-cb2b-4de4-8ef8-6a2f22a3ccb8" xsi:nil="true"/>
    <Is_Collaboration_Space_Locked xmlns="0c6e247d-cb2b-4de4-8ef8-6a2f22a3ccb8" xsi:nil="true"/>
    <Self_Registration_Enabled xmlns="0c6e247d-cb2b-4de4-8ef8-6a2f22a3ccb8" xsi:nil="true"/>
    <Distribution_Groups xmlns="0c6e247d-cb2b-4de4-8ef8-6a2f22a3ccb8" xsi:nil="true"/>
    <Invited_Leaders xmlns="0c6e247d-cb2b-4de4-8ef8-6a2f22a3ccb8" xsi:nil="true"/>
    <DefaultSectionNames xmlns="0c6e247d-cb2b-4de4-8ef8-6a2f22a3ccb8" xsi:nil="true"/>
    <Invited_Members xmlns="0c6e247d-cb2b-4de4-8ef8-6a2f22a3ccb8" xsi:nil="true"/>
    <Member_Groups xmlns="0c6e247d-cb2b-4de4-8ef8-6a2f22a3ccb8">
      <UserInfo>
        <DisplayName/>
        <AccountId xsi:nil="true"/>
        <AccountType/>
      </UserInfo>
    </Member_Groups>
    <CultureName xmlns="0c6e247d-cb2b-4de4-8ef8-6a2f22a3ccb8" xsi:nil="true"/>
    <Leaders xmlns="0c6e247d-cb2b-4de4-8ef8-6a2f22a3ccb8">
      <UserInfo>
        <DisplayName/>
        <AccountId xsi:nil="true"/>
        <AccountType/>
      </UserInfo>
    </Leaders>
    <TeamsChannelId xmlns="0c6e247d-cb2b-4de4-8ef8-6a2f22a3ccb8" xsi:nil="true"/>
    <Templates xmlns="0c6e247d-cb2b-4de4-8ef8-6a2f22a3ccb8" xsi:nil="true"/>
    <Members xmlns="0c6e247d-cb2b-4de4-8ef8-6a2f22a3ccb8">
      <UserInfo>
        <DisplayName/>
        <AccountId xsi:nil="true"/>
        <AccountType/>
      </UserInfo>
    </Members>
    <Has_Leaders_Only_SectionGroup xmlns="0c6e247d-cb2b-4de4-8ef8-6a2f22a3ccb8" xsi:nil="true"/>
    <IsNotebookLocked xmlns="0c6e247d-cb2b-4de4-8ef8-6a2f22a3ccb8" xsi:nil="true"/>
    <Math_Settings xmlns="0c6e247d-cb2b-4de4-8ef8-6a2f22a3ccb8" xsi:nil="true"/>
    <Owner xmlns="0c6e247d-cb2b-4de4-8ef8-6a2f22a3ccb8">
      <UserInfo>
        <DisplayName/>
        <AccountId xsi:nil="true"/>
        <AccountType/>
      </UserInfo>
    </Owner>
    <AppVersion xmlns="0c6e247d-cb2b-4de4-8ef8-6a2f22a3ccb8" xsi:nil="true"/>
    <NotebookType xmlns="0c6e247d-cb2b-4de4-8ef8-6a2f22a3ccb8" xsi:nil="true"/>
    <FolderType xmlns="0c6e247d-cb2b-4de4-8ef8-6a2f22a3ccb8" xsi:nil="true"/>
  </documentManagement>
</p:properties>
</file>

<file path=customXml/itemProps1.xml><?xml version="1.0" encoding="utf-8"?>
<ds:datastoreItem xmlns:ds="http://schemas.openxmlformats.org/officeDocument/2006/customXml" ds:itemID="{13C80037-29D0-4308-A468-247931CD2818}">
  <ds:schemaRefs>
    <ds:schemaRef ds:uri="http://schemas.microsoft.com/sharepoint/v3/contenttype/forms"/>
  </ds:schemaRefs>
</ds:datastoreItem>
</file>

<file path=customXml/itemProps2.xml><?xml version="1.0" encoding="utf-8"?>
<ds:datastoreItem xmlns:ds="http://schemas.openxmlformats.org/officeDocument/2006/customXml" ds:itemID="{EC15D40F-347A-4893-B70E-50BA8A8D5600}">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5970CCBD-BB8A-4857-A5F9-08A0AF28FF6E}">
  <ds:schemaRefs>
    <ds:schemaRef ds:uri="http://schemas.microsoft.com/office/2006/metadata/contentType"/>
    <ds:schemaRef ds:uri="http://schemas.microsoft.com/office/2006/metadata/properties/metaAttributes"/>
    <ds:schemaRef ds:uri="http://www.w3.org/2000/xmlns/"/>
    <ds:schemaRef ds:uri="http://www.w3.org/2001/XMLSchema"/>
    <ds:schemaRef ds:uri="0c6e247d-cb2b-4de4-8ef8-6a2f22a3ccb8"/>
    <ds:schemaRef ds:uri="2f460af5-01c2-4391-8782-93a4121e1460"/>
  </ds:schemaRefs>
</ds:datastoreItem>
</file>

<file path=customXml/itemProps4.xml><?xml version="1.0" encoding="utf-8"?>
<ds:datastoreItem xmlns:ds="http://schemas.openxmlformats.org/officeDocument/2006/customXml" ds:itemID="{D9BF27CE-43C8-4D81-BCDC-C839AF431461}">
  <ds:schemaRefs>
    <ds:schemaRef ds:uri="http://schemas.microsoft.com/office/2006/metadata/properties"/>
    <ds:schemaRef ds:uri="http://www.w3.org/2000/xmlns/"/>
    <ds:schemaRef ds:uri="0c6e247d-cb2b-4de4-8ef8-6a2f22a3ccb8"/>
    <ds:schemaRef ds:uri="http://www.w3.org/2001/XMLSchema-instan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NSW, Department of Education &amp; Communities</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Wetenhall, Kathryn</dc:creator>
  <cp:keywords/>
  <dc:description/>
  <cp:lastModifiedBy>Sharon BUCK</cp:lastModifiedBy>
  <cp:revision>37</cp:revision>
  <cp:lastPrinted>2017-10-30T22:54:00Z</cp:lastPrinted>
  <dcterms:created xsi:type="dcterms:W3CDTF">2021-04-30T04:59:00Z</dcterms:created>
  <dcterms:modified xsi:type="dcterms:W3CDTF">2021-06-07T00:52:32Z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0x010100C0661F49D74E62468DD61B78D3C8042F</vt:lpwstr>
  </property>
</Properties>
</file>